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1C1F3" w14:textId="77777777" w:rsidR="00C040A9" w:rsidRDefault="00C040A9">
      <w:pPr>
        <w:pStyle w:val="NoSpacing"/>
        <w:rPr>
          <w:rFonts w:cstheme="minorHAnsi"/>
          <w:color w:val="FF0000"/>
          <w:sz w:val="72"/>
        </w:rPr>
      </w:pPr>
    </w:p>
    <w:p w14:paraId="358A568D" w14:textId="77777777" w:rsidR="00C040A9" w:rsidRDefault="00C040A9">
      <w:pPr>
        <w:pStyle w:val="NoSpacing"/>
        <w:jc w:val="center"/>
        <w:rPr>
          <w:rFonts w:cstheme="minorHAnsi"/>
        </w:rPr>
      </w:pPr>
    </w:p>
    <w:p w14:paraId="17273FCF" w14:textId="77777777" w:rsidR="00C040A9" w:rsidRDefault="00C040A9">
      <w:pPr>
        <w:pStyle w:val="NoSpacing"/>
        <w:jc w:val="center"/>
        <w:rPr>
          <w:rFonts w:cstheme="minorHAnsi"/>
        </w:rPr>
      </w:pPr>
    </w:p>
    <w:p w14:paraId="57C7A0D8" w14:textId="77777777" w:rsidR="00C040A9" w:rsidRDefault="00C040A9">
      <w:pPr>
        <w:pStyle w:val="NoSpacing"/>
        <w:jc w:val="center"/>
        <w:rPr>
          <w:rFonts w:cstheme="minorHAnsi"/>
        </w:rPr>
      </w:pPr>
    </w:p>
    <w:p w14:paraId="20726499" w14:textId="77777777" w:rsidR="00C040A9" w:rsidRDefault="00F837B2">
      <w:pPr>
        <w:pStyle w:val="NoSpacing"/>
        <w:jc w:val="center"/>
        <w:rPr>
          <w:rFonts w:cstheme="minorHAnsi"/>
        </w:rPr>
      </w:pPr>
      <w:r>
        <w:rPr>
          <w:rFonts w:cstheme="minorHAnsi"/>
          <w:noProof/>
          <w:lang w:eastAsia="en-GB"/>
        </w:rPr>
        <w:drawing>
          <wp:inline distT="0" distB="0" distL="0" distR="0" wp14:anchorId="7D630796" wp14:editId="5B26F522">
            <wp:extent cx="1384300" cy="1713230"/>
            <wp:effectExtent l="0" t="0" r="6350" b="127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384300" cy="1713230"/>
                    </a:xfrm>
                    <a:prstGeom prst="rect">
                      <a:avLst/>
                    </a:prstGeom>
                  </pic:spPr>
                </pic:pic>
              </a:graphicData>
            </a:graphic>
          </wp:inline>
        </w:drawing>
      </w:r>
    </w:p>
    <w:p w14:paraId="5F8A0B29" w14:textId="77777777" w:rsidR="00C040A9" w:rsidRDefault="00C040A9">
      <w:pPr>
        <w:pStyle w:val="NoSpacing"/>
        <w:rPr>
          <w:rFonts w:cstheme="minorHAnsi"/>
        </w:rPr>
      </w:pPr>
    </w:p>
    <w:p w14:paraId="4DDB0BF8" w14:textId="77777777" w:rsidR="00C040A9" w:rsidRDefault="00C040A9">
      <w:pPr>
        <w:pStyle w:val="NoSpacing"/>
        <w:rPr>
          <w:rFonts w:cstheme="minorHAnsi"/>
        </w:rPr>
      </w:pPr>
    </w:p>
    <w:p w14:paraId="67670E65" w14:textId="77777777" w:rsidR="00C040A9" w:rsidRDefault="00C040A9">
      <w:pPr>
        <w:pStyle w:val="NoSpacing"/>
        <w:jc w:val="center"/>
        <w:rPr>
          <w:rFonts w:cstheme="minorHAnsi"/>
          <w:sz w:val="72"/>
          <w:szCs w:val="72"/>
        </w:rPr>
      </w:pPr>
    </w:p>
    <w:p w14:paraId="77A028B5" w14:textId="77777777" w:rsidR="00C040A9" w:rsidRDefault="00F837B2">
      <w:pPr>
        <w:pStyle w:val="NoSpacing"/>
        <w:jc w:val="center"/>
        <w:rPr>
          <w:rFonts w:cstheme="minorHAnsi"/>
          <w:b/>
          <w:sz w:val="56"/>
          <w:szCs w:val="72"/>
        </w:rPr>
      </w:pPr>
      <w:r>
        <w:rPr>
          <w:rFonts w:cstheme="minorHAnsi"/>
          <w:b/>
          <w:sz w:val="56"/>
          <w:szCs w:val="72"/>
        </w:rPr>
        <w:t>Bellerive FCJ Catholic College</w:t>
      </w:r>
    </w:p>
    <w:p w14:paraId="564696CC" w14:textId="77777777" w:rsidR="00C040A9" w:rsidRDefault="00C040A9">
      <w:pPr>
        <w:pStyle w:val="NoSpacing"/>
        <w:jc w:val="center"/>
        <w:rPr>
          <w:rFonts w:cstheme="minorHAnsi"/>
          <w:sz w:val="72"/>
          <w:szCs w:val="72"/>
        </w:rPr>
      </w:pPr>
    </w:p>
    <w:p w14:paraId="6D13F170" w14:textId="77777777" w:rsidR="00C040A9" w:rsidRDefault="00F837B2">
      <w:pPr>
        <w:pStyle w:val="NoSpacing"/>
        <w:pBdr>
          <w:top w:val="single" w:sz="4" w:space="1" w:color="auto"/>
          <w:left w:val="single" w:sz="4" w:space="4" w:color="auto"/>
          <w:bottom w:val="single" w:sz="4" w:space="1" w:color="auto"/>
          <w:right w:val="single" w:sz="4" w:space="4" w:color="auto"/>
        </w:pBdr>
        <w:jc w:val="center"/>
        <w:rPr>
          <w:rFonts w:cstheme="minorHAnsi"/>
          <w:b/>
          <w:sz w:val="72"/>
          <w:szCs w:val="72"/>
        </w:rPr>
      </w:pPr>
      <w:r>
        <w:rPr>
          <w:rFonts w:cstheme="minorHAnsi"/>
          <w:b/>
          <w:sz w:val="72"/>
          <w:szCs w:val="72"/>
        </w:rPr>
        <w:t>GCSE</w:t>
      </w:r>
    </w:p>
    <w:p w14:paraId="31225405" w14:textId="77777777" w:rsidR="00C040A9" w:rsidRDefault="00F837B2">
      <w:pPr>
        <w:pStyle w:val="NoSpacing"/>
        <w:pBdr>
          <w:top w:val="single" w:sz="4" w:space="1" w:color="auto"/>
          <w:left w:val="single" w:sz="4" w:space="4" w:color="auto"/>
          <w:bottom w:val="single" w:sz="4" w:space="1" w:color="auto"/>
          <w:right w:val="single" w:sz="4" w:space="4" w:color="auto"/>
        </w:pBdr>
        <w:jc w:val="center"/>
        <w:rPr>
          <w:rFonts w:cstheme="minorHAnsi"/>
          <w:b/>
          <w:sz w:val="72"/>
          <w:szCs w:val="72"/>
        </w:rPr>
      </w:pPr>
      <w:r>
        <w:rPr>
          <w:rFonts w:cstheme="minorHAnsi"/>
          <w:b/>
          <w:sz w:val="72"/>
          <w:szCs w:val="72"/>
        </w:rPr>
        <w:t>Pathways</w:t>
      </w:r>
    </w:p>
    <w:p w14:paraId="0CFE00E3" w14:textId="3C6961C4" w:rsidR="00C040A9" w:rsidRDefault="00A80679" w:rsidP="00228753">
      <w:pPr>
        <w:pStyle w:val="NoSpacing"/>
        <w:pBdr>
          <w:top w:val="single" w:sz="4" w:space="1" w:color="auto"/>
          <w:left w:val="single" w:sz="4" w:space="4" w:color="auto"/>
          <w:bottom w:val="single" w:sz="4" w:space="1" w:color="auto"/>
          <w:right w:val="single" w:sz="4" w:space="4" w:color="auto"/>
        </w:pBdr>
        <w:jc w:val="center"/>
        <w:rPr>
          <w:b/>
          <w:bCs/>
          <w:sz w:val="72"/>
          <w:szCs w:val="72"/>
        </w:rPr>
      </w:pPr>
      <w:r w:rsidRPr="00228753">
        <w:rPr>
          <w:b/>
          <w:bCs/>
          <w:sz w:val="72"/>
          <w:szCs w:val="72"/>
        </w:rPr>
        <w:t>202</w:t>
      </w:r>
      <w:r w:rsidR="00E44B0D" w:rsidRPr="00228753">
        <w:rPr>
          <w:b/>
          <w:bCs/>
          <w:sz w:val="72"/>
          <w:szCs w:val="72"/>
        </w:rPr>
        <w:t>5</w:t>
      </w:r>
      <w:r w:rsidRPr="00228753">
        <w:rPr>
          <w:b/>
          <w:bCs/>
          <w:sz w:val="72"/>
          <w:szCs w:val="72"/>
        </w:rPr>
        <w:t>-2</w:t>
      </w:r>
      <w:r w:rsidR="13229FDC" w:rsidRPr="00228753">
        <w:rPr>
          <w:b/>
          <w:bCs/>
          <w:sz w:val="72"/>
          <w:szCs w:val="72"/>
        </w:rPr>
        <w:t>7</w:t>
      </w:r>
    </w:p>
    <w:p w14:paraId="0774B95E" w14:textId="77777777" w:rsidR="00C040A9" w:rsidRDefault="00C040A9">
      <w:pPr>
        <w:pStyle w:val="NoSpacing"/>
        <w:rPr>
          <w:rFonts w:cstheme="minorHAnsi"/>
          <w:sz w:val="72"/>
          <w:szCs w:val="72"/>
        </w:rPr>
      </w:pPr>
    </w:p>
    <w:p w14:paraId="23F807C4" w14:textId="77777777" w:rsidR="00C040A9" w:rsidRDefault="00C040A9">
      <w:pPr>
        <w:pStyle w:val="NoSpacing"/>
        <w:jc w:val="center"/>
        <w:rPr>
          <w:rFonts w:cstheme="minorHAnsi"/>
        </w:rPr>
      </w:pPr>
    </w:p>
    <w:p w14:paraId="7D4EC204" w14:textId="77777777" w:rsidR="00C040A9" w:rsidRDefault="00C040A9">
      <w:pPr>
        <w:pStyle w:val="NoSpacing"/>
        <w:rPr>
          <w:rFonts w:cstheme="minorHAnsi"/>
        </w:rPr>
      </w:pPr>
    </w:p>
    <w:p w14:paraId="51760F29" w14:textId="77777777" w:rsidR="00C040A9" w:rsidRDefault="00C040A9">
      <w:pPr>
        <w:pStyle w:val="NoSpacing"/>
        <w:rPr>
          <w:rFonts w:cstheme="minorHAnsi"/>
        </w:rPr>
      </w:pPr>
    </w:p>
    <w:p w14:paraId="39306D8A" w14:textId="77777777" w:rsidR="00C040A9" w:rsidRDefault="00C040A9">
      <w:pPr>
        <w:pStyle w:val="NoSpacing"/>
        <w:rPr>
          <w:rFonts w:cstheme="minorHAnsi"/>
        </w:rPr>
      </w:pPr>
    </w:p>
    <w:p w14:paraId="11E71237" w14:textId="77777777" w:rsidR="00C040A9" w:rsidRDefault="00C040A9">
      <w:pPr>
        <w:pStyle w:val="NoSpacing"/>
        <w:rPr>
          <w:rFonts w:cstheme="minorHAnsi"/>
        </w:rPr>
      </w:pPr>
    </w:p>
    <w:p w14:paraId="68B27B9B" w14:textId="77777777" w:rsidR="00C040A9" w:rsidRDefault="00C040A9">
      <w:pPr>
        <w:pStyle w:val="NoSpacing"/>
        <w:rPr>
          <w:rFonts w:cstheme="minorHAnsi"/>
        </w:rPr>
      </w:pPr>
    </w:p>
    <w:p w14:paraId="223CC8EB" w14:textId="77777777" w:rsidR="00C040A9" w:rsidRDefault="00C040A9">
      <w:pPr>
        <w:pStyle w:val="NoSpacing"/>
        <w:rPr>
          <w:rFonts w:cstheme="minorHAnsi"/>
        </w:rPr>
      </w:pPr>
    </w:p>
    <w:p w14:paraId="10F4B086" w14:textId="77777777" w:rsidR="00C040A9" w:rsidRDefault="00C040A9">
      <w:pPr>
        <w:pStyle w:val="NoSpacing"/>
        <w:rPr>
          <w:rFonts w:cstheme="minorHAnsi"/>
        </w:rPr>
      </w:pPr>
    </w:p>
    <w:p w14:paraId="1624AD4B" w14:textId="77777777" w:rsidR="00C040A9" w:rsidRDefault="00C040A9">
      <w:pPr>
        <w:pStyle w:val="NoSpacing"/>
        <w:rPr>
          <w:rFonts w:cstheme="minorHAnsi"/>
        </w:rPr>
      </w:pPr>
    </w:p>
    <w:p w14:paraId="1818DAF5" w14:textId="77777777" w:rsidR="00C040A9" w:rsidRDefault="00F837B2">
      <w:pPr>
        <w:rPr>
          <w:rFonts w:cstheme="minorHAnsi"/>
        </w:rPr>
      </w:pPr>
      <w:r>
        <w:rPr>
          <w:rFonts w:cstheme="minorHAnsi"/>
        </w:rPr>
        <w:br w:type="page"/>
      </w:r>
    </w:p>
    <w:p w14:paraId="0C94B223" w14:textId="77777777" w:rsidR="00C040A9" w:rsidRDefault="00C040A9">
      <w:pPr>
        <w:pStyle w:val="NoSpacing"/>
        <w:rPr>
          <w:rFonts w:cstheme="minorHAnsi"/>
        </w:rPr>
      </w:pPr>
    </w:p>
    <w:p w14:paraId="3F82A6FB" w14:textId="77777777" w:rsidR="00C040A9" w:rsidRDefault="00C040A9">
      <w:pPr>
        <w:pStyle w:val="NoSpacing"/>
        <w:rPr>
          <w:rFonts w:cstheme="minorHAnsi"/>
        </w:rPr>
      </w:pPr>
    </w:p>
    <w:p w14:paraId="124CC2DA" w14:textId="77777777" w:rsidR="00C040A9" w:rsidRDefault="00F837B2">
      <w:pPr>
        <w:pStyle w:val="NoSpacing"/>
        <w:jc w:val="center"/>
        <w:rPr>
          <w:rFonts w:cstheme="minorHAnsi"/>
        </w:rPr>
      </w:pPr>
      <w:r>
        <w:rPr>
          <w:rFonts w:cstheme="minorHAnsi"/>
          <w:noProof/>
          <w:lang w:eastAsia="en-GB"/>
        </w:rPr>
        <w:drawing>
          <wp:inline distT="0" distB="0" distL="0" distR="0" wp14:anchorId="00970C12" wp14:editId="3DB6C589">
            <wp:extent cx="1384300" cy="1713230"/>
            <wp:effectExtent l="0" t="0" r="6350" b="1270"/>
            <wp:docPr id="1" name="Picture 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384300" cy="1713230"/>
                    </a:xfrm>
                    <a:prstGeom prst="rect">
                      <a:avLst/>
                    </a:prstGeom>
                  </pic:spPr>
                </pic:pic>
              </a:graphicData>
            </a:graphic>
          </wp:inline>
        </w:drawing>
      </w:r>
    </w:p>
    <w:p w14:paraId="25DBEC9B" w14:textId="77777777" w:rsidR="00C040A9" w:rsidRDefault="00C040A9">
      <w:pPr>
        <w:pStyle w:val="NoSpacing"/>
        <w:rPr>
          <w:rFonts w:cstheme="minorHAnsi"/>
        </w:rPr>
      </w:pPr>
    </w:p>
    <w:p w14:paraId="0110ADC2" w14:textId="77777777" w:rsidR="00C040A9" w:rsidRDefault="00C040A9">
      <w:pPr>
        <w:pStyle w:val="NoSpacing"/>
        <w:rPr>
          <w:rFonts w:cstheme="minorHAnsi"/>
        </w:rPr>
      </w:pPr>
    </w:p>
    <w:p w14:paraId="77E6AED6" w14:textId="77777777" w:rsidR="00C040A9" w:rsidRDefault="00C040A9">
      <w:pPr>
        <w:pStyle w:val="NoSpacing"/>
        <w:rPr>
          <w:rFonts w:cstheme="minorHAnsi"/>
        </w:rPr>
      </w:pPr>
    </w:p>
    <w:p w14:paraId="67CE2CE5" w14:textId="77777777" w:rsidR="00C040A9" w:rsidRDefault="00F837B2">
      <w:pPr>
        <w:pStyle w:val="NoSpacing"/>
        <w:rPr>
          <w:rFonts w:cstheme="minorHAnsi"/>
          <w:sz w:val="24"/>
        </w:rPr>
      </w:pPr>
      <w:r>
        <w:rPr>
          <w:rFonts w:cstheme="minorHAnsi"/>
          <w:sz w:val="24"/>
        </w:rPr>
        <w:t>Dear students, parents and carers</w:t>
      </w:r>
    </w:p>
    <w:p w14:paraId="6B9D3ACF" w14:textId="77777777" w:rsidR="00C040A9" w:rsidRDefault="00C040A9">
      <w:pPr>
        <w:pStyle w:val="NoSpacing"/>
        <w:rPr>
          <w:rFonts w:cstheme="minorHAnsi"/>
          <w:sz w:val="24"/>
        </w:rPr>
      </w:pPr>
    </w:p>
    <w:p w14:paraId="09E60D71" w14:textId="1E88AF7C" w:rsidR="00C040A9" w:rsidRPr="00D875BC" w:rsidRDefault="00F837B2" w:rsidP="225EA0C5">
      <w:pPr>
        <w:pStyle w:val="NoSpacing"/>
        <w:rPr>
          <w:sz w:val="24"/>
          <w:szCs w:val="24"/>
        </w:rPr>
      </w:pPr>
      <w:r w:rsidRPr="0AC7EBEB">
        <w:rPr>
          <w:sz w:val="24"/>
          <w:szCs w:val="24"/>
        </w:rPr>
        <w:t>Welcome to the Year 9 Pathways Booklet, the purpose of which is to help you understand the transition from Key Stage 3 to Key Stage 4, which will take you to the end of Year 11 and your GCSE examinations in 202</w:t>
      </w:r>
      <w:r w:rsidR="6760B6C8" w:rsidRPr="0AC7EBEB">
        <w:rPr>
          <w:sz w:val="24"/>
          <w:szCs w:val="24"/>
        </w:rPr>
        <w:t>7</w:t>
      </w:r>
      <w:r w:rsidRPr="0AC7EBEB">
        <w:rPr>
          <w:sz w:val="24"/>
          <w:szCs w:val="24"/>
        </w:rPr>
        <w:t>.</w:t>
      </w:r>
    </w:p>
    <w:p w14:paraId="599E4D70" w14:textId="77777777" w:rsidR="00C040A9" w:rsidRPr="00D875BC" w:rsidRDefault="00C040A9">
      <w:pPr>
        <w:pStyle w:val="NoSpacing"/>
        <w:rPr>
          <w:rFonts w:cstheme="minorHAnsi"/>
          <w:sz w:val="24"/>
        </w:rPr>
      </w:pPr>
    </w:p>
    <w:p w14:paraId="290DB408" w14:textId="77777777" w:rsidR="00C040A9" w:rsidRPr="00D875BC" w:rsidRDefault="00F837B2">
      <w:pPr>
        <w:pStyle w:val="NoSpacing"/>
        <w:rPr>
          <w:rFonts w:cstheme="minorHAnsi"/>
          <w:sz w:val="24"/>
        </w:rPr>
      </w:pPr>
      <w:r w:rsidRPr="00D875BC">
        <w:rPr>
          <w:rFonts w:cstheme="minorHAnsi"/>
          <w:sz w:val="24"/>
        </w:rPr>
        <w:t>In this booklet, you will find:</w:t>
      </w:r>
    </w:p>
    <w:p w14:paraId="0DC0516E" w14:textId="77777777" w:rsidR="00C040A9" w:rsidRPr="00D875BC" w:rsidRDefault="00C040A9">
      <w:pPr>
        <w:pStyle w:val="NoSpacing"/>
        <w:rPr>
          <w:rFonts w:cstheme="minorHAnsi"/>
          <w:sz w:val="24"/>
        </w:rPr>
      </w:pPr>
    </w:p>
    <w:p w14:paraId="2600971E" w14:textId="77777777" w:rsidR="00C040A9" w:rsidRPr="00D875BC" w:rsidRDefault="00F837B2">
      <w:pPr>
        <w:pStyle w:val="NoSpacing"/>
        <w:numPr>
          <w:ilvl w:val="0"/>
          <w:numId w:val="19"/>
        </w:numPr>
        <w:rPr>
          <w:rFonts w:cstheme="minorHAnsi"/>
          <w:b/>
          <w:sz w:val="24"/>
        </w:rPr>
      </w:pPr>
      <w:r w:rsidRPr="00D875BC">
        <w:rPr>
          <w:rFonts w:cstheme="minorHAnsi"/>
          <w:b/>
          <w:sz w:val="24"/>
        </w:rPr>
        <w:t>A summary of the potential KS4 pathways</w:t>
      </w:r>
    </w:p>
    <w:p w14:paraId="7FB22F8A" w14:textId="77777777" w:rsidR="00C040A9" w:rsidRPr="00D875BC" w:rsidRDefault="00F837B2">
      <w:pPr>
        <w:pStyle w:val="NoSpacing"/>
        <w:numPr>
          <w:ilvl w:val="0"/>
          <w:numId w:val="19"/>
        </w:numPr>
        <w:rPr>
          <w:rFonts w:cstheme="minorHAnsi"/>
          <w:b/>
          <w:sz w:val="24"/>
        </w:rPr>
      </w:pPr>
      <w:r w:rsidRPr="00D875BC">
        <w:rPr>
          <w:rFonts w:cstheme="minorHAnsi"/>
          <w:b/>
          <w:sz w:val="24"/>
        </w:rPr>
        <w:t>A summary of the compulsory subjects you will study in Year 10 and Year 11</w:t>
      </w:r>
    </w:p>
    <w:p w14:paraId="71D6B292" w14:textId="77777777" w:rsidR="00DE1941" w:rsidRPr="00D875BC" w:rsidRDefault="00F837B2" w:rsidP="008A60E2">
      <w:pPr>
        <w:pStyle w:val="NoSpacing"/>
        <w:numPr>
          <w:ilvl w:val="0"/>
          <w:numId w:val="19"/>
        </w:numPr>
        <w:rPr>
          <w:rFonts w:cstheme="minorHAnsi"/>
          <w:b/>
          <w:sz w:val="24"/>
        </w:rPr>
      </w:pPr>
      <w:r w:rsidRPr="00D875BC">
        <w:rPr>
          <w:rFonts w:cstheme="minorHAnsi"/>
          <w:b/>
          <w:sz w:val="24"/>
        </w:rPr>
        <w:t>A summary of the option subjects on offer</w:t>
      </w:r>
    </w:p>
    <w:p w14:paraId="548D8B8A" w14:textId="77777777" w:rsidR="00C040A9" w:rsidRPr="00D875BC" w:rsidRDefault="00F837B2" w:rsidP="008A60E2">
      <w:pPr>
        <w:pStyle w:val="NoSpacing"/>
        <w:numPr>
          <w:ilvl w:val="0"/>
          <w:numId w:val="19"/>
        </w:numPr>
        <w:rPr>
          <w:rFonts w:cstheme="minorHAnsi"/>
          <w:b/>
          <w:sz w:val="24"/>
        </w:rPr>
      </w:pPr>
      <w:r w:rsidRPr="00D875BC">
        <w:rPr>
          <w:rFonts w:cstheme="minorHAnsi"/>
          <w:b/>
          <w:sz w:val="24"/>
        </w:rPr>
        <w:t>Advice and guidance to support you in making the right options choices</w:t>
      </w:r>
    </w:p>
    <w:p w14:paraId="552F1AC0" w14:textId="77777777" w:rsidR="00C040A9" w:rsidRPr="00D875BC" w:rsidRDefault="00C040A9">
      <w:pPr>
        <w:pStyle w:val="NoSpacing"/>
        <w:rPr>
          <w:rFonts w:cstheme="minorHAnsi"/>
          <w:sz w:val="24"/>
        </w:rPr>
      </w:pPr>
    </w:p>
    <w:p w14:paraId="0B222DFE" w14:textId="77777777" w:rsidR="00C040A9" w:rsidRPr="00D875BC" w:rsidRDefault="00F837B2">
      <w:pPr>
        <w:pStyle w:val="NoSpacing"/>
        <w:rPr>
          <w:rFonts w:cstheme="minorHAnsi"/>
          <w:sz w:val="24"/>
        </w:rPr>
      </w:pPr>
      <w:r w:rsidRPr="00D875BC">
        <w:rPr>
          <w:rFonts w:cstheme="minorHAnsi"/>
          <w:sz w:val="24"/>
        </w:rPr>
        <w:t>You are now at the start of a crucial time in your school career so taking the time to think about your future and asking the right questions of the right people is very important.  We hope that the Pathways evening will help you in this regard.  As well as this evening, you have been thinking about options in P</w:t>
      </w:r>
      <w:r w:rsidR="00B4155A" w:rsidRPr="00D875BC">
        <w:rPr>
          <w:rFonts w:cstheme="minorHAnsi"/>
          <w:sz w:val="24"/>
        </w:rPr>
        <w:t>SH</w:t>
      </w:r>
      <w:r w:rsidRPr="00D875BC">
        <w:rPr>
          <w:rFonts w:cstheme="minorHAnsi"/>
          <w:sz w:val="24"/>
        </w:rPr>
        <w:t xml:space="preserve">E lessons and in </w:t>
      </w:r>
      <w:r w:rsidR="00B4155A" w:rsidRPr="00D875BC">
        <w:rPr>
          <w:rFonts w:cstheme="minorHAnsi"/>
          <w:sz w:val="24"/>
        </w:rPr>
        <w:t>form time</w:t>
      </w:r>
      <w:r w:rsidRPr="00D875BC">
        <w:rPr>
          <w:rFonts w:cstheme="minorHAnsi"/>
          <w:sz w:val="24"/>
        </w:rPr>
        <w:t>.</w:t>
      </w:r>
    </w:p>
    <w:p w14:paraId="394B0E83" w14:textId="77777777" w:rsidR="00C040A9" w:rsidRPr="00D875BC" w:rsidRDefault="00C040A9">
      <w:pPr>
        <w:pStyle w:val="NoSpacing"/>
        <w:rPr>
          <w:rFonts w:cstheme="minorHAnsi"/>
          <w:sz w:val="24"/>
        </w:rPr>
      </w:pPr>
    </w:p>
    <w:p w14:paraId="0F789BFF" w14:textId="465DCC51" w:rsidR="00C040A9" w:rsidRPr="00D875BC" w:rsidRDefault="00F837B2" w:rsidP="225EA0C5">
      <w:pPr>
        <w:pStyle w:val="NoSpacing"/>
        <w:rPr>
          <w:sz w:val="24"/>
          <w:szCs w:val="24"/>
        </w:rPr>
      </w:pPr>
      <w:r w:rsidRPr="4E5E0DF8">
        <w:rPr>
          <w:sz w:val="24"/>
          <w:szCs w:val="24"/>
        </w:rPr>
        <w:t>We hope this booklet is helpful in supporting you make the right choices.  Discuss your thoughts with as many people as possible, especially parents and carers, before completing the options form</w:t>
      </w:r>
      <w:r w:rsidR="00B4155A" w:rsidRPr="4E5E0DF8">
        <w:rPr>
          <w:sz w:val="24"/>
          <w:szCs w:val="24"/>
        </w:rPr>
        <w:t>. P</w:t>
      </w:r>
      <w:r w:rsidRPr="4E5E0DF8">
        <w:rPr>
          <w:sz w:val="24"/>
          <w:szCs w:val="24"/>
        </w:rPr>
        <w:t xml:space="preserve">lease hand the form in to your form tutor </w:t>
      </w:r>
      <w:r w:rsidRPr="4E5E0DF8">
        <w:rPr>
          <w:b/>
          <w:bCs/>
          <w:sz w:val="24"/>
          <w:szCs w:val="24"/>
        </w:rPr>
        <w:t xml:space="preserve">by </w:t>
      </w:r>
      <w:r w:rsidR="00B01A69" w:rsidRPr="4E5E0DF8">
        <w:rPr>
          <w:b/>
          <w:bCs/>
          <w:sz w:val="24"/>
          <w:szCs w:val="24"/>
        </w:rPr>
        <w:t xml:space="preserve">Monday </w:t>
      </w:r>
      <w:r w:rsidR="00A80679" w:rsidRPr="4E5E0DF8">
        <w:rPr>
          <w:b/>
          <w:bCs/>
          <w:sz w:val="24"/>
          <w:szCs w:val="24"/>
        </w:rPr>
        <w:t>1</w:t>
      </w:r>
      <w:r w:rsidR="3F6F9FB3" w:rsidRPr="4E5E0DF8">
        <w:rPr>
          <w:b/>
          <w:bCs/>
          <w:sz w:val="24"/>
          <w:szCs w:val="24"/>
        </w:rPr>
        <w:t>0</w:t>
      </w:r>
      <w:r w:rsidR="001D2D8B" w:rsidRPr="4E5E0DF8">
        <w:rPr>
          <w:b/>
          <w:bCs/>
          <w:sz w:val="24"/>
          <w:szCs w:val="24"/>
        </w:rPr>
        <w:t>th</w:t>
      </w:r>
      <w:r w:rsidR="00A80679" w:rsidRPr="4E5E0DF8">
        <w:rPr>
          <w:b/>
          <w:bCs/>
          <w:sz w:val="24"/>
          <w:szCs w:val="24"/>
        </w:rPr>
        <w:t xml:space="preserve"> March 202</w:t>
      </w:r>
      <w:r w:rsidR="49D0F8D3" w:rsidRPr="4E5E0DF8">
        <w:rPr>
          <w:b/>
          <w:bCs/>
          <w:sz w:val="24"/>
          <w:szCs w:val="24"/>
        </w:rPr>
        <w:t>5</w:t>
      </w:r>
      <w:r w:rsidRPr="4E5E0DF8">
        <w:rPr>
          <w:b/>
          <w:bCs/>
          <w:sz w:val="24"/>
          <w:szCs w:val="24"/>
        </w:rPr>
        <w:t>.</w:t>
      </w:r>
      <w:r w:rsidR="00B4155A" w:rsidRPr="4E5E0DF8">
        <w:rPr>
          <w:b/>
          <w:bCs/>
          <w:sz w:val="24"/>
          <w:szCs w:val="24"/>
        </w:rPr>
        <w:t xml:space="preserve"> No forms will be processed until this deadline has passed so you don’t need to rush your decisions. </w:t>
      </w:r>
    </w:p>
    <w:p w14:paraId="21054866" w14:textId="77777777" w:rsidR="00C040A9" w:rsidRPr="00D875BC" w:rsidRDefault="00C040A9">
      <w:pPr>
        <w:pStyle w:val="NoSpacing"/>
        <w:rPr>
          <w:rFonts w:cstheme="minorHAnsi"/>
          <w:sz w:val="24"/>
        </w:rPr>
      </w:pPr>
    </w:p>
    <w:p w14:paraId="62B744D3" w14:textId="77777777" w:rsidR="00C040A9" w:rsidRPr="00D875BC" w:rsidRDefault="00F837B2">
      <w:pPr>
        <w:pStyle w:val="NoSpacing"/>
        <w:rPr>
          <w:rFonts w:cstheme="minorHAnsi"/>
          <w:sz w:val="24"/>
        </w:rPr>
      </w:pPr>
      <w:r w:rsidRPr="00D875BC">
        <w:rPr>
          <w:rFonts w:cstheme="minorHAnsi"/>
          <w:sz w:val="24"/>
        </w:rPr>
        <w:t>Your GCS</w:t>
      </w:r>
      <w:r w:rsidR="00A80679">
        <w:rPr>
          <w:rFonts w:cstheme="minorHAnsi"/>
          <w:sz w:val="24"/>
        </w:rPr>
        <w:t>E exams will be graded from 9-1</w:t>
      </w:r>
      <w:r w:rsidRPr="00D875BC">
        <w:rPr>
          <w:rFonts w:cstheme="minorHAnsi"/>
          <w:sz w:val="24"/>
        </w:rPr>
        <w:t>.</w:t>
      </w:r>
    </w:p>
    <w:p w14:paraId="2BD82F57" w14:textId="77777777" w:rsidR="00C040A9" w:rsidRPr="00D875BC" w:rsidRDefault="00C040A9">
      <w:pPr>
        <w:pStyle w:val="NoSpacing"/>
        <w:rPr>
          <w:rFonts w:cstheme="minorHAnsi"/>
          <w:sz w:val="24"/>
        </w:rPr>
      </w:pPr>
    </w:p>
    <w:p w14:paraId="1F9CEA88" w14:textId="77777777" w:rsidR="00C040A9" w:rsidRPr="00D875BC" w:rsidRDefault="00F837B2">
      <w:pPr>
        <w:pStyle w:val="NoSpacing"/>
        <w:numPr>
          <w:ilvl w:val="0"/>
          <w:numId w:val="26"/>
        </w:numPr>
        <w:rPr>
          <w:rFonts w:cstheme="minorHAnsi"/>
          <w:sz w:val="24"/>
          <w:lang w:val="en"/>
        </w:rPr>
      </w:pPr>
      <w:r w:rsidRPr="00D875BC">
        <w:rPr>
          <w:rFonts w:cstheme="minorHAnsi"/>
          <w:b/>
          <w:bCs/>
          <w:sz w:val="24"/>
          <w:lang w:val="en"/>
        </w:rPr>
        <w:t>Grade 9:</w:t>
      </w:r>
      <w:r w:rsidRPr="00D875BC">
        <w:rPr>
          <w:rFonts w:cstheme="minorHAnsi"/>
          <w:sz w:val="24"/>
          <w:lang w:val="en"/>
        </w:rPr>
        <w:t xml:space="preserve"> top A* performers; about half of the 6.8 per cent who got A*s in 2014 are likely to get it</w:t>
      </w:r>
    </w:p>
    <w:p w14:paraId="61DE39A6" w14:textId="77777777" w:rsidR="00C040A9" w:rsidRPr="00D875BC" w:rsidRDefault="00F837B2">
      <w:pPr>
        <w:pStyle w:val="NoSpacing"/>
        <w:numPr>
          <w:ilvl w:val="0"/>
          <w:numId w:val="26"/>
        </w:numPr>
        <w:rPr>
          <w:rFonts w:cstheme="minorHAnsi"/>
          <w:sz w:val="24"/>
          <w:lang w:val="en"/>
        </w:rPr>
      </w:pPr>
      <w:r w:rsidRPr="00D875BC">
        <w:rPr>
          <w:rFonts w:cstheme="minorHAnsi"/>
          <w:b/>
          <w:bCs/>
          <w:sz w:val="24"/>
          <w:lang w:val="en"/>
        </w:rPr>
        <w:t>Grade 8:</w:t>
      </w:r>
      <w:r w:rsidRPr="00D875BC">
        <w:rPr>
          <w:rFonts w:cstheme="minorHAnsi"/>
          <w:sz w:val="24"/>
          <w:lang w:val="en"/>
        </w:rPr>
        <w:t xml:space="preserve"> the rest of those who obtained A* but did not qualify for a 9</w:t>
      </w:r>
    </w:p>
    <w:p w14:paraId="255671C5" w14:textId="77777777" w:rsidR="00C040A9" w:rsidRPr="00D875BC" w:rsidRDefault="00F837B2">
      <w:pPr>
        <w:pStyle w:val="NoSpacing"/>
        <w:numPr>
          <w:ilvl w:val="0"/>
          <w:numId w:val="26"/>
        </w:numPr>
        <w:rPr>
          <w:rFonts w:cstheme="minorHAnsi"/>
          <w:sz w:val="24"/>
          <w:lang w:val="en"/>
        </w:rPr>
      </w:pPr>
      <w:r w:rsidRPr="00D875BC">
        <w:rPr>
          <w:rFonts w:cstheme="minorHAnsi"/>
          <w:b/>
          <w:bCs/>
          <w:sz w:val="24"/>
          <w:lang w:val="en"/>
        </w:rPr>
        <w:t>Grade 7:</w:t>
      </w:r>
      <w:r w:rsidRPr="00D875BC">
        <w:rPr>
          <w:rFonts w:cstheme="minorHAnsi"/>
          <w:sz w:val="24"/>
          <w:lang w:val="en"/>
        </w:rPr>
        <w:t xml:space="preserve"> equivalent to an A grade pass</w:t>
      </w:r>
    </w:p>
    <w:p w14:paraId="00574B97" w14:textId="77777777" w:rsidR="00C040A9" w:rsidRPr="00D875BC" w:rsidRDefault="00F837B2">
      <w:pPr>
        <w:pStyle w:val="NoSpacing"/>
        <w:numPr>
          <w:ilvl w:val="0"/>
          <w:numId w:val="26"/>
        </w:numPr>
        <w:rPr>
          <w:rFonts w:cstheme="minorHAnsi"/>
          <w:sz w:val="24"/>
          <w:lang w:val="en"/>
        </w:rPr>
      </w:pPr>
      <w:r w:rsidRPr="00D875BC">
        <w:rPr>
          <w:rFonts w:cstheme="minorHAnsi"/>
          <w:b/>
          <w:bCs/>
          <w:sz w:val="24"/>
          <w:lang w:val="en"/>
        </w:rPr>
        <w:t xml:space="preserve">Grade 6: </w:t>
      </w:r>
      <w:r w:rsidRPr="00D875BC">
        <w:rPr>
          <w:rFonts w:cstheme="minorHAnsi"/>
          <w:sz w:val="24"/>
          <w:lang w:val="en"/>
        </w:rPr>
        <w:t>covering those from two thirds above current C grade to top of existing B grade</w:t>
      </w:r>
    </w:p>
    <w:p w14:paraId="2FFB9C19" w14:textId="77777777" w:rsidR="00C040A9" w:rsidRPr="00D875BC" w:rsidRDefault="00F837B2">
      <w:pPr>
        <w:pStyle w:val="NoSpacing"/>
        <w:numPr>
          <w:ilvl w:val="0"/>
          <w:numId w:val="26"/>
        </w:numPr>
        <w:rPr>
          <w:rFonts w:cstheme="minorHAnsi"/>
          <w:sz w:val="24"/>
          <w:lang w:val="en"/>
        </w:rPr>
      </w:pPr>
      <w:r w:rsidRPr="00D875BC">
        <w:rPr>
          <w:rFonts w:cstheme="minorHAnsi"/>
          <w:b/>
          <w:bCs/>
          <w:sz w:val="24"/>
          <w:lang w:val="en"/>
        </w:rPr>
        <w:t>Grade 5:</w:t>
      </w:r>
      <w:r w:rsidRPr="00D875BC">
        <w:rPr>
          <w:rFonts w:cstheme="minorHAnsi"/>
          <w:sz w:val="24"/>
          <w:lang w:val="en"/>
        </w:rPr>
        <w:t xml:space="preserve"> </w:t>
      </w:r>
      <w:r w:rsidRPr="00D875BC">
        <w:rPr>
          <w:rFonts w:cstheme="minorHAnsi"/>
          <w:b/>
          <w:sz w:val="24"/>
          <w:lang w:val="en"/>
        </w:rPr>
        <w:t>international benchmark</w:t>
      </w:r>
      <w:r w:rsidRPr="00D875BC">
        <w:rPr>
          <w:rFonts w:cstheme="minorHAnsi"/>
          <w:sz w:val="24"/>
          <w:lang w:val="en"/>
        </w:rPr>
        <w:t>, showing performance equals that of students getting top-grade passes in high performing countries in international league tables. Pitched at half or two thirds of a grade above the current C pass</w:t>
      </w:r>
    </w:p>
    <w:p w14:paraId="62A0466B" w14:textId="77777777" w:rsidR="00C040A9" w:rsidRPr="00D875BC" w:rsidRDefault="00F837B2">
      <w:pPr>
        <w:pStyle w:val="NoSpacing"/>
        <w:numPr>
          <w:ilvl w:val="0"/>
          <w:numId w:val="26"/>
        </w:numPr>
        <w:rPr>
          <w:rFonts w:cstheme="minorHAnsi"/>
          <w:sz w:val="24"/>
          <w:lang w:val="en"/>
        </w:rPr>
      </w:pPr>
      <w:r w:rsidRPr="00D875BC">
        <w:rPr>
          <w:rFonts w:cstheme="minorHAnsi"/>
          <w:b/>
          <w:bCs/>
          <w:sz w:val="24"/>
          <w:lang w:val="en"/>
        </w:rPr>
        <w:lastRenderedPageBreak/>
        <w:t xml:space="preserve">Grade 4: </w:t>
      </w:r>
      <w:r w:rsidRPr="00D875BC">
        <w:rPr>
          <w:rFonts w:cstheme="minorHAnsi"/>
          <w:sz w:val="24"/>
          <w:lang w:val="en"/>
        </w:rPr>
        <w:t>equivalent to a C grade pass</w:t>
      </w:r>
    </w:p>
    <w:p w14:paraId="39BA6F35" w14:textId="77777777" w:rsidR="00C040A9" w:rsidRPr="00D875BC" w:rsidRDefault="00F837B2">
      <w:pPr>
        <w:pStyle w:val="NoSpacing"/>
        <w:numPr>
          <w:ilvl w:val="0"/>
          <w:numId w:val="26"/>
        </w:numPr>
        <w:rPr>
          <w:rFonts w:cstheme="minorHAnsi"/>
          <w:sz w:val="24"/>
          <w:lang w:val="en"/>
        </w:rPr>
      </w:pPr>
      <w:r w:rsidRPr="00D875BC">
        <w:rPr>
          <w:rFonts w:cstheme="minorHAnsi"/>
          <w:b/>
          <w:bCs/>
          <w:sz w:val="24"/>
          <w:lang w:val="en"/>
        </w:rPr>
        <w:t>Grade 3:</w:t>
      </w:r>
      <w:r w:rsidRPr="00D875BC">
        <w:rPr>
          <w:rFonts w:cstheme="minorHAnsi"/>
          <w:sz w:val="24"/>
          <w:lang w:val="en"/>
        </w:rPr>
        <w:t xml:space="preserve"> equivalent to a D grade pass</w:t>
      </w:r>
    </w:p>
    <w:p w14:paraId="40491327" w14:textId="77777777" w:rsidR="00C040A9" w:rsidRPr="00D875BC" w:rsidRDefault="00F837B2">
      <w:pPr>
        <w:pStyle w:val="NoSpacing"/>
        <w:numPr>
          <w:ilvl w:val="0"/>
          <w:numId w:val="26"/>
        </w:numPr>
        <w:rPr>
          <w:rFonts w:cstheme="minorHAnsi"/>
          <w:sz w:val="24"/>
          <w:lang w:val="en"/>
        </w:rPr>
      </w:pPr>
      <w:r w:rsidRPr="00D875BC">
        <w:rPr>
          <w:rFonts w:cstheme="minorHAnsi"/>
          <w:b/>
          <w:bCs/>
          <w:sz w:val="24"/>
          <w:lang w:val="en"/>
        </w:rPr>
        <w:t xml:space="preserve">Grade 2: </w:t>
      </w:r>
      <w:r w:rsidRPr="00D875BC">
        <w:rPr>
          <w:rFonts w:cstheme="minorHAnsi"/>
          <w:sz w:val="24"/>
          <w:lang w:val="en"/>
        </w:rPr>
        <w:t>equivalent to an E grade pass</w:t>
      </w:r>
    </w:p>
    <w:p w14:paraId="4E70A346" w14:textId="77777777" w:rsidR="00C040A9" w:rsidRPr="00D875BC" w:rsidRDefault="00F837B2">
      <w:pPr>
        <w:pStyle w:val="NoSpacing"/>
        <w:numPr>
          <w:ilvl w:val="0"/>
          <w:numId w:val="26"/>
        </w:numPr>
        <w:rPr>
          <w:rFonts w:cstheme="minorHAnsi"/>
          <w:sz w:val="24"/>
          <w:lang w:val="en"/>
        </w:rPr>
      </w:pPr>
      <w:r w:rsidRPr="00D875BC">
        <w:rPr>
          <w:rFonts w:cstheme="minorHAnsi"/>
          <w:b/>
          <w:bCs/>
          <w:sz w:val="24"/>
          <w:lang w:val="en"/>
        </w:rPr>
        <w:t>Grade 1:</w:t>
      </w:r>
      <w:r w:rsidRPr="00D875BC">
        <w:rPr>
          <w:rFonts w:cstheme="minorHAnsi"/>
          <w:sz w:val="24"/>
          <w:lang w:val="en"/>
        </w:rPr>
        <w:t xml:space="preserve"> equivalent to grade F and G passes</w:t>
      </w:r>
    </w:p>
    <w:p w14:paraId="523481AE" w14:textId="77777777" w:rsidR="00C040A9" w:rsidRPr="00D875BC" w:rsidRDefault="00C040A9">
      <w:pPr>
        <w:pStyle w:val="NoSpacing"/>
        <w:rPr>
          <w:rFonts w:cstheme="minorHAnsi"/>
          <w:sz w:val="24"/>
          <w:lang w:val="en"/>
        </w:rPr>
      </w:pPr>
    </w:p>
    <w:p w14:paraId="435FD477" w14:textId="77777777" w:rsidR="00C040A9" w:rsidRPr="00D875BC" w:rsidRDefault="00F837B2" w:rsidP="25706378">
      <w:pPr>
        <w:pStyle w:val="NoSpacing"/>
        <w:rPr>
          <w:sz w:val="24"/>
          <w:szCs w:val="24"/>
          <w:lang w:val="en-US"/>
        </w:rPr>
      </w:pPr>
      <w:r w:rsidRPr="25706378">
        <w:rPr>
          <w:sz w:val="24"/>
          <w:szCs w:val="24"/>
          <w:lang w:val="en-US"/>
        </w:rPr>
        <w:t>Please note that many new GCSE qualifications are based 100% on exam performance and do not have a coursework or controlled assessment component.</w:t>
      </w:r>
    </w:p>
    <w:p w14:paraId="4E66B46B" w14:textId="77777777" w:rsidR="00C040A9" w:rsidRPr="00D875BC" w:rsidRDefault="00C040A9">
      <w:pPr>
        <w:pStyle w:val="NoSpacing"/>
        <w:rPr>
          <w:rFonts w:cstheme="minorHAnsi"/>
          <w:sz w:val="24"/>
        </w:rPr>
      </w:pPr>
    </w:p>
    <w:p w14:paraId="552448E2" w14:textId="77777777" w:rsidR="00C040A9" w:rsidRPr="00D875BC" w:rsidRDefault="00F837B2">
      <w:pPr>
        <w:pStyle w:val="NoSpacing"/>
        <w:rPr>
          <w:rFonts w:cstheme="minorHAnsi"/>
          <w:b/>
          <w:sz w:val="24"/>
          <w:u w:val="single"/>
        </w:rPr>
      </w:pPr>
      <w:r w:rsidRPr="00D875BC">
        <w:rPr>
          <w:rFonts w:cstheme="minorHAnsi"/>
          <w:b/>
          <w:sz w:val="24"/>
          <w:u w:val="single"/>
        </w:rPr>
        <w:t>Key Stage 4 Curriculum Pathways</w:t>
      </w:r>
    </w:p>
    <w:p w14:paraId="6C0CE209" w14:textId="77777777" w:rsidR="00C040A9" w:rsidRPr="00D875BC" w:rsidRDefault="00C040A9">
      <w:pPr>
        <w:pStyle w:val="NoSpacing"/>
        <w:rPr>
          <w:rFonts w:cstheme="minorHAnsi"/>
          <w:sz w:val="24"/>
        </w:rPr>
      </w:pPr>
    </w:p>
    <w:p w14:paraId="45486E9A" w14:textId="77777777" w:rsidR="00C040A9" w:rsidRPr="00D875BC" w:rsidRDefault="00F837B2">
      <w:pPr>
        <w:pStyle w:val="NoSpacing"/>
        <w:rPr>
          <w:rFonts w:cstheme="minorHAnsi"/>
          <w:sz w:val="24"/>
        </w:rPr>
      </w:pPr>
      <w:r w:rsidRPr="00D875BC">
        <w:rPr>
          <w:rFonts w:cstheme="minorHAnsi"/>
          <w:sz w:val="24"/>
        </w:rPr>
        <w:t>Every student has their own individual strengths, so we have designed curriculum pathways to ensure that every student has:</w:t>
      </w:r>
    </w:p>
    <w:p w14:paraId="06C7E330" w14:textId="77777777" w:rsidR="00C040A9" w:rsidRPr="00D875BC" w:rsidRDefault="00C040A9">
      <w:pPr>
        <w:pStyle w:val="NoSpacing"/>
        <w:rPr>
          <w:rFonts w:cstheme="minorHAnsi"/>
          <w:sz w:val="24"/>
        </w:rPr>
      </w:pPr>
    </w:p>
    <w:p w14:paraId="3D6368BA" w14:textId="77777777" w:rsidR="00C040A9" w:rsidRPr="00D875BC" w:rsidRDefault="00F837B2">
      <w:pPr>
        <w:pStyle w:val="NoSpacing"/>
        <w:numPr>
          <w:ilvl w:val="0"/>
          <w:numId w:val="20"/>
        </w:numPr>
        <w:rPr>
          <w:rFonts w:cstheme="minorHAnsi"/>
          <w:sz w:val="24"/>
        </w:rPr>
      </w:pPr>
      <w:r w:rsidRPr="00D875BC">
        <w:rPr>
          <w:rFonts w:cstheme="minorHAnsi"/>
          <w:sz w:val="24"/>
        </w:rPr>
        <w:t>Access to the fullest possible range of subjects</w:t>
      </w:r>
    </w:p>
    <w:p w14:paraId="29B57B91" w14:textId="77777777" w:rsidR="00C040A9" w:rsidRPr="00D875BC" w:rsidRDefault="00F837B2">
      <w:pPr>
        <w:pStyle w:val="NoSpacing"/>
        <w:numPr>
          <w:ilvl w:val="0"/>
          <w:numId w:val="20"/>
        </w:numPr>
        <w:rPr>
          <w:rFonts w:cstheme="minorHAnsi"/>
          <w:sz w:val="24"/>
        </w:rPr>
      </w:pPr>
      <w:r w:rsidRPr="00D875BC">
        <w:rPr>
          <w:rFonts w:cstheme="minorHAnsi"/>
          <w:sz w:val="24"/>
        </w:rPr>
        <w:t>Access to courses that offer the best opportunities for them to achieve the highest possible grades</w:t>
      </w:r>
    </w:p>
    <w:p w14:paraId="325234E8" w14:textId="77777777" w:rsidR="00C040A9" w:rsidRPr="00D875BC" w:rsidRDefault="00F837B2">
      <w:pPr>
        <w:pStyle w:val="NoSpacing"/>
        <w:numPr>
          <w:ilvl w:val="0"/>
          <w:numId w:val="20"/>
        </w:numPr>
        <w:rPr>
          <w:rFonts w:cstheme="minorHAnsi"/>
          <w:sz w:val="24"/>
        </w:rPr>
      </w:pPr>
      <w:r w:rsidRPr="00D875BC">
        <w:rPr>
          <w:rFonts w:cstheme="minorHAnsi"/>
          <w:sz w:val="24"/>
        </w:rPr>
        <w:t>Access to courses that best reflect their learning styles</w:t>
      </w:r>
    </w:p>
    <w:p w14:paraId="16C469D9" w14:textId="77777777" w:rsidR="00C040A9" w:rsidRPr="00D875BC" w:rsidRDefault="00C040A9">
      <w:pPr>
        <w:pStyle w:val="NoSpacing"/>
        <w:rPr>
          <w:rFonts w:cstheme="minorHAnsi"/>
          <w:sz w:val="24"/>
        </w:rPr>
      </w:pPr>
    </w:p>
    <w:p w14:paraId="081D5AD7" w14:textId="77777777" w:rsidR="00C040A9" w:rsidRPr="00D875BC" w:rsidRDefault="00B01A69">
      <w:pPr>
        <w:pStyle w:val="NoSpacing"/>
        <w:rPr>
          <w:rFonts w:cstheme="minorHAnsi"/>
          <w:sz w:val="24"/>
        </w:rPr>
      </w:pPr>
      <w:r>
        <w:rPr>
          <w:rFonts w:cstheme="minorHAnsi"/>
          <w:sz w:val="24"/>
        </w:rPr>
        <w:t>Students are at liberty to consider all available pathways</w:t>
      </w:r>
      <w:r w:rsidR="00F837B2" w:rsidRPr="00D875BC">
        <w:rPr>
          <w:rFonts w:cstheme="minorHAnsi"/>
          <w:sz w:val="24"/>
        </w:rPr>
        <w:t>.</w:t>
      </w:r>
      <w:r>
        <w:rPr>
          <w:rFonts w:cstheme="minorHAnsi"/>
          <w:sz w:val="24"/>
        </w:rPr>
        <w:t xml:space="preserve"> We will be meeting with students on a 1-1 basis to ensure they have considered all the relevant information in making their final choices.</w:t>
      </w:r>
    </w:p>
    <w:p w14:paraId="693295A3" w14:textId="77777777" w:rsidR="00C040A9" w:rsidRPr="00D875BC" w:rsidRDefault="00C040A9">
      <w:pPr>
        <w:pStyle w:val="NoSpacing"/>
        <w:rPr>
          <w:rFonts w:cstheme="minorHAnsi"/>
          <w:sz w:val="24"/>
        </w:rPr>
      </w:pPr>
    </w:p>
    <w:p w14:paraId="54A37C82" w14:textId="77777777" w:rsidR="00C040A9" w:rsidRPr="00D875BC" w:rsidRDefault="00F837B2">
      <w:pPr>
        <w:pStyle w:val="NoSpacing"/>
        <w:rPr>
          <w:rFonts w:cstheme="minorHAnsi"/>
          <w:b/>
          <w:sz w:val="24"/>
          <w:u w:val="single"/>
        </w:rPr>
      </w:pPr>
      <w:r w:rsidRPr="00D875BC">
        <w:rPr>
          <w:rFonts w:cstheme="minorHAnsi"/>
          <w:b/>
          <w:sz w:val="24"/>
          <w:u w:val="single"/>
        </w:rPr>
        <w:t>Separate Sciences Pathway</w:t>
      </w:r>
    </w:p>
    <w:p w14:paraId="1EEC6F74" w14:textId="77777777" w:rsidR="00C040A9" w:rsidRPr="00D875BC" w:rsidRDefault="00C040A9">
      <w:pPr>
        <w:pStyle w:val="NoSpacing"/>
        <w:rPr>
          <w:rFonts w:cstheme="minorHAnsi"/>
          <w:b/>
          <w:sz w:val="24"/>
        </w:rPr>
      </w:pPr>
    </w:p>
    <w:p w14:paraId="6F7C8204" w14:textId="77777777" w:rsidR="00C040A9" w:rsidRPr="00D875BC" w:rsidRDefault="00F837B2">
      <w:pPr>
        <w:pStyle w:val="NoSpacing"/>
        <w:numPr>
          <w:ilvl w:val="0"/>
          <w:numId w:val="21"/>
        </w:numPr>
        <w:rPr>
          <w:rFonts w:cstheme="minorHAnsi"/>
          <w:sz w:val="24"/>
        </w:rPr>
      </w:pPr>
      <w:r w:rsidRPr="00D875BC">
        <w:rPr>
          <w:rFonts w:cstheme="minorHAnsi"/>
          <w:sz w:val="24"/>
        </w:rPr>
        <w:t>English and English Literature</w:t>
      </w:r>
    </w:p>
    <w:p w14:paraId="1694BB3B" w14:textId="7685E15A" w:rsidR="00D875BC" w:rsidRPr="00D875BC" w:rsidRDefault="00D875BC">
      <w:pPr>
        <w:pStyle w:val="NoSpacing"/>
        <w:numPr>
          <w:ilvl w:val="0"/>
          <w:numId w:val="21"/>
        </w:numPr>
        <w:rPr>
          <w:rFonts w:cstheme="minorHAnsi"/>
          <w:sz w:val="24"/>
        </w:rPr>
      </w:pPr>
      <w:r w:rsidRPr="00D875BC">
        <w:rPr>
          <w:rFonts w:cstheme="minorHAnsi"/>
          <w:sz w:val="24"/>
        </w:rPr>
        <w:t>Science (see below)</w:t>
      </w:r>
    </w:p>
    <w:p w14:paraId="62DF8FF0" w14:textId="77777777" w:rsidR="00C040A9" w:rsidRPr="00D875BC" w:rsidRDefault="00F837B2">
      <w:pPr>
        <w:pStyle w:val="NoSpacing"/>
        <w:numPr>
          <w:ilvl w:val="0"/>
          <w:numId w:val="21"/>
        </w:numPr>
        <w:rPr>
          <w:rFonts w:cstheme="minorHAnsi"/>
          <w:sz w:val="24"/>
        </w:rPr>
      </w:pPr>
      <w:r w:rsidRPr="00D875BC">
        <w:rPr>
          <w:rFonts w:cstheme="minorHAnsi"/>
          <w:sz w:val="24"/>
        </w:rPr>
        <w:t>Mathematics</w:t>
      </w:r>
    </w:p>
    <w:p w14:paraId="35A1CB4C" w14:textId="77777777" w:rsidR="00C040A9" w:rsidRPr="00D875BC" w:rsidRDefault="00F837B2">
      <w:pPr>
        <w:pStyle w:val="NoSpacing"/>
        <w:numPr>
          <w:ilvl w:val="0"/>
          <w:numId w:val="21"/>
        </w:numPr>
        <w:rPr>
          <w:rFonts w:cstheme="minorHAnsi"/>
          <w:sz w:val="24"/>
        </w:rPr>
      </w:pPr>
      <w:r w:rsidRPr="00D875BC">
        <w:rPr>
          <w:rFonts w:cstheme="minorHAnsi"/>
          <w:sz w:val="24"/>
        </w:rPr>
        <w:t>RE</w:t>
      </w:r>
    </w:p>
    <w:p w14:paraId="1B00E5AC" w14:textId="77777777" w:rsidR="00C040A9" w:rsidRPr="00D875BC" w:rsidRDefault="00D875BC">
      <w:pPr>
        <w:pStyle w:val="NoSpacing"/>
        <w:numPr>
          <w:ilvl w:val="0"/>
          <w:numId w:val="21"/>
        </w:numPr>
        <w:rPr>
          <w:rFonts w:cstheme="minorHAnsi"/>
          <w:sz w:val="24"/>
        </w:rPr>
      </w:pPr>
      <w:r w:rsidRPr="00D875BC">
        <w:rPr>
          <w:rFonts w:cstheme="minorHAnsi"/>
          <w:sz w:val="24"/>
        </w:rPr>
        <w:t xml:space="preserve">Option: we advise taking the separate science option which will result in GCSEs in </w:t>
      </w:r>
      <w:r w:rsidR="00F837B2" w:rsidRPr="00D875BC">
        <w:rPr>
          <w:rFonts w:cstheme="minorHAnsi"/>
          <w:sz w:val="24"/>
        </w:rPr>
        <w:t>Che</w:t>
      </w:r>
      <w:r w:rsidRPr="00D875BC">
        <w:rPr>
          <w:rFonts w:cstheme="minorHAnsi"/>
          <w:sz w:val="24"/>
        </w:rPr>
        <w:t xml:space="preserve">mistry, Physics and Biology </w:t>
      </w:r>
    </w:p>
    <w:p w14:paraId="0C77C0C5" w14:textId="77777777" w:rsidR="00C040A9" w:rsidRPr="00D875BC" w:rsidRDefault="00F837B2">
      <w:pPr>
        <w:pStyle w:val="NoSpacing"/>
        <w:numPr>
          <w:ilvl w:val="0"/>
          <w:numId w:val="21"/>
        </w:numPr>
        <w:rPr>
          <w:rFonts w:cstheme="minorHAnsi"/>
          <w:sz w:val="24"/>
        </w:rPr>
      </w:pPr>
      <w:r w:rsidRPr="00D875BC">
        <w:rPr>
          <w:rFonts w:cstheme="minorHAnsi"/>
          <w:sz w:val="24"/>
        </w:rPr>
        <w:t>Option: we strongly advise a Humanities subject (History or Geography)</w:t>
      </w:r>
    </w:p>
    <w:p w14:paraId="692AEB67" w14:textId="77777777" w:rsidR="00C040A9" w:rsidRPr="00D875BC" w:rsidRDefault="00F837B2">
      <w:pPr>
        <w:pStyle w:val="NoSpacing"/>
        <w:numPr>
          <w:ilvl w:val="0"/>
          <w:numId w:val="21"/>
        </w:numPr>
        <w:rPr>
          <w:rFonts w:cstheme="minorHAnsi"/>
          <w:sz w:val="24"/>
        </w:rPr>
      </w:pPr>
      <w:r w:rsidRPr="00D875BC">
        <w:rPr>
          <w:rFonts w:cstheme="minorHAnsi"/>
          <w:sz w:val="24"/>
        </w:rPr>
        <w:t>Option: we strongly advise a Language (French or Spanish)</w:t>
      </w:r>
    </w:p>
    <w:p w14:paraId="2E95C435" w14:textId="77777777" w:rsidR="00C040A9" w:rsidRPr="00D875BC" w:rsidRDefault="00C040A9">
      <w:pPr>
        <w:pStyle w:val="NoSpacing"/>
        <w:rPr>
          <w:rFonts w:cstheme="minorHAnsi"/>
          <w:sz w:val="24"/>
        </w:rPr>
      </w:pPr>
    </w:p>
    <w:p w14:paraId="4294ED69" w14:textId="77777777" w:rsidR="00C040A9" w:rsidRPr="00D875BC" w:rsidRDefault="00F837B2">
      <w:pPr>
        <w:pStyle w:val="NoSpacing"/>
        <w:rPr>
          <w:rFonts w:cstheme="minorHAnsi"/>
          <w:b/>
          <w:sz w:val="24"/>
          <w:u w:val="single"/>
        </w:rPr>
      </w:pPr>
      <w:r w:rsidRPr="00D875BC">
        <w:rPr>
          <w:rFonts w:cstheme="minorHAnsi"/>
          <w:b/>
          <w:sz w:val="24"/>
          <w:u w:val="single"/>
        </w:rPr>
        <w:t>English Baccalaureate Pathway</w:t>
      </w:r>
    </w:p>
    <w:p w14:paraId="6664ABE9" w14:textId="77777777" w:rsidR="00C040A9" w:rsidRPr="00D875BC" w:rsidRDefault="00C040A9">
      <w:pPr>
        <w:pStyle w:val="NoSpacing"/>
        <w:rPr>
          <w:rFonts w:cstheme="minorHAnsi"/>
          <w:b/>
          <w:sz w:val="24"/>
        </w:rPr>
      </w:pPr>
    </w:p>
    <w:p w14:paraId="3F23F085" w14:textId="77777777" w:rsidR="00C040A9" w:rsidRPr="00D875BC" w:rsidRDefault="00F837B2">
      <w:pPr>
        <w:pStyle w:val="NoSpacing"/>
        <w:numPr>
          <w:ilvl w:val="0"/>
          <w:numId w:val="21"/>
        </w:numPr>
        <w:rPr>
          <w:rFonts w:cstheme="minorHAnsi"/>
          <w:sz w:val="24"/>
        </w:rPr>
      </w:pPr>
      <w:r w:rsidRPr="00D875BC">
        <w:rPr>
          <w:rFonts w:cstheme="minorHAnsi"/>
          <w:sz w:val="24"/>
        </w:rPr>
        <w:t>English and English Literature</w:t>
      </w:r>
    </w:p>
    <w:p w14:paraId="60CF0737" w14:textId="77777777" w:rsidR="00C040A9" w:rsidRPr="00D875BC" w:rsidRDefault="00F837B2">
      <w:pPr>
        <w:pStyle w:val="NoSpacing"/>
        <w:numPr>
          <w:ilvl w:val="0"/>
          <w:numId w:val="21"/>
        </w:numPr>
        <w:rPr>
          <w:rFonts w:cstheme="minorHAnsi"/>
          <w:sz w:val="24"/>
        </w:rPr>
      </w:pPr>
      <w:r w:rsidRPr="00D875BC">
        <w:rPr>
          <w:rFonts w:cstheme="minorHAnsi"/>
          <w:sz w:val="24"/>
        </w:rPr>
        <w:t>Mathematics</w:t>
      </w:r>
    </w:p>
    <w:p w14:paraId="0154AE36" w14:textId="77777777" w:rsidR="00C040A9" w:rsidRPr="00D875BC" w:rsidRDefault="00F837B2">
      <w:pPr>
        <w:pStyle w:val="NoSpacing"/>
        <w:numPr>
          <w:ilvl w:val="0"/>
          <w:numId w:val="21"/>
        </w:numPr>
        <w:rPr>
          <w:rFonts w:cstheme="minorHAnsi"/>
          <w:sz w:val="24"/>
        </w:rPr>
      </w:pPr>
      <w:r w:rsidRPr="00D875BC">
        <w:rPr>
          <w:rFonts w:cstheme="minorHAnsi"/>
          <w:sz w:val="24"/>
        </w:rPr>
        <w:t>RE</w:t>
      </w:r>
    </w:p>
    <w:p w14:paraId="28AC104E" w14:textId="77777777" w:rsidR="00C040A9" w:rsidRPr="00D875BC" w:rsidRDefault="00F837B2">
      <w:pPr>
        <w:pStyle w:val="NoSpacing"/>
        <w:numPr>
          <w:ilvl w:val="0"/>
          <w:numId w:val="21"/>
        </w:numPr>
        <w:rPr>
          <w:rFonts w:cstheme="minorHAnsi"/>
          <w:sz w:val="24"/>
        </w:rPr>
      </w:pPr>
      <w:r w:rsidRPr="00D875BC">
        <w:rPr>
          <w:rFonts w:cstheme="minorHAnsi"/>
          <w:sz w:val="24"/>
        </w:rPr>
        <w:t>Combined Science ( a combination of Chemistry, Physics and Biology worth 2 GCSEs)</w:t>
      </w:r>
    </w:p>
    <w:p w14:paraId="6BFA4D23" w14:textId="77777777" w:rsidR="00DE1941" w:rsidRPr="00D875BC" w:rsidRDefault="00DE1941">
      <w:pPr>
        <w:pStyle w:val="NoSpacing"/>
        <w:numPr>
          <w:ilvl w:val="0"/>
          <w:numId w:val="21"/>
        </w:numPr>
        <w:rPr>
          <w:rFonts w:cstheme="minorHAnsi"/>
          <w:sz w:val="24"/>
        </w:rPr>
      </w:pPr>
      <w:r w:rsidRPr="00D875BC">
        <w:rPr>
          <w:rFonts w:cstheme="minorHAnsi"/>
          <w:sz w:val="24"/>
        </w:rPr>
        <w:t>3 option subjects: we strongly recommend a Humanities subject and a language as part of this</w:t>
      </w:r>
    </w:p>
    <w:p w14:paraId="7C6E2405" w14:textId="09232A8A" w:rsidR="00C040A9" w:rsidRDefault="00C040A9" w:rsidP="00B4155A">
      <w:pPr>
        <w:rPr>
          <w:rFonts w:cstheme="minorHAnsi"/>
          <w:sz w:val="24"/>
        </w:rPr>
      </w:pPr>
    </w:p>
    <w:p w14:paraId="2523B8E4" w14:textId="77777777" w:rsidR="003E3A86" w:rsidRDefault="003E3A86" w:rsidP="00B4155A">
      <w:pPr>
        <w:rPr>
          <w:rFonts w:cstheme="minorHAnsi"/>
          <w:sz w:val="24"/>
        </w:rPr>
      </w:pPr>
    </w:p>
    <w:p w14:paraId="2C716CE2" w14:textId="77777777" w:rsidR="00EB1F50" w:rsidRDefault="00EB1F50" w:rsidP="00B4155A">
      <w:pPr>
        <w:rPr>
          <w:rFonts w:cstheme="minorHAnsi"/>
          <w:sz w:val="24"/>
        </w:rPr>
      </w:pPr>
    </w:p>
    <w:p w14:paraId="1B744BE5" w14:textId="77777777" w:rsidR="00EB1F50" w:rsidRPr="00D875BC" w:rsidRDefault="00EB1F50" w:rsidP="00B4155A">
      <w:pPr>
        <w:rPr>
          <w:rFonts w:cstheme="minorHAnsi"/>
          <w:sz w:val="24"/>
        </w:rPr>
      </w:pPr>
    </w:p>
    <w:p w14:paraId="2868D66B" w14:textId="77777777" w:rsidR="00C040A9" w:rsidRPr="00D875BC" w:rsidRDefault="00F837B2">
      <w:pPr>
        <w:rPr>
          <w:rFonts w:cstheme="minorHAnsi"/>
          <w:sz w:val="24"/>
        </w:rPr>
      </w:pPr>
      <w:r w:rsidRPr="00D875BC">
        <w:rPr>
          <w:rFonts w:cstheme="minorHAnsi"/>
          <w:b/>
          <w:sz w:val="24"/>
          <w:u w:val="single"/>
        </w:rPr>
        <w:lastRenderedPageBreak/>
        <w:t>Core Curriculum Pathway</w:t>
      </w:r>
    </w:p>
    <w:p w14:paraId="58F6916C" w14:textId="77777777" w:rsidR="00C040A9" w:rsidRPr="00D875BC" w:rsidRDefault="00C040A9">
      <w:pPr>
        <w:pStyle w:val="NoSpacing"/>
        <w:rPr>
          <w:rFonts w:cstheme="minorHAnsi"/>
          <w:b/>
        </w:rPr>
      </w:pPr>
    </w:p>
    <w:p w14:paraId="0635D22D" w14:textId="77777777" w:rsidR="00C040A9" w:rsidRPr="00D875BC" w:rsidRDefault="00F837B2">
      <w:pPr>
        <w:pStyle w:val="NoSpacing"/>
        <w:numPr>
          <w:ilvl w:val="0"/>
          <w:numId w:val="21"/>
        </w:numPr>
        <w:rPr>
          <w:rFonts w:cstheme="minorHAnsi"/>
          <w:sz w:val="24"/>
          <w:szCs w:val="24"/>
        </w:rPr>
      </w:pPr>
      <w:r w:rsidRPr="00D875BC">
        <w:rPr>
          <w:rFonts w:cstheme="minorHAnsi"/>
          <w:sz w:val="24"/>
          <w:szCs w:val="24"/>
        </w:rPr>
        <w:t xml:space="preserve">English and English Literature </w:t>
      </w:r>
    </w:p>
    <w:p w14:paraId="59CCB813" w14:textId="77777777" w:rsidR="00C040A9" w:rsidRPr="00D875BC" w:rsidRDefault="00F837B2">
      <w:pPr>
        <w:pStyle w:val="NoSpacing"/>
        <w:numPr>
          <w:ilvl w:val="0"/>
          <w:numId w:val="21"/>
        </w:numPr>
        <w:rPr>
          <w:rFonts w:cstheme="minorHAnsi"/>
          <w:sz w:val="24"/>
          <w:szCs w:val="24"/>
        </w:rPr>
      </w:pPr>
      <w:r w:rsidRPr="00D875BC">
        <w:rPr>
          <w:rFonts w:cstheme="minorHAnsi"/>
          <w:sz w:val="24"/>
          <w:szCs w:val="24"/>
        </w:rPr>
        <w:t>Mathematics</w:t>
      </w:r>
    </w:p>
    <w:p w14:paraId="1DBEA5CB" w14:textId="77777777" w:rsidR="00C040A9" w:rsidRPr="00D875BC" w:rsidRDefault="00F837B2">
      <w:pPr>
        <w:pStyle w:val="NoSpacing"/>
        <w:numPr>
          <w:ilvl w:val="0"/>
          <w:numId w:val="21"/>
        </w:numPr>
        <w:rPr>
          <w:rFonts w:cstheme="minorHAnsi"/>
          <w:sz w:val="24"/>
          <w:szCs w:val="24"/>
        </w:rPr>
      </w:pPr>
      <w:r w:rsidRPr="00D875BC">
        <w:rPr>
          <w:rFonts w:cstheme="minorHAnsi"/>
          <w:sz w:val="24"/>
          <w:szCs w:val="24"/>
        </w:rPr>
        <w:t>RE</w:t>
      </w:r>
    </w:p>
    <w:p w14:paraId="35EB1E02" w14:textId="77777777" w:rsidR="00C040A9" w:rsidRPr="00D875BC" w:rsidRDefault="00F837B2">
      <w:pPr>
        <w:pStyle w:val="ListParagraph"/>
        <w:numPr>
          <w:ilvl w:val="0"/>
          <w:numId w:val="21"/>
        </w:numPr>
        <w:rPr>
          <w:rFonts w:cstheme="minorHAnsi"/>
          <w:sz w:val="24"/>
        </w:rPr>
      </w:pPr>
      <w:r w:rsidRPr="00D875BC">
        <w:rPr>
          <w:rFonts w:cstheme="minorHAnsi"/>
          <w:sz w:val="24"/>
        </w:rPr>
        <w:t>Combined Science (a combination of Chemistry, Physics and Biology worth 2 GCSEs)</w:t>
      </w:r>
    </w:p>
    <w:p w14:paraId="17EB1496" w14:textId="77777777" w:rsidR="00C040A9" w:rsidRPr="00D875BC" w:rsidRDefault="00F837B2">
      <w:pPr>
        <w:pStyle w:val="ListParagraph"/>
        <w:numPr>
          <w:ilvl w:val="0"/>
          <w:numId w:val="21"/>
        </w:numPr>
        <w:rPr>
          <w:rFonts w:cstheme="minorHAnsi"/>
          <w:sz w:val="24"/>
        </w:rPr>
      </w:pPr>
      <w:r w:rsidRPr="00D875BC">
        <w:rPr>
          <w:rFonts w:cstheme="minorHAnsi"/>
          <w:sz w:val="24"/>
          <w:szCs w:val="24"/>
        </w:rPr>
        <w:t>Option subject 1</w:t>
      </w:r>
    </w:p>
    <w:p w14:paraId="30817A83" w14:textId="77777777" w:rsidR="00C040A9" w:rsidRPr="00EB1F50" w:rsidRDefault="00F837B2">
      <w:pPr>
        <w:pStyle w:val="ListParagraph"/>
        <w:numPr>
          <w:ilvl w:val="0"/>
          <w:numId w:val="21"/>
        </w:numPr>
        <w:rPr>
          <w:rFonts w:cstheme="minorHAnsi"/>
          <w:sz w:val="24"/>
        </w:rPr>
      </w:pPr>
      <w:r w:rsidRPr="00D875BC">
        <w:rPr>
          <w:rFonts w:cstheme="minorHAnsi"/>
          <w:sz w:val="24"/>
          <w:szCs w:val="24"/>
        </w:rPr>
        <w:t>Option subject 2</w:t>
      </w:r>
    </w:p>
    <w:p w14:paraId="57C54328" w14:textId="4685AF1C" w:rsidR="00EB1F50" w:rsidRPr="00D875BC" w:rsidRDefault="00EB1F50">
      <w:pPr>
        <w:pStyle w:val="ListParagraph"/>
        <w:numPr>
          <w:ilvl w:val="0"/>
          <w:numId w:val="21"/>
        </w:numPr>
        <w:rPr>
          <w:rFonts w:cstheme="minorHAnsi"/>
          <w:sz w:val="24"/>
        </w:rPr>
      </w:pPr>
      <w:r>
        <w:rPr>
          <w:rFonts w:cstheme="minorHAnsi"/>
          <w:sz w:val="24"/>
          <w:szCs w:val="24"/>
        </w:rPr>
        <w:t>Option subject 3</w:t>
      </w:r>
    </w:p>
    <w:p w14:paraId="77FE4820" w14:textId="77777777" w:rsidR="00C040A9" w:rsidRPr="00D875BC" w:rsidRDefault="00C040A9">
      <w:pPr>
        <w:pStyle w:val="NoSpacing"/>
        <w:rPr>
          <w:rFonts w:cstheme="minorHAnsi"/>
          <w:sz w:val="24"/>
          <w:szCs w:val="24"/>
        </w:rPr>
      </w:pPr>
    </w:p>
    <w:p w14:paraId="7121ECA2" w14:textId="77777777" w:rsidR="00C040A9" w:rsidRPr="003E3A86" w:rsidRDefault="00165D55">
      <w:pPr>
        <w:pStyle w:val="NoSpacing"/>
        <w:rPr>
          <w:rFonts w:cstheme="minorHAnsi"/>
          <w:b/>
          <w:bCs/>
          <w:sz w:val="24"/>
          <w:szCs w:val="24"/>
        </w:rPr>
      </w:pPr>
      <w:r w:rsidRPr="003E3A86">
        <w:rPr>
          <w:rFonts w:cstheme="minorHAnsi"/>
          <w:b/>
          <w:bCs/>
          <w:sz w:val="24"/>
          <w:szCs w:val="24"/>
        </w:rPr>
        <w:t>Pathways identified above are simply recommendations: all students have equal access to all option blocks and the final decisions are made in partnership with parents and students.</w:t>
      </w:r>
    </w:p>
    <w:p w14:paraId="3D7FEA2E" w14:textId="77777777" w:rsidR="00C040A9" w:rsidRPr="003E3A86" w:rsidRDefault="00C040A9">
      <w:pPr>
        <w:pStyle w:val="NoSpacing"/>
        <w:rPr>
          <w:rFonts w:cstheme="minorHAnsi"/>
          <w:b/>
          <w:bCs/>
          <w:sz w:val="24"/>
          <w:szCs w:val="24"/>
        </w:rPr>
      </w:pPr>
    </w:p>
    <w:p w14:paraId="6F47ACC4" w14:textId="77777777" w:rsidR="00C040A9" w:rsidRPr="00D875BC" w:rsidRDefault="00C040A9">
      <w:pPr>
        <w:pStyle w:val="NoSpacing"/>
        <w:rPr>
          <w:rFonts w:cstheme="minorHAnsi"/>
          <w:sz w:val="24"/>
          <w:szCs w:val="24"/>
        </w:rPr>
      </w:pPr>
    </w:p>
    <w:p w14:paraId="2BBBD50A" w14:textId="77777777" w:rsidR="00C040A9" w:rsidRPr="00D875BC" w:rsidRDefault="00F837B2">
      <w:pPr>
        <w:pStyle w:val="NoSpacing"/>
        <w:rPr>
          <w:rFonts w:cstheme="minorHAnsi"/>
          <w:b/>
          <w:sz w:val="24"/>
          <w:szCs w:val="24"/>
        </w:rPr>
      </w:pPr>
      <w:r w:rsidRPr="00D875BC">
        <w:rPr>
          <w:rFonts w:cstheme="minorHAnsi"/>
          <w:b/>
          <w:sz w:val="24"/>
          <w:szCs w:val="24"/>
        </w:rPr>
        <w:t>What happens next?</w:t>
      </w:r>
    </w:p>
    <w:p w14:paraId="5FE8A198" w14:textId="77777777" w:rsidR="00C040A9" w:rsidRPr="00D875BC" w:rsidRDefault="00C040A9">
      <w:pPr>
        <w:pStyle w:val="NoSpacing"/>
        <w:rPr>
          <w:rFonts w:cstheme="minorHAnsi"/>
          <w:b/>
          <w:sz w:val="24"/>
          <w:szCs w:val="24"/>
        </w:rPr>
      </w:pPr>
    </w:p>
    <w:p w14:paraId="7A8C3090" w14:textId="77777777" w:rsidR="00C040A9" w:rsidRPr="00D875BC" w:rsidRDefault="00F837B2">
      <w:pPr>
        <w:pStyle w:val="NoSpacing"/>
        <w:rPr>
          <w:rFonts w:cstheme="minorHAnsi"/>
          <w:sz w:val="24"/>
          <w:szCs w:val="24"/>
        </w:rPr>
      </w:pPr>
      <w:r w:rsidRPr="00D875BC">
        <w:rPr>
          <w:rFonts w:cstheme="minorHAnsi"/>
          <w:sz w:val="24"/>
          <w:szCs w:val="24"/>
        </w:rPr>
        <w:t>Some option subjects may have more students opt for them than we can accommodate.  Where subjects are oversubscribed, we will use additional criteria such as attendance and behaviour to decide how we allocate places.  This will be done in the fairest way possible.</w:t>
      </w:r>
    </w:p>
    <w:p w14:paraId="6F2FF72D" w14:textId="77777777" w:rsidR="00C040A9" w:rsidRPr="00D875BC" w:rsidRDefault="00C040A9">
      <w:pPr>
        <w:pStyle w:val="NoSpacing"/>
        <w:rPr>
          <w:rFonts w:cstheme="minorHAnsi"/>
          <w:sz w:val="24"/>
          <w:szCs w:val="24"/>
        </w:rPr>
      </w:pPr>
    </w:p>
    <w:p w14:paraId="1E2A64B9" w14:textId="77777777" w:rsidR="00C040A9" w:rsidRPr="00D875BC" w:rsidRDefault="00F837B2">
      <w:pPr>
        <w:pStyle w:val="NoSpacing"/>
        <w:rPr>
          <w:rFonts w:cstheme="minorHAnsi"/>
          <w:sz w:val="24"/>
          <w:szCs w:val="24"/>
        </w:rPr>
      </w:pPr>
      <w:r w:rsidRPr="00D875BC">
        <w:rPr>
          <w:rFonts w:cstheme="minorHAnsi"/>
          <w:sz w:val="24"/>
          <w:szCs w:val="24"/>
        </w:rPr>
        <w:t>Students are asked to select 2 subjects in each option block in case of a situation such as this, so we advise students to ensure that the second choice subject in each block is one they would be comfortable in studying.</w:t>
      </w:r>
    </w:p>
    <w:p w14:paraId="5B66CBEC" w14:textId="77777777" w:rsidR="00C040A9" w:rsidRPr="00D875BC" w:rsidRDefault="00C040A9">
      <w:pPr>
        <w:pStyle w:val="NoSpacing"/>
        <w:rPr>
          <w:rFonts w:cstheme="minorHAnsi"/>
          <w:sz w:val="24"/>
          <w:szCs w:val="24"/>
        </w:rPr>
      </w:pPr>
    </w:p>
    <w:p w14:paraId="3611CAD7" w14:textId="5ADD979E" w:rsidR="003C3A8E" w:rsidRDefault="00F837B2" w:rsidP="6823836E">
      <w:pPr>
        <w:pStyle w:val="NoSpacing"/>
        <w:rPr>
          <w:sz w:val="24"/>
          <w:szCs w:val="24"/>
        </w:rPr>
      </w:pPr>
      <w:r w:rsidRPr="4E5E0DF8">
        <w:rPr>
          <w:sz w:val="24"/>
          <w:szCs w:val="24"/>
        </w:rPr>
        <w:t xml:space="preserve">The options form must be handed to form tutors by </w:t>
      </w:r>
      <w:r w:rsidR="00A80679" w:rsidRPr="4E5E0DF8">
        <w:rPr>
          <w:b/>
          <w:bCs/>
          <w:sz w:val="24"/>
          <w:szCs w:val="24"/>
        </w:rPr>
        <w:t>M</w:t>
      </w:r>
      <w:r w:rsidR="53A43BDA" w:rsidRPr="4E5E0DF8">
        <w:rPr>
          <w:b/>
          <w:bCs/>
          <w:sz w:val="24"/>
          <w:szCs w:val="24"/>
        </w:rPr>
        <w:t>onday 1</w:t>
      </w:r>
      <w:r w:rsidR="208D36C1" w:rsidRPr="4E5E0DF8">
        <w:rPr>
          <w:b/>
          <w:bCs/>
          <w:sz w:val="24"/>
          <w:szCs w:val="24"/>
        </w:rPr>
        <w:t>0</w:t>
      </w:r>
      <w:r w:rsidR="53A43BDA" w:rsidRPr="4E5E0DF8">
        <w:rPr>
          <w:b/>
          <w:bCs/>
          <w:sz w:val="24"/>
          <w:szCs w:val="24"/>
          <w:vertAlign w:val="superscript"/>
        </w:rPr>
        <w:t>th</w:t>
      </w:r>
      <w:r w:rsidR="53A43BDA" w:rsidRPr="4E5E0DF8">
        <w:rPr>
          <w:b/>
          <w:bCs/>
          <w:sz w:val="24"/>
          <w:szCs w:val="24"/>
        </w:rPr>
        <w:t xml:space="preserve"> March 2025</w:t>
      </w:r>
      <w:r w:rsidRPr="4E5E0DF8">
        <w:rPr>
          <w:sz w:val="24"/>
          <w:szCs w:val="24"/>
        </w:rPr>
        <w:t xml:space="preserve">.  </w:t>
      </w:r>
      <w:r w:rsidR="00B4155A" w:rsidRPr="4E5E0DF8">
        <w:rPr>
          <w:sz w:val="24"/>
          <w:szCs w:val="24"/>
        </w:rPr>
        <w:t xml:space="preserve">Forms which are handed in after the deadline will be processed after those who were handed in on time. </w:t>
      </w:r>
    </w:p>
    <w:p w14:paraId="7846B00A" w14:textId="77777777" w:rsidR="003C3A8E" w:rsidRDefault="003C3A8E">
      <w:pPr>
        <w:pStyle w:val="NoSpacing"/>
        <w:rPr>
          <w:rFonts w:cstheme="minorHAnsi"/>
          <w:sz w:val="24"/>
          <w:szCs w:val="24"/>
        </w:rPr>
      </w:pPr>
    </w:p>
    <w:p w14:paraId="11A9F7DA" w14:textId="639F7B36" w:rsidR="00C040A9" w:rsidRDefault="00F837B2">
      <w:pPr>
        <w:pStyle w:val="NoSpacing"/>
        <w:rPr>
          <w:rFonts w:cstheme="minorHAnsi"/>
          <w:b/>
        </w:rPr>
      </w:pPr>
      <w:r w:rsidRPr="00D875BC">
        <w:rPr>
          <w:rFonts w:cstheme="minorHAnsi"/>
          <w:sz w:val="24"/>
          <w:szCs w:val="24"/>
        </w:rPr>
        <w:t xml:space="preserve">We aim to inform students of their final option subjects </w:t>
      </w:r>
      <w:r w:rsidRPr="00D875BC">
        <w:rPr>
          <w:rFonts w:cstheme="minorHAnsi"/>
          <w:b/>
          <w:sz w:val="24"/>
          <w:szCs w:val="24"/>
        </w:rPr>
        <w:t>during the summer term.</w:t>
      </w:r>
    </w:p>
    <w:p w14:paraId="409614E0" w14:textId="77777777" w:rsidR="00C040A9" w:rsidRDefault="00C040A9">
      <w:pPr>
        <w:pStyle w:val="NoSpacing"/>
        <w:rPr>
          <w:rFonts w:cstheme="minorHAnsi"/>
        </w:rPr>
      </w:pPr>
    </w:p>
    <w:p w14:paraId="58ABB56F" w14:textId="77777777" w:rsidR="00C040A9" w:rsidRDefault="00C040A9">
      <w:pPr>
        <w:pStyle w:val="NoSpacing"/>
        <w:rPr>
          <w:rFonts w:cstheme="minorHAnsi"/>
        </w:rPr>
      </w:pPr>
    </w:p>
    <w:p w14:paraId="4E5C37EB" w14:textId="77777777" w:rsidR="00C040A9" w:rsidRDefault="00F837B2">
      <w:pPr>
        <w:rPr>
          <w:rFonts w:cstheme="minorHAnsi"/>
        </w:rPr>
      </w:pPr>
      <w:r>
        <w:rPr>
          <w:rFonts w:cstheme="minorHAnsi"/>
        </w:rPr>
        <w:br w:type="page"/>
      </w:r>
    </w:p>
    <w:p w14:paraId="42DA0EFC" w14:textId="77777777" w:rsidR="00C040A9" w:rsidRDefault="00F837B2">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center"/>
        <w:rPr>
          <w:rFonts w:ascii="Calibri" w:eastAsia="Times New Roman" w:hAnsi="Calibri" w:cs="Calibri"/>
          <w:b/>
          <w:sz w:val="28"/>
          <w:szCs w:val="28"/>
          <w:lang w:val="en-US"/>
        </w:rPr>
      </w:pPr>
      <w:r>
        <w:rPr>
          <w:rFonts w:ascii="Calibri" w:eastAsia="Times New Roman" w:hAnsi="Calibri" w:cs="Calibri"/>
          <w:b/>
          <w:sz w:val="28"/>
          <w:szCs w:val="28"/>
          <w:lang w:val="en-US"/>
        </w:rPr>
        <w:lastRenderedPageBreak/>
        <w:t>GCSE English Language &amp; English Literature</w:t>
      </w:r>
    </w:p>
    <w:p w14:paraId="427DA081" w14:textId="77777777" w:rsidR="00C040A9" w:rsidRDefault="00C040A9">
      <w:pPr>
        <w:spacing w:after="0" w:line="240" w:lineRule="auto"/>
        <w:rPr>
          <w:rFonts w:ascii="Calibri" w:eastAsia="Times New Roman" w:hAnsi="Calibri" w:cs="Calibri"/>
          <w:b/>
          <w:sz w:val="24"/>
          <w:szCs w:val="24"/>
          <w:u w:val="single"/>
        </w:rPr>
      </w:pPr>
    </w:p>
    <w:tbl>
      <w:tblPr>
        <w:tblStyle w:val="TableGrid11"/>
        <w:tblW w:w="0" w:type="auto"/>
        <w:tblLook w:val="04A0" w:firstRow="1" w:lastRow="0" w:firstColumn="1" w:lastColumn="0" w:noHBand="0" w:noVBand="1"/>
      </w:tblPr>
      <w:tblGrid>
        <w:gridCol w:w="9242"/>
      </w:tblGrid>
      <w:tr w:rsidR="00C040A9" w14:paraId="0717DF3D" w14:textId="77777777" w:rsidTr="202B24CF">
        <w:trPr>
          <w:trHeight w:val="899"/>
        </w:trPr>
        <w:tc>
          <w:tcPr>
            <w:tcW w:w="9242" w:type="dxa"/>
            <w:tcBorders>
              <w:top w:val="single" w:sz="4" w:space="0" w:color="auto"/>
              <w:left w:val="single" w:sz="4" w:space="0" w:color="auto"/>
              <w:bottom w:val="single" w:sz="4" w:space="0" w:color="auto"/>
              <w:right w:val="single" w:sz="4" w:space="0" w:color="auto"/>
            </w:tcBorders>
          </w:tcPr>
          <w:p w14:paraId="68834F3A" w14:textId="77777777" w:rsidR="00C040A9" w:rsidRDefault="00F837B2">
            <w:pPr>
              <w:spacing w:after="200" w:line="276" w:lineRule="auto"/>
              <w:rPr>
                <w:rFonts w:asciiTheme="minorHAnsi" w:eastAsia="Times New Roman" w:hAnsiTheme="minorHAnsi" w:cs="Calibri"/>
                <w:sz w:val="24"/>
                <w:szCs w:val="24"/>
              </w:rPr>
            </w:pPr>
            <w:r>
              <w:rPr>
                <w:rFonts w:asciiTheme="minorHAnsi" w:eastAsia="Times New Roman" w:hAnsiTheme="minorHAnsi" w:cs="Calibri"/>
                <w:b/>
                <w:sz w:val="24"/>
                <w:szCs w:val="24"/>
              </w:rPr>
              <w:t xml:space="preserve">Qualification: </w:t>
            </w:r>
            <w:r>
              <w:rPr>
                <w:rFonts w:asciiTheme="minorHAnsi" w:eastAsia="Times New Roman" w:hAnsiTheme="minorHAnsi" w:cs="Calibri"/>
                <w:b/>
                <w:sz w:val="24"/>
                <w:szCs w:val="24"/>
              </w:rPr>
              <w:tab/>
            </w:r>
            <w:r>
              <w:rPr>
                <w:rFonts w:asciiTheme="minorHAnsi" w:eastAsia="Times New Roman" w:hAnsiTheme="minorHAnsi" w:cs="Calibri"/>
                <w:sz w:val="24"/>
                <w:szCs w:val="24"/>
              </w:rPr>
              <w:t xml:space="preserve">GCSE in English Language and GCSE in English Literature  </w:t>
            </w:r>
          </w:p>
          <w:p w14:paraId="10834029" w14:textId="77777777" w:rsidR="00C040A9" w:rsidRDefault="00F837B2">
            <w:pPr>
              <w:spacing w:after="200" w:line="276" w:lineRule="auto"/>
              <w:rPr>
                <w:rFonts w:asciiTheme="minorHAnsi" w:eastAsia="Times New Roman" w:hAnsiTheme="minorHAnsi" w:cs="Calibri"/>
                <w:sz w:val="24"/>
                <w:szCs w:val="24"/>
              </w:rPr>
            </w:pPr>
            <w:r>
              <w:rPr>
                <w:rFonts w:asciiTheme="minorHAnsi" w:eastAsia="Times New Roman" w:hAnsiTheme="minorHAnsi" w:cs="Calibri"/>
                <w:sz w:val="24"/>
                <w:szCs w:val="24"/>
              </w:rPr>
              <w:tab/>
            </w:r>
            <w:r>
              <w:rPr>
                <w:rFonts w:asciiTheme="minorHAnsi" w:eastAsia="Times New Roman" w:hAnsiTheme="minorHAnsi" w:cs="Calibri"/>
                <w:sz w:val="24"/>
                <w:szCs w:val="24"/>
              </w:rPr>
              <w:tab/>
              <w:t xml:space="preserve"> </w:t>
            </w:r>
          </w:p>
          <w:p w14:paraId="16412171" w14:textId="77777777" w:rsidR="00C040A9" w:rsidRDefault="00C040A9">
            <w:pPr>
              <w:spacing w:after="200" w:line="276" w:lineRule="auto"/>
              <w:rPr>
                <w:rFonts w:asciiTheme="minorHAnsi" w:eastAsia="Times New Roman" w:hAnsiTheme="minorHAnsi" w:cs="Calibri"/>
                <w:sz w:val="24"/>
                <w:szCs w:val="24"/>
              </w:rPr>
            </w:pPr>
          </w:p>
          <w:p w14:paraId="5BAC9689" w14:textId="2B267C5C" w:rsidR="00C040A9" w:rsidRDefault="00F837B2" w:rsidP="202B24CF">
            <w:pPr>
              <w:spacing w:after="200" w:line="276" w:lineRule="auto"/>
              <w:rPr>
                <w:rFonts w:asciiTheme="minorHAnsi" w:eastAsia="Times New Roman" w:hAnsiTheme="minorHAnsi" w:cs="Calibri"/>
                <w:b/>
                <w:bCs/>
                <w:sz w:val="24"/>
                <w:szCs w:val="24"/>
              </w:rPr>
            </w:pPr>
            <w:r w:rsidRPr="202B24CF">
              <w:rPr>
                <w:rFonts w:asciiTheme="minorHAnsi" w:eastAsia="Times New Roman" w:hAnsiTheme="minorHAnsi" w:cs="Calibri"/>
                <w:b/>
                <w:bCs/>
                <w:sz w:val="24"/>
                <w:szCs w:val="24"/>
              </w:rPr>
              <w:t>Exam Board:</w:t>
            </w:r>
            <w:r>
              <w:tab/>
            </w:r>
            <w:proofErr w:type="spellStart"/>
            <w:r w:rsidRPr="202B24CF">
              <w:rPr>
                <w:rFonts w:asciiTheme="minorHAnsi" w:eastAsia="Times New Roman" w:hAnsiTheme="minorHAnsi" w:cs="Calibri"/>
                <w:sz w:val="24"/>
                <w:szCs w:val="24"/>
              </w:rPr>
              <w:t>Eduqas</w:t>
            </w:r>
            <w:proofErr w:type="spellEnd"/>
            <w:r w:rsidRPr="202B24CF">
              <w:rPr>
                <w:rFonts w:asciiTheme="minorHAnsi" w:eastAsia="Times New Roman" w:hAnsiTheme="minorHAnsi" w:cs="Calibri"/>
                <w:sz w:val="24"/>
                <w:szCs w:val="24"/>
              </w:rPr>
              <w:t>.</w:t>
            </w:r>
          </w:p>
        </w:tc>
      </w:tr>
    </w:tbl>
    <w:p w14:paraId="39DBD5FE" w14:textId="77777777" w:rsidR="00C040A9" w:rsidRDefault="00C040A9">
      <w:pPr>
        <w:spacing w:after="0" w:line="240" w:lineRule="auto"/>
        <w:rPr>
          <w:rFonts w:ascii="Calibri" w:eastAsia="Times New Roman" w:hAnsi="Calibri" w:cs="Calibri"/>
          <w:sz w:val="24"/>
          <w:szCs w:val="24"/>
        </w:rPr>
      </w:pPr>
    </w:p>
    <w:p w14:paraId="41AD38E8" w14:textId="77777777" w:rsidR="00C040A9" w:rsidRDefault="00C040A9">
      <w:pPr>
        <w:spacing w:after="0" w:line="240" w:lineRule="auto"/>
        <w:rPr>
          <w:rFonts w:ascii="Calibri" w:eastAsia="Times New Roman" w:hAnsi="Calibri" w:cs="Calibri"/>
          <w:sz w:val="24"/>
          <w:szCs w:val="24"/>
        </w:rPr>
      </w:pPr>
    </w:p>
    <w:p w14:paraId="2D6CE8A2" w14:textId="77777777" w:rsidR="0005499E" w:rsidRPr="0005499E" w:rsidRDefault="0005499E" w:rsidP="0005499E">
      <w:pPr>
        <w:pStyle w:val="NormalWeb"/>
        <w:rPr>
          <w:rFonts w:asciiTheme="minorHAnsi" w:hAnsiTheme="minorHAnsi"/>
          <w:b/>
          <w:color w:val="000000"/>
        </w:rPr>
      </w:pPr>
      <w:r w:rsidRPr="0005499E">
        <w:rPr>
          <w:rFonts w:asciiTheme="minorHAnsi" w:hAnsiTheme="minorHAnsi"/>
          <w:b/>
          <w:color w:val="000000"/>
        </w:rPr>
        <w:t>What will I study?</w:t>
      </w:r>
    </w:p>
    <w:p w14:paraId="46256C36"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English Language GCSE: Pupils will study all aspects of English including reading, writing, and spoken language. Pupils study extracts from 20th/21st century literature and 19th and 21st century non-fiction writing. They will also learn to write in different styles for different purposes and audiences.</w:t>
      </w:r>
    </w:p>
    <w:p w14:paraId="24B539E5"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English Literature GCSE: Pupils will study a Shakespeare play, poetry from 1789 to the present day, a post -1914 Prose or Drama text, a 19th Century Prose text and unseen poetry from the 20th/21st century. Students are not permitted to take copies of the set texts into the examination.</w:t>
      </w:r>
    </w:p>
    <w:p w14:paraId="577ADDB5" w14:textId="77777777" w:rsidR="0005499E" w:rsidRPr="0005499E" w:rsidRDefault="0005499E" w:rsidP="0005499E">
      <w:pPr>
        <w:pStyle w:val="NormalWeb"/>
        <w:rPr>
          <w:rFonts w:asciiTheme="minorHAnsi" w:hAnsiTheme="minorHAnsi"/>
          <w:b/>
          <w:color w:val="000000"/>
        </w:rPr>
      </w:pPr>
      <w:r w:rsidRPr="0005499E">
        <w:rPr>
          <w:rFonts w:asciiTheme="minorHAnsi" w:hAnsiTheme="minorHAnsi"/>
          <w:b/>
          <w:color w:val="000000"/>
        </w:rPr>
        <w:t>How is the course structured?</w:t>
      </w:r>
    </w:p>
    <w:p w14:paraId="1F984897"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Students will study the two GCSEs together, not as exclusive subjects, as many of the skills overlap. There will be regular exam practice in class to prepare students for their final examinations. Teachers will give students detailed and regular feedback on how to improve their work.</w:t>
      </w:r>
    </w:p>
    <w:p w14:paraId="3025888C" w14:textId="77777777" w:rsidR="0005499E" w:rsidRPr="0005499E" w:rsidRDefault="0005499E" w:rsidP="0005499E">
      <w:pPr>
        <w:pStyle w:val="NormalWeb"/>
        <w:rPr>
          <w:rFonts w:asciiTheme="minorHAnsi" w:hAnsiTheme="minorHAnsi"/>
          <w:b/>
          <w:color w:val="000000"/>
        </w:rPr>
      </w:pPr>
      <w:r w:rsidRPr="0005499E">
        <w:rPr>
          <w:rFonts w:asciiTheme="minorHAnsi" w:hAnsiTheme="minorHAnsi"/>
          <w:b/>
          <w:color w:val="000000"/>
        </w:rPr>
        <w:t>How will I be assessed?</w:t>
      </w:r>
    </w:p>
    <w:p w14:paraId="2AF42579" w14:textId="77777777" w:rsidR="0005499E" w:rsidRPr="0005499E" w:rsidRDefault="0005499E" w:rsidP="22BD3FE2">
      <w:pPr>
        <w:pStyle w:val="NormalWeb"/>
        <w:rPr>
          <w:rFonts w:asciiTheme="minorHAnsi" w:hAnsiTheme="minorHAnsi"/>
          <w:b/>
          <w:bCs/>
          <w:color w:val="000000"/>
        </w:rPr>
      </w:pPr>
      <w:r w:rsidRPr="22BD3FE2">
        <w:rPr>
          <w:rFonts w:asciiTheme="minorHAnsi" w:hAnsiTheme="minorHAnsi"/>
          <w:b/>
          <w:bCs/>
          <w:color w:val="000000" w:themeColor="text1"/>
        </w:rPr>
        <w:t>English Language</w:t>
      </w:r>
    </w:p>
    <w:p w14:paraId="734E58CA"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Assessment will be in the form of 2 component examinations, which will assess reading and writing skills.</w:t>
      </w:r>
    </w:p>
    <w:p w14:paraId="1FB12250" w14:textId="77777777" w:rsidR="0005499E" w:rsidRPr="0005499E" w:rsidRDefault="0005499E" w:rsidP="22BD3FE2">
      <w:pPr>
        <w:pStyle w:val="NormalWeb"/>
        <w:rPr>
          <w:rFonts w:asciiTheme="minorHAnsi" w:hAnsiTheme="minorHAnsi"/>
          <w:color w:val="000000"/>
        </w:rPr>
      </w:pPr>
      <w:r w:rsidRPr="22BD3FE2">
        <w:rPr>
          <w:rFonts w:asciiTheme="minorHAnsi" w:hAnsiTheme="minorHAnsi"/>
          <w:b/>
          <w:bCs/>
          <w:color w:val="000000" w:themeColor="text1"/>
        </w:rPr>
        <w:t>Component 1</w:t>
      </w:r>
      <w:r w:rsidRPr="22BD3FE2">
        <w:rPr>
          <w:rFonts w:asciiTheme="minorHAnsi" w:hAnsiTheme="minorHAnsi"/>
          <w:color w:val="000000" w:themeColor="text1"/>
        </w:rPr>
        <w:t>: 20th Century Literature Reading and Creative Prose Writing.</w:t>
      </w:r>
    </w:p>
    <w:p w14:paraId="697E2450"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1 hour 45 minutes (40% of the qualification.)</w:t>
      </w:r>
    </w:p>
    <w:p w14:paraId="2743F552"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Section A (20%) Reading</w:t>
      </w:r>
    </w:p>
    <w:p w14:paraId="7526FF9C"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Understanding of one extract (about 60-100 lines) of literature from the 20th century assessed through a range of structural questions.</w:t>
      </w:r>
    </w:p>
    <w:p w14:paraId="7429060B"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Section B (20%) Prose Writing.</w:t>
      </w:r>
    </w:p>
    <w:p w14:paraId="64D9D64B"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One creative writing task selected from a choice of 4 titles.</w:t>
      </w:r>
    </w:p>
    <w:p w14:paraId="13FEF6A8" w14:textId="77777777" w:rsidR="0005499E" w:rsidRPr="0005499E" w:rsidRDefault="0005499E" w:rsidP="22BD3FE2">
      <w:pPr>
        <w:pStyle w:val="NormalWeb"/>
        <w:rPr>
          <w:rFonts w:asciiTheme="minorHAnsi" w:hAnsiTheme="minorHAnsi"/>
          <w:color w:val="000000"/>
        </w:rPr>
      </w:pPr>
      <w:r w:rsidRPr="22BD3FE2">
        <w:rPr>
          <w:rFonts w:asciiTheme="minorHAnsi" w:hAnsiTheme="minorHAnsi"/>
          <w:b/>
          <w:bCs/>
          <w:color w:val="000000" w:themeColor="text1"/>
        </w:rPr>
        <w:lastRenderedPageBreak/>
        <w:t>Component 2</w:t>
      </w:r>
      <w:r w:rsidRPr="22BD3FE2">
        <w:rPr>
          <w:rFonts w:asciiTheme="minorHAnsi" w:hAnsiTheme="minorHAnsi"/>
          <w:color w:val="000000" w:themeColor="text1"/>
        </w:rPr>
        <w:t>: 19th and 21st Century Non – Fiction Reading and Transactional/Persuasive Writing.</w:t>
      </w:r>
    </w:p>
    <w:p w14:paraId="374944BA"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2 hours (60% of qualification.)</w:t>
      </w:r>
    </w:p>
    <w:p w14:paraId="10DE682B"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Section A (30%) Reading</w:t>
      </w:r>
    </w:p>
    <w:p w14:paraId="3F4EEFDF"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Understanding of two extracts (about 900-1200 words in total) of high-quality non-fiction writing, one from the 19th century, the other from the 21st century, assessed through a range of structured questions.</w:t>
      </w:r>
    </w:p>
    <w:p w14:paraId="525504F8"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Section B (30%) Writing</w:t>
      </w:r>
    </w:p>
    <w:p w14:paraId="22AC7876"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Two compulsory transactional/persuasive writing tasks.</w:t>
      </w:r>
    </w:p>
    <w:p w14:paraId="4D95FC97"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Component 3: Spoken Language</w:t>
      </w:r>
    </w:p>
    <w:p w14:paraId="0E080FC4"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Non-exam assessment. Unweighted.</w:t>
      </w:r>
    </w:p>
    <w:p w14:paraId="66517CAF"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One presentation/speech, including responses to questions and feedback.</w:t>
      </w:r>
    </w:p>
    <w:p w14:paraId="5F294566" w14:textId="77777777" w:rsidR="0005499E" w:rsidRPr="0005499E" w:rsidRDefault="0005499E" w:rsidP="0005499E">
      <w:pPr>
        <w:pStyle w:val="NormalWeb"/>
        <w:rPr>
          <w:rFonts w:asciiTheme="minorHAnsi" w:hAnsiTheme="minorHAnsi"/>
          <w:color w:val="000000"/>
        </w:rPr>
      </w:pPr>
      <w:r w:rsidRPr="22BD3FE2">
        <w:rPr>
          <w:rFonts w:asciiTheme="minorHAnsi" w:hAnsiTheme="minorHAnsi"/>
          <w:color w:val="000000" w:themeColor="text1"/>
        </w:rPr>
        <w:t>Achievement in Spoken Language will be reported as part of the qualification, but it will not form part of the final mark and grade. Students will be awarded a Pass, Merit or Distinction.</w:t>
      </w:r>
    </w:p>
    <w:p w14:paraId="016499F2" w14:textId="5098CFB6" w:rsidR="22BD3FE2" w:rsidRDefault="22BD3FE2" w:rsidP="22BD3FE2">
      <w:pPr>
        <w:pStyle w:val="NormalWeb"/>
        <w:rPr>
          <w:rFonts w:asciiTheme="minorHAnsi" w:hAnsiTheme="minorHAnsi"/>
          <w:color w:val="000000" w:themeColor="text1"/>
        </w:rPr>
      </w:pPr>
    </w:p>
    <w:p w14:paraId="4D58559C" w14:textId="77777777" w:rsidR="0005499E" w:rsidRPr="0005499E" w:rsidRDefault="0005499E" w:rsidP="22BD3FE2">
      <w:pPr>
        <w:pStyle w:val="NormalWeb"/>
        <w:rPr>
          <w:rFonts w:asciiTheme="minorHAnsi" w:hAnsiTheme="minorHAnsi"/>
          <w:b/>
          <w:bCs/>
          <w:color w:val="000000"/>
        </w:rPr>
      </w:pPr>
      <w:r w:rsidRPr="22BD3FE2">
        <w:rPr>
          <w:rFonts w:asciiTheme="minorHAnsi" w:hAnsiTheme="minorHAnsi"/>
          <w:b/>
          <w:bCs/>
          <w:color w:val="000000" w:themeColor="text1"/>
        </w:rPr>
        <w:t>English Literature</w:t>
      </w:r>
    </w:p>
    <w:p w14:paraId="50D92FAA"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Assessment will be in the form of two written component examinations.</w:t>
      </w:r>
    </w:p>
    <w:p w14:paraId="37067F79" w14:textId="77777777" w:rsidR="0005499E" w:rsidRPr="0005499E" w:rsidRDefault="0005499E" w:rsidP="22BD3FE2">
      <w:pPr>
        <w:pStyle w:val="NormalWeb"/>
        <w:rPr>
          <w:rFonts w:asciiTheme="minorHAnsi" w:hAnsiTheme="minorHAnsi"/>
          <w:color w:val="000000"/>
        </w:rPr>
      </w:pPr>
      <w:r w:rsidRPr="22BD3FE2">
        <w:rPr>
          <w:rFonts w:asciiTheme="minorHAnsi" w:hAnsiTheme="minorHAnsi"/>
          <w:b/>
          <w:bCs/>
          <w:color w:val="000000" w:themeColor="text1"/>
        </w:rPr>
        <w:t>Component 1</w:t>
      </w:r>
      <w:r w:rsidRPr="22BD3FE2">
        <w:rPr>
          <w:rFonts w:asciiTheme="minorHAnsi" w:hAnsiTheme="minorHAnsi"/>
          <w:color w:val="000000" w:themeColor="text1"/>
        </w:rPr>
        <w:t>: Shakespeare and Poetry.</w:t>
      </w:r>
    </w:p>
    <w:p w14:paraId="0F552252"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2 hours (40% of qualification.)</w:t>
      </w:r>
    </w:p>
    <w:p w14:paraId="501263B4"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Section A (20%) Shakespeare.</w:t>
      </w:r>
    </w:p>
    <w:p w14:paraId="6C87C7E8"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One extract question and one essay question from the prescribed list.</w:t>
      </w:r>
    </w:p>
    <w:p w14:paraId="300CEF1E"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Section B (20%) Poetry.</w:t>
      </w:r>
    </w:p>
    <w:p w14:paraId="7B3E11A9"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 xml:space="preserve">Two questions based on poems from the WJEC </w:t>
      </w:r>
      <w:proofErr w:type="spellStart"/>
      <w:r w:rsidRPr="0005499E">
        <w:rPr>
          <w:rFonts w:asciiTheme="minorHAnsi" w:hAnsiTheme="minorHAnsi"/>
          <w:color w:val="000000"/>
        </w:rPr>
        <w:t>Eduqas</w:t>
      </w:r>
      <w:proofErr w:type="spellEnd"/>
      <w:r w:rsidRPr="0005499E">
        <w:rPr>
          <w:rFonts w:asciiTheme="minorHAnsi" w:hAnsiTheme="minorHAnsi"/>
          <w:color w:val="000000"/>
        </w:rPr>
        <w:t xml:space="preserve"> Poetry Anthology, one of which involves comparison.</w:t>
      </w:r>
    </w:p>
    <w:p w14:paraId="17387057" w14:textId="77777777" w:rsidR="0005499E" w:rsidRPr="0005499E" w:rsidRDefault="0005499E" w:rsidP="22BD3FE2">
      <w:pPr>
        <w:pStyle w:val="NormalWeb"/>
        <w:rPr>
          <w:rFonts w:asciiTheme="minorHAnsi" w:hAnsiTheme="minorHAnsi"/>
          <w:color w:val="000000"/>
        </w:rPr>
      </w:pPr>
      <w:r w:rsidRPr="22BD3FE2">
        <w:rPr>
          <w:rFonts w:asciiTheme="minorHAnsi" w:hAnsiTheme="minorHAnsi"/>
          <w:b/>
          <w:bCs/>
          <w:color w:val="000000" w:themeColor="text1"/>
        </w:rPr>
        <w:t>Component 2</w:t>
      </w:r>
      <w:r w:rsidRPr="22BD3FE2">
        <w:rPr>
          <w:rFonts w:asciiTheme="minorHAnsi" w:hAnsiTheme="minorHAnsi"/>
          <w:color w:val="000000" w:themeColor="text1"/>
        </w:rPr>
        <w:t>: Post-1914 Prose/Drama, 19th Century Prose and Unseen Poetry.</w:t>
      </w:r>
    </w:p>
    <w:p w14:paraId="6B3A7B77"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2 hours 30 minutes (60% of qualification.)</w:t>
      </w:r>
    </w:p>
    <w:p w14:paraId="3D9F7778"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Section A (20%) Post – 1914 Prose/Drama.</w:t>
      </w:r>
    </w:p>
    <w:p w14:paraId="29B71E85"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lastRenderedPageBreak/>
        <w:t>One source - based question on a post 1914 prose/drama text from the prescribed list.</w:t>
      </w:r>
    </w:p>
    <w:p w14:paraId="711AABAE"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Section B (20%) 19th Century Prose.</w:t>
      </w:r>
    </w:p>
    <w:p w14:paraId="27392A79"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One source – based question on a 19th century prose text from the prescribed list.</w:t>
      </w:r>
    </w:p>
    <w:p w14:paraId="571F2BF6"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Section C (20%) Unseen Poetry from the 20th/21st Century.</w:t>
      </w:r>
    </w:p>
    <w:p w14:paraId="61E66B8F" w14:textId="77777777" w:rsidR="0005499E" w:rsidRPr="0005499E" w:rsidRDefault="0005499E" w:rsidP="0005499E">
      <w:pPr>
        <w:pStyle w:val="NormalWeb"/>
        <w:rPr>
          <w:rFonts w:asciiTheme="minorHAnsi" w:hAnsiTheme="minorHAnsi"/>
          <w:color w:val="000000"/>
        </w:rPr>
      </w:pPr>
      <w:r w:rsidRPr="0005499E">
        <w:rPr>
          <w:rFonts w:asciiTheme="minorHAnsi" w:hAnsiTheme="minorHAnsi"/>
          <w:color w:val="000000"/>
        </w:rPr>
        <w:t>Two questions on unseen poems, one of which involves comparison.</w:t>
      </w:r>
    </w:p>
    <w:p w14:paraId="5FB93C11" w14:textId="77777777" w:rsidR="0005499E" w:rsidRPr="0005499E" w:rsidRDefault="0005499E" w:rsidP="0005499E">
      <w:pPr>
        <w:pStyle w:val="NormalWeb"/>
        <w:rPr>
          <w:rFonts w:asciiTheme="minorHAnsi" w:hAnsiTheme="minorHAnsi"/>
          <w:b/>
          <w:color w:val="000000"/>
        </w:rPr>
      </w:pPr>
      <w:r w:rsidRPr="0005499E">
        <w:rPr>
          <w:rFonts w:asciiTheme="minorHAnsi" w:hAnsiTheme="minorHAnsi"/>
          <w:b/>
          <w:color w:val="000000"/>
        </w:rPr>
        <w:t>What can these qualifications lead to?</w:t>
      </w:r>
    </w:p>
    <w:p w14:paraId="60424053" w14:textId="77777777" w:rsidR="0005499E" w:rsidRDefault="0005499E" w:rsidP="0005499E">
      <w:pPr>
        <w:pStyle w:val="NormalWeb"/>
        <w:rPr>
          <w:rFonts w:asciiTheme="minorHAnsi" w:hAnsiTheme="minorHAnsi"/>
          <w:color w:val="000000"/>
        </w:rPr>
      </w:pPr>
      <w:r w:rsidRPr="0005499E">
        <w:rPr>
          <w:rFonts w:asciiTheme="minorHAnsi" w:hAnsiTheme="minorHAnsi"/>
          <w:color w:val="000000"/>
        </w:rPr>
        <w:t>Clearly a good grade in English Language GCSE is a must for all pupils leaving school hoping to embark on any career in the world of work or apply for a place in Sixth Form. In Sixth Form, a good grade in English Language and English Literature will enable you to apply to study an A Level in English Language and/or Literature. Looking further ahead, these subjects are useful for those who intend to pursue a career in law, journalism, communications, media, management or teaching.</w:t>
      </w:r>
    </w:p>
    <w:p w14:paraId="68AA9C6C" w14:textId="77777777" w:rsidR="001A6BFD" w:rsidRDefault="001A6BFD" w:rsidP="0005499E">
      <w:pPr>
        <w:pStyle w:val="NormalWeb"/>
        <w:rPr>
          <w:rFonts w:asciiTheme="minorHAnsi" w:hAnsiTheme="minorHAnsi"/>
          <w:color w:val="000000"/>
        </w:rPr>
      </w:pPr>
    </w:p>
    <w:p w14:paraId="743FC721" w14:textId="77777777" w:rsidR="001A6BFD" w:rsidRDefault="001A6BFD" w:rsidP="0005499E">
      <w:pPr>
        <w:pStyle w:val="NormalWeb"/>
        <w:rPr>
          <w:rFonts w:asciiTheme="minorHAnsi" w:hAnsiTheme="minorHAnsi"/>
          <w:color w:val="000000"/>
        </w:rPr>
      </w:pPr>
    </w:p>
    <w:p w14:paraId="4DC72C68" w14:textId="77777777" w:rsidR="001A6BFD" w:rsidRDefault="001A6BFD" w:rsidP="0005499E">
      <w:pPr>
        <w:pStyle w:val="NormalWeb"/>
        <w:rPr>
          <w:rFonts w:asciiTheme="minorHAnsi" w:hAnsiTheme="minorHAnsi"/>
          <w:color w:val="000000"/>
        </w:rPr>
      </w:pPr>
    </w:p>
    <w:p w14:paraId="6CFF6F84" w14:textId="77777777" w:rsidR="001A6BFD" w:rsidRDefault="001A6BFD" w:rsidP="0005499E">
      <w:pPr>
        <w:pStyle w:val="NormalWeb"/>
        <w:rPr>
          <w:rFonts w:asciiTheme="minorHAnsi" w:hAnsiTheme="minorHAnsi"/>
          <w:color w:val="000000"/>
        </w:rPr>
      </w:pPr>
    </w:p>
    <w:p w14:paraId="1E65FDB6" w14:textId="77777777" w:rsidR="001A6BFD" w:rsidRDefault="001A6BFD" w:rsidP="0005499E">
      <w:pPr>
        <w:pStyle w:val="NormalWeb"/>
        <w:rPr>
          <w:rFonts w:asciiTheme="minorHAnsi" w:hAnsiTheme="minorHAnsi"/>
          <w:color w:val="000000"/>
        </w:rPr>
      </w:pPr>
    </w:p>
    <w:p w14:paraId="49C2F22E" w14:textId="77777777" w:rsidR="001A6BFD" w:rsidRDefault="001A6BFD" w:rsidP="0005499E">
      <w:pPr>
        <w:pStyle w:val="NormalWeb"/>
        <w:rPr>
          <w:rFonts w:asciiTheme="minorHAnsi" w:hAnsiTheme="minorHAnsi"/>
          <w:color w:val="000000"/>
        </w:rPr>
      </w:pPr>
    </w:p>
    <w:p w14:paraId="56D197FD" w14:textId="77777777" w:rsidR="001A6BFD" w:rsidRDefault="001A6BFD" w:rsidP="0005499E">
      <w:pPr>
        <w:pStyle w:val="NormalWeb"/>
        <w:rPr>
          <w:rFonts w:asciiTheme="minorHAnsi" w:hAnsiTheme="minorHAnsi"/>
          <w:color w:val="000000"/>
        </w:rPr>
      </w:pPr>
    </w:p>
    <w:p w14:paraId="41C0B77A" w14:textId="77777777" w:rsidR="001A6BFD" w:rsidRDefault="001A6BFD" w:rsidP="0005499E">
      <w:pPr>
        <w:pStyle w:val="NormalWeb"/>
        <w:rPr>
          <w:rFonts w:asciiTheme="minorHAnsi" w:hAnsiTheme="minorHAnsi"/>
          <w:color w:val="000000"/>
        </w:rPr>
      </w:pPr>
    </w:p>
    <w:p w14:paraId="194B92BF" w14:textId="77777777" w:rsidR="001A6BFD" w:rsidRDefault="001A6BFD" w:rsidP="0005499E">
      <w:pPr>
        <w:pStyle w:val="NormalWeb"/>
        <w:rPr>
          <w:rFonts w:asciiTheme="minorHAnsi" w:hAnsiTheme="minorHAnsi"/>
          <w:color w:val="000000"/>
        </w:rPr>
      </w:pPr>
    </w:p>
    <w:p w14:paraId="0349718C" w14:textId="77777777" w:rsidR="001A6BFD" w:rsidRDefault="001A6BFD" w:rsidP="0005499E">
      <w:pPr>
        <w:pStyle w:val="NormalWeb"/>
        <w:rPr>
          <w:rFonts w:asciiTheme="minorHAnsi" w:hAnsiTheme="minorHAnsi"/>
          <w:color w:val="000000"/>
        </w:rPr>
      </w:pPr>
    </w:p>
    <w:p w14:paraId="3395B844" w14:textId="77777777" w:rsidR="001A6BFD" w:rsidRDefault="001A6BFD" w:rsidP="0005499E">
      <w:pPr>
        <w:pStyle w:val="NormalWeb"/>
        <w:rPr>
          <w:rFonts w:asciiTheme="minorHAnsi" w:hAnsiTheme="minorHAnsi"/>
          <w:color w:val="000000"/>
        </w:rPr>
      </w:pPr>
    </w:p>
    <w:p w14:paraId="11CAC939" w14:textId="77777777" w:rsidR="001A6BFD" w:rsidRDefault="001A6BFD" w:rsidP="0005499E">
      <w:pPr>
        <w:pStyle w:val="NormalWeb"/>
        <w:rPr>
          <w:rFonts w:asciiTheme="minorHAnsi" w:hAnsiTheme="minorHAnsi"/>
          <w:color w:val="000000"/>
        </w:rPr>
      </w:pPr>
    </w:p>
    <w:p w14:paraId="2B9642E2" w14:textId="77777777" w:rsidR="001A6BFD" w:rsidRDefault="001A6BFD" w:rsidP="0005499E">
      <w:pPr>
        <w:pStyle w:val="NormalWeb"/>
        <w:rPr>
          <w:rFonts w:asciiTheme="minorHAnsi" w:hAnsiTheme="minorHAnsi"/>
          <w:color w:val="000000"/>
        </w:rPr>
      </w:pPr>
    </w:p>
    <w:p w14:paraId="1A6F44EB" w14:textId="77777777" w:rsidR="00EB1F50" w:rsidRDefault="00EB1F50" w:rsidP="0005499E">
      <w:pPr>
        <w:pStyle w:val="NormalWeb"/>
        <w:rPr>
          <w:rFonts w:asciiTheme="minorHAnsi" w:hAnsiTheme="minorHAnsi"/>
          <w:color w:val="000000"/>
        </w:rPr>
      </w:pPr>
    </w:p>
    <w:p w14:paraId="3E90B444" w14:textId="77777777" w:rsidR="001A6BFD" w:rsidRPr="0005499E" w:rsidRDefault="001A6BFD" w:rsidP="0005499E">
      <w:pPr>
        <w:pStyle w:val="NormalWeb"/>
        <w:rPr>
          <w:rFonts w:asciiTheme="minorHAnsi" w:hAnsiTheme="minorHAnsi"/>
          <w:color w:val="000000"/>
        </w:rPr>
      </w:pPr>
    </w:p>
    <w:p w14:paraId="50605836" w14:textId="77777777" w:rsidR="00C040A9" w:rsidRDefault="00F837B2">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center"/>
        <w:rPr>
          <w:rFonts w:ascii="Calibri" w:eastAsia="Times New Roman" w:hAnsi="Calibri" w:cs="Calibri"/>
          <w:b/>
          <w:sz w:val="28"/>
          <w:szCs w:val="28"/>
          <w:lang w:val="en-US"/>
        </w:rPr>
      </w:pPr>
      <w:r>
        <w:rPr>
          <w:rFonts w:ascii="Calibri" w:eastAsia="Times New Roman" w:hAnsi="Calibri" w:cs="Calibri"/>
          <w:b/>
          <w:sz w:val="28"/>
          <w:szCs w:val="28"/>
          <w:lang w:val="en-US"/>
        </w:rPr>
        <w:lastRenderedPageBreak/>
        <w:t>GCSE Mathematics</w:t>
      </w:r>
    </w:p>
    <w:p w14:paraId="1B2502B6" w14:textId="77777777" w:rsidR="00C040A9" w:rsidRDefault="00C040A9">
      <w:pPr>
        <w:autoSpaceDE w:val="0"/>
        <w:autoSpaceDN w:val="0"/>
        <w:adjustRightInd w:val="0"/>
        <w:spacing w:after="0" w:line="240" w:lineRule="auto"/>
        <w:rPr>
          <w:rFonts w:ascii="Calibri" w:eastAsia="Times New Roman" w:hAnsi="Calibri" w:cs="Calibri"/>
        </w:rPr>
      </w:pPr>
    </w:p>
    <w:p w14:paraId="75E5B397" w14:textId="77777777" w:rsidR="00C040A9" w:rsidRDefault="00F837B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alibri" w:eastAsia="Times New Roman" w:hAnsi="Calibri" w:cs="Calibri"/>
          <w:sz w:val="24"/>
          <w:szCs w:val="24"/>
        </w:rPr>
      </w:pPr>
      <w:r>
        <w:rPr>
          <w:rFonts w:ascii="Calibri" w:eastAsia="Times New Roman" w:hAnsi="Calibri" w:cs="Calibri"/>
          <w:b/>
          <w:sz w:val="24"/>
          <w:szCs w:val="24"/>
        </w:rPr>
        <w:t xml:space="preserve">Qualification: </w:t>
      </w:r>
      <w:r>
        <w:rPr>
          <w:rFonts w:ascii="Calibri" w:eastAsia="Times New Roman" w:hAnsi="Calibri" w:cs="Calibri"/>
          <w:sz w:val="24"/>
          <w:szCs w:val="24"/>
        </w:rPr>
        <w:t>GCSE Mathematics</w:t>
      </w:r>
    </w:p>
    <w:p w14:paraId="08279FE5" w14:textId="77777777" w:rsidR="00C040A9" w:rsidRDefault="00C040A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alibri" w:eastAsia="Times New Roman" w:hAnsi="Calibri" w:cs="Calibri"/>
          <w:sz w:val="24"/>
          <w:szCs w:val="24"/>
        </w:rPr>
      </w:pPr>
    </w:p>
    <w:p w14:paraId="732DC75D" w14:textId="77777777" w:rsidR="00C040A9" w:rsidRDefault="00F837B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alibri" w:eastAsia="Times New Roman" w:hAnsi="Calibri" w:cs="Calibri"/>
          <w:sz w:val="24"/>
          <w:szCs w:val="24"/>
        </w:rPr>
      </w:pPr>
      <w:r>
        <w:rPr>
          <w:rFonts w:ascii="Calibri" w:eastAsia="Times New Roman" w:hAnsi="Calibri" w:cs="Calibri"/>
          <w:b/>
          <w:sz w:val="24"/>
          <w:szCs w:val="24"/>
        </w:rPr>
        <w:t>Exam Board:</w:t>
      </w:r>
      <w:r>
        <w:rPr>
          <w:rFonts w:ascii="Calibri" w:eastAsia="Times New Roman" w:hAnsi="Calibri" w:cs="Calibri"/>
          <w:sz w:val="24"/>
          <w:szCs w:val="24"/>
        </w:rPr>
        <w:tab/>
      </w:r>
      <w:r w:rsidR="006F1411" w:rsidRPr="006F1411">
        <w:rPr>
          <w:rFonts w:ascii="Calibri" w:eastAsia="Times New Roman" w:hAnsi="Calibri" w:cs="Calibri"/>
          <w:sz w:val="24"/>
          <w:szCs w:val="24"/>
        </w:rPr>
        <w:t>Edexcel</w:t>
      </w:r>
    </w:p>
    <w:p w14:paraId="3E463D50" w14:textId="77777777" w:rsidR="00C040A9" w:rsidRDefault="00C040A9">
      <w:pPr>
        <w:autoSpaceDE w:val="0"/>
        <w:autoSpaceDN w:val="0"/>
        <w:adjustRightInd w:val="0"/>
        <w:spacing w:after="0" w:line="240" w:lineRule="auto"/>
        <w:rPr>
          <w:rFonts w:ascii="Calibri" w:eastAsia="Times New Roman" w:hAnsi="Calibri" w:cs="Calibri"/>
          <w:sz w:val="24"/>
          <w:szCs w:val="24"/>
        </w:rPr>
      </w:pPr>
    </w:p>
    <w:p w14:paraId="27AAE9B9" w14:textId="77777777" w:rsidR="00C040A9" w:rsidRDefault="00F837B2">
      <w:pPr>
        <w:autoSpaceDE w:val="0"/>
        <w:autoSpaceDN w:val="0"/>
        <w:adjustRightInd w:val="0"/>
        <w:spacing w:after="0" w:line="240" w:lineRule="auto"/>
        <w:rPr>
          <w:rFonts w:ascii="Calibri" w:eastAsia="Times New Roman" w:hAnsi="Calibri" w:cs="Calibri"/>
          <w:b/>
          <w:sz w:val="24"/>
          <w:szCs w:val="24"/>
        </w:rPr>
      </w:pPr>
      <w:r>
        <w:rPr>
          <w:rFonts w:ascii="Calibri" w:eastAsia="Times New Roman" w:hAnsi="Calibri" w:cs="Calibri"/>
          <w:b/>
          <w:sz w:val="24"/>
          <w:szCs w:val="24"/>
        </w:rPr>
        <w:t>What will I study?</w:t>
      </w:r>
    </w:p>
    <w:p w14:paraId="62D538DE" w14:textId="77777777" w:rsidR="00C040A9" w:rsidRDefault="00C040A9">
      <w:pPr>
        <w:autoSpaceDE w:val="0"/>
        <w:autoSpaceDN w:val="0"/>
        <w:adjustRightInd w:val="0"/>
        <w:spacing w:after="0" w:line="240" w:lineRule="auto"/>
        <w:rPr>
          <w:rFonts w:ascii="Calibri" w:eastAsia="Times New Roman" w:hAnsi="Calibri" w:cs="Calibri"/>
          <w:sz w:val="24"/>
          <w:szCs w:val="24"/>
        </w:rPr>
      </w:pPr>
    </w:p>
    <w:p w14:paraId="28F3949C" w14:textId="77777777" w:rsidR="00C040A9" w:rsidRDefault="00F837B2">
      <w:pPr>
        <w:autoSpaceDE w:val="0"/>
        <w:autoSpaceDN w:val="0"/>
        <w:adjustRightInd w:val="0"/>
        <w:spacing w:after="0" w:line="240" w:lineRule="auto"/>
        <w:rPr>
          <w:rFonts w:ascii="Calibri" w:eastAsia="Times New Roman" w:hAnsi="Calibri" w:cs="Calibri"/>
          <w:sz w:val="24"/>
          <w:szCs w:val="24"/>
        </w:rPr>
      </w:pPr>
      <w:r>
        <w:rPr>
          <w:rFonts w:ascii="Calibri" w:eastAsia="Times New Roman" w:hAnsi="Calibri" w:cs="Calibri"/>
          <w:sz w:val="24"/>
          <w:szCs w:val="24"/>
        </w:rPr>
        <w:t>The content of the GCSE Mathematics is grouped into the topic areas of:</w:t>
      </w:r>
    </w:p>
    <w:p w14:paraId="2398F718" w14:textId="77777777" w:rsidR="00C040A9" w:rsidRDefault="00C040A9">
      <w:pPr>
        <w:autoSpaceDE w:val="0"/>
        <w:autoSpaceDN w:val="0"/>
        <w:adjustRightInd w:val="0"/>
        <w:spacing w:after="0" w:line="240" w:lineRule="auto"/>
        <w:rPr>
          <w:rFonts w:ascii="Calibri" w:eastAsia="Times New Roman" w:hAnsi="Calibri" w:cs="Calibri"/>
          <w:sz w:val="24"/>
          <w:szCs w:val="24"/>
        </w:rPr>
      </w:pPr>
    </w:p>
    <w:p w14:paraId="3E4C2611" w14:textId="77777777" w:rsidR="00C040A9" w:rsidRDefault="00F837B2">
      <w:pPr>
        <w:pStyle w:val="ListParagraph"/>
        <w:numPr>
          <w:ilvl w:val="0"/>
          <w:numId w:val="37"/>
        </w:numPr>
        <w:autoSpaceDE w:val="0"/>
        <w:autoSpaceDN w:val="0"/>
        <w:adjustRightInd w:val="0"/>
        <w:spacing w:after="0" w:line="240" w:lineRule="auto"/>
        <w:rPr>
          <w:rFonts w:ascii="Calibri" w:eastAsia="Times New Roman" w:hAnsi="Calibri" w:cs="Calibri"/>
          <w:sz w:val="24"/>
          <w:szCs w:val="24"/>
        </w:rPr>
      </w:pPr>
      <w:r>
        <w:rPr>
          <w:rFonts w:ascii="Calibri" w:eastAsia="Times New Roman" w:hAnsi="Calibri" w:cs="Calibri"/>
          <w:sz w:val="24"/>
          <w:szCs w:val="24"/>
        </w:rPr>
        <w:t xml:space="preserve">Number </w:t>
      </w:r>
    </w:p>
    <w:p w14:paraId="0A5D258F" w14:textId="77777777" w:rsidR="00C040A9" w:rsidRDefault="00F837B2">
      <w:pPr>
        <w:pStyle w:val="ListParagraph"/>
        <w:numPr>
          <w:ilvl w:val="0"/>
          <w:numId w:val="37"/>
        </w:numPr>
        <w:autoSpaceDE w:val="0"/>
        <w:autoSpaceDN w:val="0"/>
        <w:adjustRightInd w:val="0"/>
        <w:spacing w:after="0" w:line="240" w:lineRule="auto"/>
        <w:rPr>
          <w:rFonts w:ascii="Calibri" w:eastAsia="Times New Roman" w:hAnsi="Calibri" w:cs="Calibri"/>
          <w:sz w:val="24"/>
          <w:szCs w:val="24"/>
        </w:rPr>
      </w:pPr>
      <w:r>
        <w:rPr>
          <w:rFonts w:ascii="Calibri" w:eastAsia="Times New Roman" w:hAnsi="Calibri" w:cs="Calibri"/>
          <w:sz w:val="24"/>
          <w:szCs w:val="24"/>
        </w:rPr>
        <w:t>Algebra</w:t>
      </w:r>
    </w:p>
    <w:p w14:paraId="32768816" w14:textId="77777777" w:rsidR="00C040A9" w:rsidRDefault="00F837B2">
      <w:pPr>
        <w:pStyle w:val="ListParagraph"/>
        <w:numPr>
          <w:ilvl w:val="0"/>
          <w:numId w:val="37"/>
        </w:numPr>
        <w:autoSpaceDE w:val="0"/>
        <w:autoSpaceDN w:val="0"/>
        <w:adjustRightInd w:val="0"/>
        <w:spacing w:after="0" w:line="240" w:lineRule="auto"/>
        <w:rPr>
          <w:rFonts w:ascii="Calibri" w:eastAsia="Times New Roman" w:hAnsi="Calibri" w:cs="Calibri"/>
          <w:sz w:val="24"/>
          <w:szCs w:val="24"/>
        </w:rPr>
      </w:pPr>
      <w:r>
        <w:rPr>
          <w:rFonts w:ascii="Calibri" w:eastAsia="Times New Roman" w:hAnsi="Calibri" w:cs="Calibri"/>
          <w:sz w:val="24"/>
          <w:szCs w:val="24"/>
        </w:rPr>
        <w:t>Ratio, Proportion and Rates of Change</w:t>
      </w:r>
    </w:p>
    <w:p w14:paraId="084F831F" w14:textId="77777777" w:rsidR="00C040A9" w:rsidRDefault="00F837B2">
      <w:pPr>
        <w:pStyle w:val="ListParagraph"/>
        <w:numPr>
          <w:ilvl w:val="0"/>
          <w:numId w:val="37"/>
        </w:numPr>
        <w:autoSpaceDE w:val="0"/>
        <w:autoSpaceDN w:val="0"/>
        <w:adjustRightInd w:val="0"/>
        <w:spacing w:after="0" w:line="240" w:lineRule="auto"/>
        <w:rPr>
          <w:rFonts w:ascii="Calibri" w:eastAsia="Times New Roman" w:hAnsi="Calibri" w:cs="Calibri"/>
          <w:sz w:val="24"/>
          <w:szCs w:val="24"/>
        </w:rPr>
      </w:pPr>
      <w:r>
        <w:rPr>
          <w:rFonts w:ascii="Calibri" w:eastAsia="Times New Roman" w:hAnsi="Calibri" w:cs="Calibri"/>
          <w:sz w:val="24"/>
          <w:szCs w:val="24"/>
        </w:rPr>
        <w:t>Geometry and Measures</w:t>
      </w:r>
    </w:p>
    <w:p w14:paraId="6D65E88B" w14:textId="77777777" w:rsidR="00C040A9" w:rsidRDefault="00F837B2">
      <w:pPr>
        <w:pStyle w:val="ListParagraph"/>
        <w:numPr>
          <w:ilvl w:val="0"/>
          <w:numId w:val="37"/>
        </w:numPr>
        <w:autoSpaceDE w:val="0"/>
        <w:autoSpaceDN w:val="0"/>
        <w:adjustRightInd w:val="0"/>
        <w:spacing w:after="0" w:line="240" w:lineRule="auto"/>
        <w:rPr>
          <w:rFonts w:ascii="Calibri" w:eastAsia="Times New Roman" w:hAnsi="Calibri" w:cs="Calibri"/>
          <w:sz w:val="24"/>
          <w:szCs w:val="24"/>
        </w:rPr>
      </w:pPr>
      <w:r>
        <w:rPr>
          <w:rFonts w:ascii="Calibri" w:eastAsia="Times New Roman" w:hAnsi="Calibri" w:cs="Calibri"/>
          <w:sz w:val="24"/>
          <w:szCs w:val="24"/>
        </w:rPr>
        <w:t>Statistics and Probability</w:t>
      </w:r>
    </w:p>
    <w:p w14:paraId="799703BE" w14:textId="77777777" w:rsidR="00C040A9" w:rsidRDefault="00F837B2" w:rsidP="25706378">
      <w:pPr>
        <w:spacing w:before="100" w:beforeAutospacing="1" w:after="100" w:afterAutospacing="1" w:line="240" w:lineRule="auto"/>
        <w:rPr>
          <w:rFonts w:ascii="Calibri" w:eastAsia="Times New Roman" w:hAnsi="Calibri" w:cs="Calibri"/>
          <w:sz w:val="24"/>
          <w:szCs w:val="24"/>
          <w:lang w:val="en-US" w:eastAsia="en-GB"/>
        </w:rPr>
      </w:pPr>
      <w:r w:rsidRPr="25706378">
        <w:rPr>
          <w:rFonts w:ascii="Calibri" w:eastAsia="Times New Roman" w:hAnsi="Calibri" w:cs="Calibri"/>
          <w:sz w:val="24"/>
          <w:szCs w:val="24"/>
          <w:lang w:val="en-US" w:eastAsia="en-GB"/>
        </w:rPr>
        <w:t>In this GCSE Mathematics course you will start with the basics, learning to solve numerical problems and make calculations. In year 10 you will learn about number systems and progress to algebraic equations, formulae, graphs and functions. Statistics and probability will also be covered.  In year 11 you will continue to build upon these skills, with the introduction of more geometry and measures topics.</w:t>
      </w:r>
    </w:p>
    <w:p w14:paraId="31779BEA" w14:textId="77777777" w:rsidR="00C040A9" w:rsidRDefault="00F837B2">
      <w:pPr>
        <w:spacing w:before="100" w:beforeAutospacing="1" w:after="100" w:afterAutospacing="1" w:line="240" w:lineRule="auto"/>
        <w:rPr>
          <w:rFonts w:ascii="Calibri" w:eastAsia="Times New Roman" w:hAnsi="Calibri" w:cs="Calibri"/>
          <w:b/>
          <w:sz w:val="24"/>
          <w:szCs w:val="24"/>
          <w:lang w:val="en" w:eastAsia="en-GB"/>
        </w:rPr>
      </w:pPr>
      <w:r>
        <w:rPr>
          <w:rFonts w:ascii="Calibri" w:eastAsia="Times New Roman" w:hAnsi="Calibri" w:cs="Calibri"/>
          <w:b/>
          <w:sz w:val="24"/>
          <w:szCs w:val="24"/>
          <w:lang w:val="en" w:eastAsia="en-GB"/>
        </w:rPr>
        <w:t>How will I be assessed?</w:t>
      </w:r>
    </w:p>
    <w:p w14:paraId="54A53EA4" w14:textId="77777777" w:rsidR="00C040A9" w:rsidRDefault="00F837B2">
      <w:pPr>
        <w:autoSpaceDE w:val="0"/>
        <w:autoSpaceDN w:val="0"/>
        <w:adjustRightInd w:val="0"/>
        <w:spacing w:after="0" w:line="240" w:lineRule="auto"/>
        <w:rPr>
          <w:rFonts w:ascii="Calibri" w:eastAsia="Calibri" w:hAnsi="Calibri" w:cs="Verdana"/>
          <w:sz w:val="24"/>
          <w:szCs w:val="24"/>
        </w:rPr>
      </w:pPr>
      <w:r>
        <w:rPr>
          <w:rFonts w:ascii="Calibri" w:eastAsia="Times New Roman" w:hAnsi="Calibri" w:cs="Calibri"/>
          <w:sz w:val="24"/>
          <w:szCs w:val="24"/>
        </w:rPr>
        <w:t>The GCSE will be entirely assessed by written examination, which means that no coursework will be expected from any student</w:t>
      </w:r>
      <w:r>
        <w:rPr>
          <w:rFonts w:ascii="Calibri" w:eastAsia="Times New Roman" w:hAnsi="Calibri" w:cs="Calibri"/>
          <w:color w:val="6283C3"/>
          <w:sz w:val="24"/>
          <w:szCs w:val="24"/>
        </w:rPr>
        <w:t xml:space="preserve">.  </w:t>
      </w:r>
      <w:r>
        <w:rPr>
          <w:rFonts w:ascii="Calibri" w:eastAsia="Times New Roman" w:hAnsi="Calibri" w:cs="Calibri"/>
          <w:sz w:val="24"/>
          <w:szCs w:val="24"/>
        </w:rPr>
        <w:t xml:space="preserve">There will be three papers. </w:t>
      </w:r>
      <w:r>
        <w:rPr>
          <w:rFonts w:ascii="Calibri" w:eastAsia="Times New Roman" w:hAnsi="Calibri" w:cs="Calibri"/>
          <w:color w:val="6283C3"/>
          <w:sz w:val="24"/>
          <w:szCs w:val="24"/>
        </w:rPr>
        <w:t xml:space="preserve"> </w:t>
      </w:r>
      <w:r>
        <w:rPr>
          <w:rFonts w:ascii="Calibri" w:eastAsia="Calibri" w:hAnsi="Calibri" w:cs="Calibri"/>
          <w:sz w:val="24"/>
          <w:szCs w:val="24"/>
        </w:rPr>
        <w:t xml:space="preserve">Each paper lasts 1 hour 30 minutes and will be out of 80 marks. Paper 1 is a non-calculator assessment and a calculator is allowed for Paper 2 and Paper 3. </w:t>
      </w:r>
    </w:p>
    <w:p w14:paraId="6261033A" w14:textId="77777777" w:rsidR="00C040A9" w:rsidRDefault="00F837B2">
      <w:pPr>
        <w:autoSpaceDE w:val="0"/>
        <w:autoSpaceDN w:val="0"/>
        <w:adjustRightInd w:val="0"/>
        <w:spacing w:after="0" w:line="240" w:lineRule="auto"/>
        <w:rPr>
          <w:rFonts w:ascii="Calibri" w:eastAsia="Calibri" w:hAnsi="Calibri" w:cs="Verdana"/>
          <w:sz w:val="24"/>
          <w:szCs w:val="24"/>
        </w:rPr>
      </w:pPr>
      <w:r>
        <w:rPr>
          <w:rFonts w:ascii="Calibri" w:eastAsia="Calibri" w:hAnsi="Calibri" w:cs="Calibri"/>
          <w:sz w:val="24"/>
          <w:szCs w:val="24"/>
        </w:rPr>
        <w:t xml:space="preserve">You will sit either the Foundation tier (grades 1 to 5) or the Higher tier (grades 4 to 9).  </w:t>
      </w:r>
      <w:r>
        <w:rPr>
          <w:rFonts w:ascii="Calibri" w:eastAsia="Calibri" w:hAnsi="Calibri" w:cs="Verdana"/>
          <w:sz w:val="24"/>
          <w:szCs w:val="24"/>
        </w:rPr>
        <w:t>The content outlined for each tier will be assessed across all three papers.</w:t>
      </w:r>
    </w:p>
    <w:p w14:paraId="3EC5A641" w14:textId="77777777" w:rsidR="00C040A9" w:rsidRDefault="00C040A9">
      <w:pPr>
        <w:autoSpaceDE w:val="0"/>
        <w:autoSpaceDN w:val="0"/>
        <w:adjustRightInd w:val="0"/>
        <w:spacing w:after="0" w:line="240" w:lineRule="auto"/>
        <w:rPr>
          <w:rFonts w:ascii="Calibri" w:eastAsia="Calibri" w:hAnsi="Calibri" w:cs="Verdana"/>
          <w:sz w:val="24"/>
          <w:szCs w:val="24"/>
        </w:rPr>
      </w:pPr>
    </w:p>
    <w:p w14:paraId="3F87F1D1" w14:textId="77777777" w:rsidR="00C040A9" w:rsidRDefault="00F837B2">
      <w:pPr>
        <w:autoSpaceDE w:val="0"/>
        <w:autoSpaceDN w:val="0"/>
        <w:adjustRightInd w:val="0"/>
        <w:spacing w:after="0" w:line="240" w:lineRule="auto"/>
        <w:rPr>
          <w:rFonts w:ascii="Calibri" w:eastAsia="Calibri" w:hAnsi="Calibri" w:cs="Verdana"/>
          <w:sz w:val="24"/>
          <w:szCs w:val="24"/>
        </w:rPr>
      </w:pPr>
      <w:r>
        <w:rPr>
          <w:rFonts w:ascii="Calibri" w:eastAsia="Calibri" w:hAnsi="Calibri" w:cs="Verdana"/>
          <w:sz w:val="24"/>
          <w:szCs w:val="24"/>
        </w:rPr>
        <w:t>The table below illustrates the topic area weightings for the assessment of the Foundation tier and the assessment of the Higher tier.</w:t>
      </w:r>
    </w:p>
    <w:p w14:paraId="5D54AF79" w14:textId="77777777" w:rsidR="00C040A9" w:rsidRDefault="00C040A9">
      <w:pPr>
        <w:autoSpaceDE w:val="0"/>
        <w:autoSpaceDN w:val="0"/>
        <w:adjustRightInd w:val="0"/>
        <w:spacing w:after="0" w:line="240" w:lineRule="auto"/>
        <w:rPr>
          <w:rFonts w:ascii="Calibri" w:eastAsia="Calibri" w:hAnsi="Calibri" w:cs="Verdana"/>
          <w:sz w:val="24"/>
          <w:szCs w:val="24"/>
        </w:rPr>
      </w:pPr>
    </w:p>
    <w:tbl>
      <w:tblPr>
        <w:tblStyle w:val="TableGrid2"/>
        <w:tblW w:w="0" w:type="auto"/>
        <w:tblLook w:val="04A0" w:firstRow="1" w:lastRow="0" w:firstColumn="1" w:lastColumn="0" w:noHBand="0" w:noVBand="1"/>
      </w:tblPr>
      <w:tblGrid>
        <w:gridCol w:w="3080"/>
        <w:gridCol w:w="3081"/>
        <w:gridCol w:w="3081"/>
      </w:tblGrid>
      <w:tr w:rsidR="00C040A9" w14:paraId="0D6DB0F6" w14:textId="77777777">
        <w:trPr>
          <w:trHeight w:val="586"/>
        </w:trPr>
        <w:tc>
          <w:tcPr>
            <w:tcW w:w="3080" w:type="dxa"/>
            <w:tcBorders>
              <w:top w:val="single" w:sz="4" w:space="0" w:color="auto"/>
              <w:left w:val="single" w:sz="4" w:space="0" w:color="auto"/>
              <w:bottom w:val="single" w:sz="4" w:space="0" w:color="auto"/>
              <w:right w:val="single" w:sz="4" w:space="0" w:color="auto"/>
            </w:tcBorders>
            <w:hideMark/>
          </w:tcPr>
          <w:p w14:paraId="14DC98EA" w14:textId="77777777" w:rsidR="00C040A9" w:rsidRDefault="00F837B2">
            <w:pPr>
              <w:autoSpaceDE w:val="0"/>
              <w:autoSpaceDN w:val="0"/>
              <w:adjustRightInd w:val="0"/>
              <w:jc w:val="center"/>
              <w:rPr>
                <w:rFonts w:cs="Verdana"/>
                <w:sz w:val="24"/>
                <w:szCs w:val="24"/>
              </w:rPr>
            </w:pPr>
            <w:r>
              <w:rPr>
                <w:rFonts w:cs="Verdana"/>
                <w:b/>
                <w:caps/>
                <w:color w:val="00B0F0"/>
                <w:sz w:val="24"/>
                <w:szCs w:val="24"/>
                <w14:reflection w14:blurRad="12700" w14:stA="28000" w14:stPos="0" w14:endA="0" w14:endPos="45000" w14:dist="1003" w14:dir="5400000" w14:fadeDir="5400000" w14:sx="100000" w14:sy="-100000" w14:kx="0" w14:ky="0" w14:algn="bl"/>
                <w14:textOutline w14:w="4495" w14:cap="flat" w14:cmpd="sng" w14:algn="ctr">
                  <w14:solidFill>
                    <w14:srgbClr w14:val="5C437A"/>
                  </w14:solidFill>
                  <w14:prstDash w14:val="solid"/>
                  <w14:round/>
                </w14:textOutline>
              </w:rPr>
              <w:t>Topic area</w:t>
            </w:r>
          </w:p>
        </w:tc>
        <w:tc>
          <w:tcPr>
            <w:tcW w:w="3081" w:type="dxa"/>
            <w:tcBorders>
              <w:top w:val="single" w:sz="4" w:space="0" w:color="auto"/>
              <w:left w:val="single" w:sz="4" w:space="0" w:color="auto"/>
              <w:bottom w:val="single" w:sz="4" w:space="0" w:color="auto"/>
              <w:right w:val="single" w:sz="4" w:space="0" w:color="auto"/>
            </w:tcBorders>
            <w:hideMark/>
          </w:tcPr>
          <w:p w14:paraId="6DE30852" w14:textId="77777777" w:rsidR="00C040A9" w:rsidRDefault="00F837B2">
            <w:pPr>
              <w:autoSpaceDE w:val="0"/>
              <w:autoSpaceDN w:val="0"/>
              <w:adjustRightInd w:val="0"/>
              <w:jc w:val="center"/>
              <w:rPr>
                <w:rFonts w:cs="Verdana"/>
                <w:b/>
                <w:caps/>
                <w:color w:val="00B0F0"/>
                <w:sz w:val="24"/>
                <w:szCs w:val="24"/>
                <w14:reflection w14:blurRad="12700" w14:stA="28000" w14:stPos="0" w14:endA="0" w14:endPos="45000" w14:dist="1003" w14:dir="5400000" w14:fadeDir="5400000" w14:sx="100000" w14:sy="-100000" w14:kx="0" w14:ky="0" w14:algn="bl"/>
                <w14:textOutline w14:w="4495" w14:cap="flat" w14:cmpd="sng" w14:algn="ctr">
                  <w14:solidFill>
                    <w14:srgbClr w14:val="5C437A"/>
                  </w14:solidFill>
                  <w14:prstDash w14:val="solid"/>
                  <w14:round/>
                </w14:textOutline>
              </w:rPr>
            </w:pPr>
            <w:r>
              <w:rPr>
                <w:rFonts w:cs="Verdana"/>
                <w:b/>
                <w:caps/>
                <w:color w:val="00B0F0"/>
                <w:sz w:val="24"/>
                <w:szCs w:val="24"/>
                <w14:reflection w14:blurRad="12700" w14:stA="28000" w14:stPos="0" w14:endA="0" w14:endPos="45000" w14:dist="1003" w14:dir="5400000" w14:fadeDir="5400000" w14:sx="100000" w14:sy="-100000" w14:kx="0" w14:ky="0" w14:algn="bl"/>
                <w14:textOutline w14:w="4495" w14:cap="flat" w14:cmpd="sng" w14:algn="ctr">
                  <w14:solidFill>
                    <w14:srgbClr w14:val="5C437A"/>
                  </w14:solidFill>
                  <w14:prstDash w14:val="solid"/>
                  <w14:round/>
                </w14:textOutline>
              </w:rPr>
              <w:t>Foundation Weighting</w:t>
            </w:r>
          </w:p>
        </w:tc>
        <w:tc>
          <w:tcPr>
            <w:tcW w:w="3081" w:type="dxa"/>
            <w:tcBorders>
              <w:top w:val="single" w:sz="4" w:space="0" w:color="auto"/>
              <w:left w:val="single" w:sz="4" w:space="0" w:color="auto"/>
              <w:bottom w:val="single" w:sz="4" w:space="0" w:color="auto"/>
              <w:right w:val="single" w:sz="4" w:space="0" w:color="auto"/>
            </w:tcBorders>
            <w:hideMark/>
          </w:tcPr>
          <w:p w14:paraId="39C31E49" w14:textId="77777777" w:rsidR="00C040A9" w:rsidRDefault="00F837B2">
            <w:pPr>
              <w:autoSpaceDE w:val="0"/>
              <w:autoSpaceDN w:val="0"/>
              <w:adjustRightInd w:val="0"/>
              <w:jc w:val="center"/>
              <w:rPr>
                <w:rFonts w:cs="Verdana"/>
                <w:b/>
                <w:caps/>
                <w:color w:val="00B0F0"/>
                <w:sz w:val="24"/>
                <w:szCs w:val="24"/>
                <w14:reflection w14:blurRad="12700" w14:stA="28000" w14:stPos="0" w14:endA="0" w14:endPos="45000" w14:dist="1003" w14:dir="5400000" w14:fadeDir="5400000" w14:sx="100000" w14:sy="-100000" w14:kx="0" w14:ky="0" w14:algn="bl"/>
                <w14:textOutline w14:w="4495" w14:cap="flat" w14:cmpd="sng" w14:algn="ctr">
                  <w14:solidFill>
                    <w14:srgbClr w14:val="5C437A"/>
                  </w14:solidFill>
                  <w14:prstDash w14:val="solid"/>
                  <w14:round/>
                </w14:textOutline>
              </w:rPr>
            </w:pPr>
            <w:r>
              <w:rPr>
                <w:rFonts w:cs="Verdana"/>
                <w:b/>
                <w:caps/>
                <w:color w:val="00B0F0"/>
                <w:sz w:val="24"/>
                <w:szCs w:val="24"/>
                <w14:reflection w14:blurRad="12700" w14:stA="28000" w14:stPos="0" w14:endA="0" w14:endPos="45000" w14:dist="1003" w14:dir="5400000" w14:fadeDir="5400000" w14:sx="100000" w14:sy="-100000" w14:kx="0" w14:ky="0" w14:algn="bl"/>
                <w14:textOutline w14:w="4495" w14:cap="flat" w14:cmpd="sng" w14:algn="ctr">
                  <w14:solidFill>
                    <w14:srgbClr w14:val="5C437A"/>
                  </w14:solidFill>
                  <w14:prstDash w14:val="solid"/>
                  <w14:round/>
                </w14:textOutline>
              </w:rPr>
              <w:t>Higher  Weighting</w:t>
            </w:r>
          </w:p>
        </w:tc>
      </w:tr>
      <w:tr w:rsidR="00C040A9" w14:paraId="475D08C2" w14:textId="77777777">
        <w:trPr>
          <w:trHeight w:val="586"/>
        </w:trPr>
        <w:tc>
          <w:tcPr>
            <w:tcW w:w="3080" w:type="dxa"/>
            <w:tcBorders>
              <w:top w:val="single" w:sz="4" w:space="0" w:color="auto"/>
              <w:left w:val="single" w:sz="4" w:space="0" w:color="auto"/>
              <w:bottom w:val="single" w:sz="4" w:space="0" w:color="auto"/>
              <w:right w:val="single" w:sz="4" w:space="0" w:color="auto"/>
            </w:tcBorders>
            <w:hideMark/>
          </w:tcPr>
          <w:p w14:paraId="442A8A0F" w14:textId="77777777" w:rsidR="00C040A9" w:rsidRDefault="00F837B2">
            <w:pPr>
              <w:autoSpaceDE w:val="0"/>
              <w:autoSpaceDN w:val="0"/>
              <w:adjustRightInd w:val="0"/>
              <w:jc w:val="center"/>
              <w:rPr>
                <w:rFonts w:cs="Verdana"/>
                <w:sz w:val="24"/>
                <w:szCs w:val="24"/>
              </w:rPr>
            </w:pPr>
            <w:r>
              <w:rPr>
                <w:rFonts w:cs="Verdana"/>
                <w:sz w:val="24"/>
                <w:szCs w:val="24"/>
              </w:rPr>
              <w:t>Number</w:t>
            </w:r>
          </w:p>
        </w:tc>
        <w:tc>
          <w:tcPr>
            <w:tcW w:w="3081" w:type="dxa"/>
            <w:tcBorders>
              <w:top w:val="single" w:sz="4" w:space="0" w:color="auto"/>
              <w:left w:val="single" w:sz="4" w:space="0" w:color="auto"/>
              <w:bottom w:val="single" w:sz="4" w:space="0" w:color="auto"/>
              <w:right w:val="single" w:sz="4" w:space="0" w:color="auto"/>
            </w:tcBorders>
            <w:hideMark/>
          </w:tcPr>
          <w:p w14:paraId="2EFF403C" w14:textId="77777777" w:rsidR="00C040A9" w:rsidRDefault="00F837B2">
            <w:pPr>
              <w:autoSpaceDE w:val="0"/>
              <w:autoSpaceDN w:val="0"/>
              <w:adjustRightInd w:val="0"/>
              <w:jc w:val="center"/>
              <w:rPr>
                <w:rFonts w:cs="Verdana"/>
                <w:sz w:val="24"/>
                <w:szCs w:val="24"/>
              </w:rPr>
            </w:pPr>
            <w:r>
              <w:rPr>
                <w:rFonts w:cs="Verdana"/>
                <w:sz w:val="24"/>
                <w:szCs w:val="24"/>
              </w:rPr>
              <w:t>22-28%</w:t>
            </w:r>
          </w:p>
        </w:tc>
        <w:tc>
          <w:tcPr>
            <w:tcW w:w="3081" w:type="dxa"/>
            <w:tcBorders>
              <w:top w:val="single" w:sz="4" w:space="0" w:color="auto"/>
              <w:left w:val="single" w:sz="4" w:space="0" w:color="auto"/>
              <w:bottom w:val="single" w:sz="4" w:space="0" w:color="auto"/>
              <w:right w:val="single" w:sz="4" w:space="0" w:color="auto"/>
            </w:tcBorders>
            <w:hideMark/>
          </w:tcPr>
          <w:p w14:paraId="11500F06" w14:textId="77777777" w:rsidR="00C040A9" w:rsidRDefault="00F837B2">
            <w:pPr>
              <w:autoSpaceDE w:val="0"/>
              <w:autoSpaceDN w:val="0"/>
              <w:adjustRightInd w:val="0"/>
              <w:jc w:val="center"/>
              <w:rPr>
                <w:rFonts w:cs="Verdana"/>
                <w:sz w:val="24"/>
                <w:szCs w:val="24"/>
              </w:rPr>
            </w:pPr>
            <w:r>
              <w:rPr>
                <w:rFonts w:cs="Verdana"/>
                <w:sz w:val="24"/>
                <w:szCs w:val="24"/>
              </w:rPr>
              <w:t>12-18%</w:t>
            </w:r>
          </w:p>
        </w:tc>
      </w:tr>
      <w:tr w:rsidR="00C040A9" w14:paraId="23B77CAB" w14:textId="77777777">
        <w:trPr>
          <w:trHeight w:val="586"/>
        </w:trPr>
        <w:tc>
          <w:tcPr>
            <w:tcW w:w="3080" w:type="dxa"/>
            <w:tcBorders>
              <w:top w:val="single" w:sz="4" w:space="0" w:color="auto"/>
              <w:left w:val="single" w:sz="4" w:space="0" w:color="auto"/>
              <w:bottom w:val="single" w:sz="4" w:space="0" w:color="auto"/>
              <w:right w:val="single" w:sz="4" w:space="0" w:color="auto"/>
            </w:tcBorders>
            <w:hideMark/>
          </w:tcPr>
          <w:p w14:paraId="5725E16D" w14:textId="77777777" w:rsidR="00C040A9" w:rsidRDefault="00F837B2">
            <w:pPr>
              <w:autoSpaceDE w:val="0"/>
              <w:autoSpaceDN w:val="0"/>
              <w:adjustRightInd w:val="0"/>
              <w:jc w:val="center"/>
              <w:rPr>
                <w:rFonts w:cs="Verdana"/>
                <w:sz w:val="24"/>
                <w:szCs w:val="24"/>
              </w:rPr>
            </w:pPr>
            <w:r>
              <w:rPr>
                <w:rFonts w:cs="Verdana"/>
                <w:sz w:val="24"/>
                <w:szCs w:val="24"/>
              </w:rPr>
              <w:t>Algebra</w:t>
            </w:r>
          </w:p>
        </w:tc>
        <w:tc>
          <w:tcPr>
            <w:tcW w:w="3081" w:type="dxa"/>
            <w:tcBorders>
              <w:top w:val="single" w:sz="4" w:space="0" w:color="auto"/>
              <w:left w:val="single" w:sz="4" w:space="0" w:color="auto"/>
              <w:bottom w:val="single" w:sz="4" w:space="0" w:color="auto"/>
              <w:right w:val="single" w:sz="4" w:space="0" w:color="auto"/>
            </w:tcBorders>
            <w:hideMark/>
          </w:tcPr>
          <w:p w14:paraId="63460277" w14:textId="77777777" w:rsidR="00C040A9" w:rsidRDefault="00F837B2">
            <w:pPr>
              <w:autoSpaceDE w:val="0"/>
              <w:autoSpaceDN w:val="0"/>
              <w:adjustRightInd w:val="0"/>
              <w:jc w:val="center"/>
              <w:rPr>
                <w:rFonts w:cs="Verdana"/>
                <w:sz w:val="24"/>
                <w:szCs w:val="24"/>
              </w:rPr>
            </w:pPr>
            <w:r>
              <w:rPr>
                <w:rFonts w:cs="Verdana"/>
                <w:sz w:val="24"/>
                <w:szCs w:val="24"/>
              </w:rPr>
              <w:t>17-23%</w:t>
            </w:r>
          </w:p>
        </w:tc>
        <w:tc>
          <w:tcPr>
            <w:tcW w:w="3081" w:type="dxa"/>
            <w:tcBorders>
              <w:top w:val="single" w:sz="4" w:space="0" w:color="auto"/>
              <w:left w:val="single" w:sz="4" w:space="0" w:color="auto"/>
              <w:bottom w:val="single" w:sz="4" w:space="0" w:color="auto"/>
              <w:right w:val="single" w:sz="4" w:space="0" w:color="auto"/>
            </w:tcBorders>
            <w:hideMark/>
          </w:tcPr>
          <w:p w14:paraId="0FD97057" w14:textId="77777777" w:rsidR="00C040A9" w:rsidRDefault="00F837B2">
            <w:pPr>
              <w:autoSpaceDE w:val="0"/>
              <w:autoSpaceDN w:val="0"/>
              <w:adjustRightInd w:val="0"/>
              <w:jc w:val="center"/>
              <w:rPr>
                <w:rFonts w:cs="Verdana"/>
                <w:sz w:val="24"/>
                <w:szCs w:val="24"/>
              </w:rPr>
            </w:pPr>
            <w:r>
              <w:rPr>
                <w:rFonts w:cs="Verdana"/>
                <w:sz w:val="24"/>
                <w:szCs w:val="24"/>
              </w:rPr>
              <w:t>27-33%</w:t>
            </w:r>
          </w:p>
        </w:tc>
      </w:tr>
      <w:tr w:rsidR="00C040A9" w14:paraId="1DC6CC99" w14:textId="77777777">
        <w:trPr>
          <w:trHeight w:val="586"/>
        </w:trPr>
        <w:tc>
          <w:tcPr>
            <w:tcW w:w="3080" w:type="dxa"/>
            <w:tcBorders>
              <w:top w:val="single" w:sz="4" w:space="0" w:color="auto"/>
              <w:left w:val="single" w:sz="4" w:space="0" w:color="auto"/>
              <w:bottom w:val="single" w:sz="4" w:space="0" w:color="auto"/>
              <w:right w:val="single" w:sz="4" w:space="0" w:color="auto"/>
            </w:tcBorders>
            <w:hideMark/>
          </w:tcPr>
          <w:p w14:paraId="51367566" w14:textId="77777777" w:rsidR="00C040A9" w:rsidRDefault="00F837B2">
            <w:pPr>
              <w:autoSpaceDE w:val="0"/>
              <w:autoSpaceDN w:val="0"/>
              <w:adjustRightInd w:val="0"/>
              <w:jc w:val="center"/>
              <w:rPr>
                <w:rFonts w:cs="Verdana"/>
                <w:sz w:val="24"/>
                <w:szCs w:val="24"/>
              </w:rPr>
            </w:pPr>
            <w:r>
              <w:rPr>
                <w:rFonts w:cs="Verdana"/>
                <w:sz w:val="24"/>
                <w:szCs w:val="24"/>
              </w:rPr>
              <w:t>Ratio, proportion and rates of change</w:t>
            </w:r>
          </w:p>
        </w:tc>
        <w:tc>
          <w:tcPr>
            <w:tcW w:w="3081" w:type="dxa"/>
            <w:tcBorders>
              <w:top w:val="single" w:sz="4" w:space="0" w:color="auto"/>
              <w:left w:val="single" w:sz="4" w:space="0" w:color="auto"/>
              <w:bottom w:val="single" w:sz="4" w:space="0" w:color="auto"/>
              <w:right w:val="single" w:sz="4" w:space="0" w:color="auto"/>
            </w:tcBorders>
            <w:hideMark/>
          </w:tcPr>
          <w:p w14:paraId="3142BC9F" w14:textId="77777777" w:rsidR="00C040A9" w:rsidRDefault="00F837B2">
            <w:pPr>
              <w:autoSpaceDE w:val="0"/>
              <w:autoSpaceDN w:val="0"/>
              <w:adjustRightInd w:val="0"/>
              <w:jc w:val="center"/>
              <w:rPr>
                <w:rFonts w:cs="Verdana"/>
                <w:sz w:val="24"/>
                <w:szCs w:val="24"/>
              </w:rPr>
            </w:pPr>
            <w:r>
              <w:rPr>
                <w:rFonts w:cs="Verdana"/>
                <w:sz w:val="24"/>
                <w:szCs w:val="24"/>
              </w:rPr>
              <w:t>22-28%</w:t>
            </w:r>
          </w:p>
        </w:tc>
        <w:tc>
          <w:tcPr>
            <w:tcW w:w="3081" w:type="dxa"/>
            <w:tcBorders>
              <w:top w:val="single" w:sz="4" w:space="0" w:color="auto"/>
              <w:left w:val="single" w:sz="4" w:space="0" w:color="auto"/>
              <w:bottom w:val="single" w:sz="4" w:space="0" w:color="auto"/>
              <w:right w:val="single" w:sz="4" w:space="0" w:color="auto"/>
            </w:tcBorders>
            <w:hideMark/>
          </w:tcPr>
          <w:p w14:paraId="684AEF2F" w14:textId="77777777" w:rsidR="00C040A9" w:rsidRDefault="00F837B2">
            <w:pPr>
              <w:autoSpaceDE w:val="0"/>
              <w:autoSpaceDN w:val="0"/>
              <w:adjustRightInd w:val="0"/>
              <w:jc w:val="center"/>
              <w:rPr>
                <w:rFonts w:cs="Verdana"/>
                <w:sz w:val="24"/>
                <w:szCs w:val="24"/>
              </w:rPr>
            </w:pPr>
            <w:r>
              <w:rPr>
                <w:rFonts w:cs="Verdana"/>
                <w:sz w:val="24"/>
                <w:szCs w:val="24"/>
              </w:rPr>
              <w:t>17-23%</w:t>
            </w:r>
          </w:p>
        </w:tc>
      </w:tr>
      <w:tr w:rsidR="00C040A9" w14:paraId="6B3AAC73" w14:textId="77777777">
        <w:trPr>
          <w:trHeight w:val="586"/>
        </w:trPr>
        <w:tc>
          <w:tcPr>
            <w:tcW w:w="3080" w:type="dxa"/>
            <w:tcBorders>
              <w:top w:val="single" w:sz="4" w:space="0" w:color="auto"/>
              <w:left w:val="single" w:sz="4" w:space="0" w:color="auto"/>
              <w:bottom w:val="single" w:sz="4" w:space="0" w:color="auto"/>
              <w:right w:val="single" w:sz="4" w:space="0" w:color="auto"/>
            </w:tcBorders>
            <w:hideMark/>
          </w:tcPr>
          <w:p w14:paraId="6EA3B9FC" w14:textId="77777777" w:rsidR="00C040A9" w:rsidRDefault="00F837B2">
            <w:pPr>
              <w:autoSpaceDE w:val="0"/>
              <w:autoSpaceDN w:val="0"/>
              <w:adjustRightInd w:val="0"/>
              <w:jc w:val="center"/>
              <w:rPr>
                <w:rFonts w:cs="Verdana"/>
                <w:sz w:val="24"/>
                <w:szCs w:val="24"/>
              </w:rPr>
            </w:pPr>
            <w:r>
              <w:rPr>
                <w:rFonts w:cs="Verdana"/>
                <w:sz w:val="24"/>
                <w:szCs w:val="24"/>
              </w:rPr>
              <w:t>Geometry and measures</w:t>
            </w:r>
          </w:p>
        </w:tc>
        <w:tc>
          <w:tcPr>
            <w:tcW w:w="3081" w:type="dxa"/>
            <w:tcBorders>
              <w:top w:val="single" w:sz="4" w:space="0" w:color="auto"/>
              <w:left w:val="single" w:sz="4" w:space="0" w:color="auto"/>
              <w:bottom w:val="single" w:sz="4" w:space="0" w:color="auto"/>
              <w:right w:val="single" w:sz="4" w:space="0" w:color="auto"/>
            </w:tcBorders>
            <w:hideMark/>
          </w:tcPr>
          <w:p w14:paraId="1A22DF6D" w14:textId="77777777" w:rsidR="00C040A9" w:rsidRDefault="00F837B2">
            <w:pPr>
              <w:autoSpaceDE w:val="0"/>
              <w:autoSpaceDN w:val="0"/>
              <w:adjustRightInd w:val="0"/>
              <w:jc w:val="center"/>
              <w:rPr>
                <w:rFonts w:cs="Verdana"/>
                <w:sz w:val="24"/>
                <w:szCs w:val="24"/>
              </w:rPr>
            </w:pPr>
            <w:r>
              <w:rPr>
                <w:rFonts w:cs="Verdana"/>
                <w:sz w:val="24"/>
                <w:szCs w:val="24"/>
              </w:rPr>
              <w:t>12-28%</w:t>
            </w:r>
          </w:p>
        </w:tc>
        <w:tc>
          <w:tcPr>
            <w:tcW w:w="3081" w:type="dxa"/>
            <w:tcBorders>
              <w:top w:val="single" w:sz="4" w:space="0" w:color="auto"/>
              <w:left w:val="single" w:sz="4" w:space="0" w:color="auto"/>
              <w:bottom w:val="single" w:sz="4" w:space="0" w:color="auto"/>
              <w:right w:val="single" w:sz="4" w:space="0" w:color="auto"/>
            </w:tcBorders>
            <w:hideMark/>
          </w:tcPr>
          <w:p w14:paraId="46E21B35" w14:textId="77777777" w:rsidR="00C040A9" w:rsidRDefault="00F837B2">
            <w:pPr>
              <w:autoSpaceDE w:val="0"/>
              <w:autoSpaceDN w:val="0"/>
              <w:adjustRightInd w:val="0"/>
              <w:jc w:val="center"/>
              <w:rPr>
                <w:rFonts w:cs="Verdana"/>
                <w:sz w:val="24"/>
                <w:szCs w:val="24"/>
              </w:rPr>
            </w:pPr>
            <w:r>
              <w:rPr>
                <w:rFonts w:cs="Verdana"/>
                <w:sz w:val="24"/>
                <w:szCs w:val="24"/>
              </w:rPr>
              <w:t>17-23%</w:t>
            </w:r>
          </w:p>
        </w:tc>
      </w:tr>
      <w:tr w:rsidR="00C040A9" w14:paraId="14604B97" w14:textId="77777777">
        <w:trPr>
          <w:trHeight w:val="586"/>
        </w:trPr>
        <w:tc>
          <w:tcPr>
            <w:tcW w:w="3080" w:type="dxa"/>
            <w:tcBorders>
              <w:top w:val="single" w:sz="4" w:space="0" w:color="auto"/>
              <w:left w:val="single" w:sz="4" w:space="0" w:color="auto"/>
              <w:bottom w:val="single" w:sz="4" w:space="0" w:color="auto"/>
              <w:right w:val="single" w:sz="4" w:space="0" w:color="auto"/>
            </w:tcBorders>
            <w:hideMark/>
          </w:tcPr>
          <w:p w14:paraId="44F69CB5" w14:textId="77777777" w:rsidR="00C040A9" w:rsidRDefault="00F837B2">
            <w:pPr>
              <w:autoSpaceDE w:val="0"/>
              <w:autoSpaceDN w:val="0"/>
              <w:adjustRightInd w:val="0"/>
              <w:jc w:val="center"/>
              <w:rPr>
                <w:rFonts w:cs="Verdana"/>
                <w:sz w:val="24"/>
                <w:szCs w:val="24"/>
              </w:rPr>
            </w:pPr>
            <w:r>
              <w:rPr>
                <w:rFonts w:cs="Verdana"/>
                <w:sz w:val="24"/>
                <w:szCs w:val="24"/>
              </w:rPr>
              <w:t>Statistics</w:t>
            </w:r>
          </w:p>
        </w:tc>
        <w:tc>
          <w:tcPr>
            <w:tcW w:w="3081" w:type="dxa"/>
            <w:tcBorders>
              <w:top w:val="single" w:sz="4" w:space="0" w:color="auto"/>
              <w:left w:val="single" w:sz="4" w:space="0" w:color="auto"/>
              <w:bottom w:val="single" w:sz="4" w:space="0" w:color="auto"/>
              <w:right w:val="single" w:sz="4" w:space="0" w:color="auto"/>
            </w:tcBorders>
            <w:hideMark/>
          </w:tcPr>
          <w:p w14:paraId="43E69901" w14:textId="77777777" w:rsidR="00C040A9" w:rsidRDefault="00F837B2">
            <w:pPr>
              <w:autoSpaceDE w:val="0"/>
              <w:autoSpaceDN w:val="0"/>
              <w:adjustRightInd w:val="0"/>
              <w:jc w:val="center"/>
              <w:rPr>
                <w:rFonts w:cs="Verdana"/>
                <w:sz w:val="24"/>
                <w:szCs w:val="24"/>
              </w:rPr>
            </w:pPr>
            <w:r>
              <w:rPr>
                <w:rFonts w:cs="Verdana"/>
                <w:sz w:val="24"/>
                <w:szCs w:val="24"/>
              </w:rPr>
              <w:t>12-18%</w:t>
            </w:r>
          </w:p>
        </w:tc>
        <w:tc>
          <w:tcPr>
            <w:tcW w:w="3081" w:type="dxa"/>
            <w:tcBorders>
              <w:top w:val="single" w:sz="4" w:space="0" w:color="auto"/>
              <w:left w:val="single" w:sz="4" w:space="0" w:color="auto"/>
              <w:bottom w:val="single" w:sz="4" w:space="0" w:color="auto"/>
              <w:right w:val="single" w:sz="4" w:space="0" w:color="auto"/>
            </w:tcBorders>
            <w:hideMark/>
          </w:tcPr>
          <w:p w14:paraId="00889F9F" w14:textId="77777777" w:rsidR="00C040A9" w:rsidRDefault="00F837B2">
            <w:pPr>
              <w:autoSpaceDE w:val="0"/>
              <w:autoSpaceDN w:val="0"/>
              <w:adjustRightInd w:val="0"/>
              <w:jc w:val="center"/>
              <w:rPr>
                <w:rFonts w:cs="Verdana"/>
                <w:sz w:val="24"/>
                <w:szCs w:val="24"/>
              </w:rPr>
            </w:pPr>
            <w:r>
              <w:rPr>
                <w:rFonts w:cs="Verdana"/>
                <w:sz w:val="24"/>
                <w:szCs w:val="24"/>
              </w:rPr>
              <w:t>12-18%</w:t>
            </w:r>
          </w:p>
        </w:tc>
      </w:tr>
    </w:tbl>
    <w:p w14:paraId="4D409581" w14:textId="77777777" w:rsidR="00C040A9" w:rsidRDefault="00F837B2">
      <w:pPr>
        <w:autoSpaceDE w:val="0"/>
        <w:autoSpaceDN w:val="0"/>
        <w:adjustRightInd w:val="0"/>
        <w:spacing w:after="0" w:line="240" w:lineRule="auto"/>
        <w:rPr>
          <w:rFonts w:ascii="Calibri" w:eastAsia="Calibri" w:hAnsi="Calibri" w:cs="Calibri"/>
          <w:b/>
          <w:sz w:val="24"/>
          <w:szCs w:val="24"/>
        </w:rPr>
      </w:pPr>
      <w:r>
        <w:rPr>
          <w:rFonts w:ascii="Calibri" w:eastAsia="Calibri" w:hAnsi="Calibri" w:cs="Calibri"/>
          <w:b/>
          <w:sz w:val="24"/>
          <w:szCs w:val="24"/>
        </w:rPr>
        <w:lastRenderedPageBreak/>
        <w:t>What skills will I develop during the course?</w:t>
      </w:r>
    </w:p>
    <w:p w14:paraId="41B45D4D" w14:textId="77777777" w:rsidR="00C040A9" w:rsidRDefault="00F837B2" w:rsidP="25706378">
      <w:pPr>
        <w:spacing w:before="100" w:beforeAutospacing="1" w:after="100" w:afterAutospacing="1" w:line="240" w:lineRule="auto"/>
        <w:rPr>
          <w:rFonts w:ascii="Calibri" w:eastAsia="Times New Roman" w:hAnsi="Calibri" w:cs="Calibri"/>
          <w:sz w:val="24"/>
          <w:szCs w:val="24"/>
          <w:lang w:val="en-US" w:eastAsia="en-GB"/>
        </w:rPr>
      </w:pPr>
      <w:r w:rsidRPr="25706378">
        <w:rPr>
          <w:rFonts w:ascii="Calibri" w:eastAsia="Times New Roman" w:hAnsi="Calibri" w:cs="Calibri"/>
          <w:sz w:val="24"/>
          <w:szCs w:val="24"/>
          <w:lang w:val="en-US" w:eastAsia="en-GB"/>
        </w:rPr>
        <w:t>Through studying Mathematics you will learn that it is about more than numbers: it's about thinking logically and being able to apply the principles you learn to everyday situations. It is about making decisions and solving problems.</w:t>
      </w:r>
    </w:p>
    <w:p w14:paraId="3F6C36A1" w14:textId="77777777" w:rsidR="00C040A9" w:rsidRDefault="00F837B2">
      <w:pPr>
        <w:spacing w:before="100" w:beforeAutospacing="1" w:after="100" w:afterAutospacing="1" w:line="240" w:lineRule="auto"/>
        <w:rPr>
          <w:rFonts w:ascii="Calibri" w:eastAsia="Times New Roman" w:hAnsi="Calibri" w:cs="Calibri"/>
          <w:sz w:val="24"/>
          <w:szCs w:val="24"/>
          <w:lang w:val="en" w:eastAsia="en-GB"/>
        </w:rPr>
      </w:pPr>
      <w:r>
        <w:rPr>
          <w:rFonts w:ascii="Calibri" w:eastAsia="Times New Roman" w:hAnsi="Calibri" w:cs="Calibri"/>
          <w:sz w:val="24"/>
          <w:szCs w:val="24"/>
          <w:lang w:val="en" w:eastAsia="en-GB"/>
        </w:rPr>
        <w:t>GCSE Mathematics will teach you to collect and assess mathematical data and to use it to solve specific problems, then interpret and assess the results. You will develop techniques to extend upon the skills you learnt in years 7, 8 and 9 so that you can apply mathematical skills to real life situations.</w:t>
      </w:r>
    </w:p>
    <w:p w14:paraId="3578884B" w14:textId="77777777" w:rsidR="00C040A9" w:rsidRDefault="00C040A9">
      <w:pPr>
        <w:autoSpaceDE w:val="0"/>
        <w:autoSpaceDN w:val="0"/>
        <w:adjustRightInd w:val="0"/>
        <w:spacing w:after="0" w:line="240" w:lineRule="auto"/>
        <w:rPr>
          <w:rFonts w:ascii="Calibri" w:eastAsia="Calibri" w:hAnsi="Calibri" w:cs="Calibri"/>
          <w:b/>
          <w:sz w:val="24"/>
          <w:szCs w:val="24"/>
        </w:rPr>
      </w:pPr>
    </w:p>
    <w:p w14:paraId="6C117BDC" w14:textId="77777777" w:rsidR="00C040A9" w:rsidRDefault="00F837B2">
      <w:pPr>
        <w:autoSpaceDE w:val="0"/>
        <w:autoSpaceDN w:val="0"/>
        <w:adjustRightInd w:val="0"/>
        <w:spacing w:after="0" w:line="240" w:lineRule="auto"/>
        <w:rPr>
          <w:rFonts w:ascii="Calibri" w:eastAsia="Calibri" w:hAnsi="Calibri" w:cs="Calibri"/>
          <w:b/>
          <w:sz w:val="24"/>
          <w:szCs w:val="24"/>
        </w:rPr>
      </w:pPr>
      <w:r>
        <w:rPr>
          <w:rFonts w:ascii="Calibri" w:eastAsia="Calibri" w:hAnsi="Calibri" w:cs="Calibri"/>
          <w:b/>
          <w:sz w:val="24"/>
          <w:szCs w:val="24"/>
        </w:rPr>
        <w:t>What can the course lead to?</w:t>
      </w:r>
    </w:p>
    <w:p w14:paraId="75C9A639" w14:textId="77777777" w:rsidR="00C040A9" w:rsidRDefault="00C040A9">
      <w:pPr>
        <w:autoSpaceDE w:val="0"/>
        <w:autoSpaceDN w:val="0"/>
        <w:adjustRightInd w:val="0"/>
        <w:spacing w:after="0" w:line="240" w:lineRule="auto"/>
        <w:rPr>
          <w:rFonts w:ascii="Calibri" w:eastAsia="Calibri" w:hAnsi="Calibri" w:cs="Calibri"/>
          <w:b/>
          <w:sz w:val="24"/>
          <w:szCs w:val="24"/>
        </w:rPr>
      </w:pPr>
    </w:p>
    <w:p w14:paraId="53FAC9EC" w14:textId="77777777" w:rsidR="00C040A9" w:rsidRDefault="00F837B2">
      <w:pPr>
        <w:autoSpaceDE w:val="0"/>
        <w:autoSpaceDN w:val="0"/>
        <w:adjustRightInd w:val="0"/>
        <w:spacing w:after="0" w:line="240" w:lineRule="auto"/>
        <w:jc w:val="both"/>
        <w:rPr>
          <w:rFonts w:ascii="Calibri" w:eastAsia="Times New Roman" w:hAnsi="Calibri" w:cs="Calibri"/>
          <w:sz w:val="24"/>
          <w:szCs w:val="24"/>
        </w:rPr>
      </w:pPr>
      <w:r>
        <w:rPr>
          <w:rFonts w:ascii="Calibri" w:eastAsia="Times New Roman" w:hAnsi="Calibri" w:cs="Calibri"/>
          <w:sz w:val="24"/>
          <w:szCs w:val="24"/>
        </w:rPr>
        <w:t>Whether you plan to go on to work, A levels or other further studies, a good understanding of maths will be useful to you. Number skills are required in all sorts of everyday situations, such as trying to work out phone bills. Thinking like a mathematician will help to improve your problem-solving and decision-making skills.</w:t>
      </w:r>
    </w:p>
    <w:p w14:paraId="57214E41" w14:textId="77777777" w:rsidR="00C040A9" w:rsidRDefault="00C040A9">
      <w:pPr>
        <w:autoSpaceDE w:val="0"/>
        <w:autoSpaceDN w:val="0"/>
        <w:adjustRightInd w:val="0"/>
        <w:spacing w:after="0" w:line="240" w:lineRule="auto"/>
        <w:jc w:val="both"/>
        <w:rPr>
          <w:rFonts w:ascii="Calibri" w:eastAsia="Times New Roman" w:hAnsi="Calibri" w:cs="Calibri"/>
          <w:sz w:val="24"/>
          <w:szCs w:val="24"/>
        </w:rPr>
      </w:pPr>
    </w:p>
    <w:p w14:paraId="33C4068E" w14:textId="77777777" w:rsidR="00C040A9" w:rsidRDefault="00F837B2">
      <w:pPr>
        <w:autoSpaceDE w:val="0"/>
        <w:autoSpaceDN w:val="0"/>
        <w:adjustRightInd w:val="0"/>
        <w:spacing w:after="0" w:line="240" w:lineRule="auto"/>
        <w:jc w:val="both"/>
        <w:rPr>
          <w:rFonts w:ascii="Calibri" w:eastAsia="Times New Roman" w:hAnsi="Calibri" w:cs="Calibri"/>
          <w:sz w:val="24"/>
          <w:szCs w:val="24"/>
        </w:rPr>
      </w:pPr>
      <w:r>
        <w:rPr>
          <w:rFonts w:ascii="Calibri" w:eastAsia="Times New Roman" w:hAnsi="Calibri" w:cs="Calibri"/>
          <w:sz w:val="24"/>
          <w:szCs w:val="24"/>
        </w:rPr>
        <w:t>A grade 5/6 or above in GCSE Mathematics (along with one in GCSE English) is often vital for entrance to training for any number of professions or careers. It is also very valuable as a supporting subject to many courses at GCSE, AS and A level and at degree level, especially in the sciences: for example, Biology, Physics, Chemistry, Geography, Psychology, Sociology, and medical courses.</w:t>
      </w:r>
    </w:p>
    <w:p w14:paraId="023C417E" w14:textId="77777777" w:rsidR="00C040A9" w:rsidRDefault="00C040A9">
      <w:pPr>
        <w:rPr>
          <w:rFonts w:ascii="Calibri" w:eastAsia="Times New Roman" w:hAnsi="Calibri" w:cs="Calibri"/>
          <w:sz w:val="24"/>
          <w:szCs w:val="24"/>
        </w:rPr>
      </w:pPr>
    </w:p>
    <w:p w14:paraId="5CA93253" w14:textId="77777777" w:rsidR="00C040A9" w:rsidRDefault="00F837B2">
      <w:pPr>
        <w:rPr>
          <w:rFonts w:ascii="Calibri" w:eastAsia="Times New Roman" w:hAnsi="Calibri" w:cs="Calibri"/>
          <w:sz w:val="24"/>
          <w:szCs w:val="24"/>
        </w:rPr>
      </w:pPr>
      <w:r>
        <w:rPr>
          <w:rFonts w:ascii="Calibri" w:eastAsia="Times New Roman" w:hAnsi="Calibri" w:cs="Calibri"/>
          <w:sz w:val="24"/>
          <w:szCs w:val="24"/>
        </w:rPr>
        <w:t xml:space="preserve">The Institute of Mathematics and its Applications (IMA) runs an excellent website called </w:t>
      </w:r>
      <w:r>
        <w:rPr>
          <w:rFonts w:ascii="Calibri" w:eastAsia="Times New Roman" w:hAnsi="Calibri" w:cs="Calibri"/>
          <w:i/>
          <w:iCs/>
          <w:sz w:val="24"/>
          <w:szCs w:val="24"/>
        </w:rPr>
        <w:t xml:space="preserve">Maths Careers </w:t>
      </w:r>
      <w:r>
        <w:rPr>
          <w:rFonts w:ascii="Calibri" w:eastAsia="Times New Roman" w:hAnsi="Calibri" w:cs="Calibri"/>
          <w:sz w:val="24"/>
          <w:szCs w:val="24"/>
        </w:rPr>
        <w:t xml:space="preserve">which can be found at </w:t>
      </w:r>
      <w:hyperlink r:id="rId9" w:history="1">
        <w:r>
          <w:rPr>
            <w:rStyle w:val="Hyperlink"/>
            <w:rFonts w:ascii="Calibri" w:eastAsia="Times New Roman" w:hAnsi="Calibri" w:cs="Calibri"/>
            <w:sz w:val="24"/>
            <w:szCs w:val="24"/>
          </w:rPr>
          <w:t>www.mathscareers.org.uk</w:t>
        </w:r>
      </w:hyperlink>
      <w:r>
        <w:rPr>
          <w:rFonts w:ascii="Calibri" w:eastAsia="Times New Roman" w:hAnsi="Calibri" w:cs="Calibri"/>
          <w:sz w:val="24"/>
          <w:szCs w:val="24"/>
        </w:rPr>
        <w:t xml:space="preserve"> . It demonstrates the uses of mathematics in a number of jobs and professions in areas such as Environment, Health &amp; Society, Business &amp; Money, Entertainment, Science &amp; Engineering and Sport. </w:t>
      </w:r>
    </w:p>
    <w:p w14:paraId="61FC72CB" w14:textId="77777777" w:rsidR="00C040A9" w:rsidRDefault="00C040A9">
      <w:pPr>
        <w:autoSpaceDE w:val="0"/>
        <w:autoSpaceDN w:val="0"/>
        <w:adjustRightInd w:val="0"/>
        <w:spacing w:after="0" w:line="240" w:lineRule="auto"/>
        <w:jc w:val="both"/>
        <w:rPr>
          <w:rFonts w:ascii="Calibri" w:eastAsia="Times New Roman" w:hAnsi="Calibri" w:cs="Calibri"/>
          <w:sz w:val="24"/>
          <w:szCs w:val="24"/>
        </w:rPr>
      </w:pPr>
    </w:p>
    <w:p w14:paraId="2CCCC205" w14:textId="4C73CB33" w:rsidR="00C040A9" w:rsidRDefault="00F837B2">
      <w:pPr>
        <w:autoSpaceDE w:val="0"/>
        <w:autoSpaceDN w:val="0"/>
        <w:adjustRightInd w:val="0"/>
        <w:spacing w:after="0" w:line="240" w:lineRule="auto"/>
        <w:jc w:val="both"/>
        <w:rPr>
          <w:rFonts w:ascii="Calibri" w:eastAsia="Times New Roman" w:hAnsi="Calibri" w:cs="Calibri"/>
          <w:sz w:val="24"/>
          <w:szCs w:val="24"/>
        </w:rPr>
      </w:pPr>
      <w:r w:rsidRPr="29DAA6DD">
        <w:rPr>
          <w:rFonts w:ascii="Calibri" w:eastAsia="Times New Roman" w:hAnsi="Calibri" w:cs="Calibri"/>
          <w:sz w:val="24"/>
          <w:szCs w:val="24"/>
        </w:rPr>
        <w:t xml:space="preserve">If you are interested in taking Mathematics as one of your A level options, you will need to have gained at least a grade 7. A level </w:t>
      </w:r>
      <w:r w:rsidR="160B22D6" w:rsidRPr="29DAA6DD">
        <w:rPr>
          <w:rFonts w:ascii="Calibri" w:eastAsia="Times New Roman" w:hAnsi="Calibri" w:cs="Calibri"/>
          <w:sz w:val="24"/>
          <w:szCs w:val="24"/>
        </w:rPr>
        <w:t>M</w:t>
      </w:r>
      <w:r w:rsidRPr="29DAA6DD">
        <w:rPr>
          <w:rFonts w:ascii="Calibri" w:eastAsia="Times New Roman" w:hAnsi="Calibri" w:cs="Calibri"/>
          <w:sz w:val="24"/>
          <w:szCs w:val="24"/>
        </w:rPr>
        <w:t>athematics builds on work you have met at GCSE and also involves new ideas, which you can relate to real-life situations – it is interesting but challenging.</w:t>
      </w:r>
    </w:p>
    <w:p w14:paraId="5129BB67" w14:textId="49073BC7" w:rsidR="00821BC7" w:rsidRDefault="00821BC7">
      <w:pPr>
        <w:autoSpaceDE w:val="0"/>
        <w:autoSpaceDN w:val="0"/>
        <w:adjustRightInd w:val="0"/>
        <w:spacing w:after="0" w:line="240" w:lineRule="auto"/>
        <w:jc w:val="both"/>
        <w:rPr>
          <w:rFonts w:ascii="Calibri" w:eastAsia="Times New Roman" w:hAnsi="Calibri" w:cs="Calibri"/>
          <w:sz w:val="24"/>
          <w:szCs w:val="24"/>
        </w:rPr>
      </w:pPr>
    </w:p>
    <w:p w14:paraId="463BFF5A" w14:textId="0B28D76E" w:rsidR="00C040A9" w:rsidRPr="00821BC7" w:rsidRDefault="00821BC7" w:rsidP="00821BC7">
      <w:pPr>
        <w:jc w:val="both"/>
        <w:rPr>
          <w:rFonts w:ascii="Calibri" w:eastAsia="Calibri" w:hAnsi="Calibri" w:cs="Times New Roman"/>
          <w:sz w:val="24"/>
          <w:szCs w:val="24"/>
        </w:rPr>
      </w:pPr>
      <w:r w:rsidRPr="202B24CF">
        <w:rPr>
          <w:rFonts w:ascii="Calibri" w:eastAsia="Calibri" w:hAnsi="Calibri" w:cs="Times New Roman"/>
          <w:sz w:val="24"/>
          <w:szCs w:val="24"/>
        </w:rPr>
        <w:t xml:space="preserve">We also offer Level 3 Mathematical Studies (Core Maths) for those achieving a grade 5 or above who would like to do </w:t>
      </w:r>
      <w:r w:rsidR="742738DD" w:rsidRPr="202B24CF">
        <w:rPr>
          <w:rFonts w:ascii="Calibri" w:eastAsia="Calibri" w:hAnsi="Calibri" w:cs="Times New Roman"/>
          <w:sz w:val="24"/>
          <w:szCs w:val="24"/>
        </w:rPr>
        <w:t>M</w:t>
      </w:r>
      <w:r w:rsidRPr="202B24CF">
        <w:rPr>
          <w:rFonts w:ascii="Calibri" w:eastAsia="Calibri" w:hAnsi="Calibri" w:cs="Times New Roman"/>
          <w:sz w:val="24"/>
          <w:szCs w:val="24"/>
        </w:rPr>
        <w:t>aths in sixth form but are not looking to do the full A-Level. This course offers a different approach to maths, looking at real-world applications such as statistics, personal finances and estimating the number of ping pong balls it would take to completely fill the sports hall!</w:t>
      </w:r>
    </w:p>
    <w:p w14:paraId="06BFE8C1" w14:textId="77777777" w:rsidR="00C040A9" w:rsidRPr="00821BC7" w:rsidRDefault="00F837B2">
      <w:pPr>
        <w:autoSpaceDE w:val="0"/>
        <w:autoSpaceDN w:val="0"/>
        <w:adjustRightInd w:val="0"/>
        <w:spacing w:after="0" w:line="240" w:lineRule="auto"/>
        <w:rPr>
          <w:rFonts w:eastAsia="Calibri" w:cstheme="minorHAnsi"/>
          <w:sz w:val="24"/>
          <w:szCs w:val="24"/>
        </w:rPr>
      </w:pPr>
      <w:r w:rsidRPr="00821BC7">
        <w:rPr>
          <w:rFonts w:cstheme="minorHAnsi"/>
          <w:sz w:val="24"/>
          <w:szCs w:val="24"/>
        </w:rPr>
        <w:br w:type="page"/>
      </w:r>
    </w:p>
    <w:p w14:paraId="0B50EB6A" w14:textId="77777777" w:rsidR="00C040A9" w:rsidRDefault="00F837B2">
      <w:pPr>
        <w:autoSpaceDE w:val="0"/>
        <w:autoSpaceDN w:val="0"/>
        <w:adjustRightInd w:val="0"/>
        <w:spacing w:after="0" w:line="240" w:lineRule="auto"/>
        <w:rPr>
          <w:rFonts w:cstheme="minorHAnsi"/>
          <w:sz w:val="24"/>
          <w:szCs w:val="24"/>
        </w:rPr>
      </w:pPr>
      <w:r>
        <w:rPr>
          <w:rFonts w:cstheme="minorHAnsi"/>
          <w:b/>
          <w:sz w:val="24"/>
          <w:szCs w:val="24"/>
        </w:rPr>
        <w:lastRenderedPageBreak/>
        <w:t>Science is a compulsory subject at Bellerive</w:t>
      </w:r>
      <w:r>
        <w:rPr>
          <w:rFonts w:cstheme="minorHAnsi"/>
          <w:sz w:val="24"/>
          <w:szCs w:val="24"/>
        </w:rPr>
        <w:t>.  Our Science team have recommended that each student follows one of the following pathways in Science:</w:t>
      </w:r>
    </w:p>
    <w:p w14:paraId="3A63F6EF" w14:textId="77777777" w:rsidR="00C040A9" w:rsidRDefault="00F837B2">
      <w:pPr>
        <w:pStyle w:val="ListParagraph"/>
        <w:numPr>
          <w:ilvl w:val="0"/>
          <w:numId w:val="23"/>
        </w:numPr>
        <w:autoSpaceDE w:val="0"/>
        <w:autoSpaceDN w:val="0"/>
        <w:adjustRightInd w:val="0"/>
        <w:spacing w:after="0" w:line="240" w:lineRule="auto"/>
        <w:rPr>
          <w:rFonts w:cstheme="minorHAnsi"/>
          <w:sz w:val="24"/>
          <w:szCs w:val="24"/>
        </w:rPr>
      </w:pPr>
      <w:r>
        <w:rPr>
          <w:rFonts w:cstheme="minorHAnsi"/>
          <w:sz w:val="24"/>
          <w:szCs w:val="24"/>
        </w:rPr>
        <w:t>Separate Sciences (GCSE Biology, Chemistry and Physics)</w:t>
      </w:r>
    </w:p>
    <w:p w14:paraId="2804F5DC" w14:textId="77777777" w:rsidR="00C040A9" w:rsidRDefault="00F837B2">
      <w:pPr>
        <w:pStyle w:val="ListParagraph"/>
        <w:numPr>
          <w:ilvl w:val="0"/>
          <w:numId w:val="23"/>
        </w:numPr>
        <w:autoSpaceDE w:val="0"/>
        <w:autoSpaceDN w:val="0"/>
        <w:adjustRightInd w:val="0"/>
        <w:spacing w:after="0" w:line="240" w:lineRule="auto"/>
        <w:rPr>
          <w:rFonts w:cstheme="minorHAnsi"/>
          <w:sz w:val="24"/>
          <w:szCs w:val="24"/>
        </w:rPr>
      </w:pPr>
      <w:r>
        <w:rPr>
          <w:rFonts w:cstheme="minorHAnsi"/>
          <w:sz w:val="24"/>
          <w:szCs w:val="24"/>
        </w:rPr>
        <w:t>Combined Science (a combination of all 3 Sciences – worth 2 GCSEs)</w:t>
      </w:r>
    </w:p>
    <w:p w14:paraId="6158B3E4" w14:textId="77777777" w:rsidR="00C040A9" w:rsidRDefault="00C040A9">
      <w:pPr>
        <w:autoSpaceDE w:val="0"/>
        <w:autoSpaceDN w:val="0"/>
        <w:adjustRightInd w:val="0"/>
        <w:spacing w:after="0" w:line="240" w:lineRule="auto"/>
        <w:rPr>
          <w:rFonts w:cstheme="minorHAnsi"/>
          <w:sz w:val="24"/>
          <w:szCs w:val="24"/>
        </w:rPr>
      </w:pPr>
    </w:p>
    <w:p w14:paraId="22FA09CC" w14:textId="77777777" w:rsidR="00C040A9" w:rsidRDefault="00F837B2">
      <w:pPr>
        <w:autoSpaceDE w:val="0"/>
        <w:autoSpaceDN w:val="0"/>
        <w:adjustRightInd w:val="0"/>
        <w:spacing w:after="0" w:line="240" w:lineRule="auto"/>
        <w:rPr>
          <w:rFonts w:cstheme="minorHAnsi"/>
          <w:sz w:val="24"/>
          <w:szCs w:val="24"/>
        </w:rPr>
      </w:pPr>
      <w:r>
        <w:rPr>
          <w:rFonts w:cstheme="minorHAnsi"/>
          <w:sz w:val="24"/>
          <w:szCs w:val="24"/>
        </w:rPr>
        <w:t>Teaching staff have made their recommendation based on their knowledge of the aptitude of each student.  Please speak to the Science staff should you have any questions about these pathways</w:t>
      </w:r>
    </w:p>
    <w:p w14:paraId="6D569406" w14:textId="77777777" w:rsidR="00C040A9" w:rsidRDefault="00C040A9">
      <w:pPr>
        <w:autoSpaceDE w:val="0"/>
        <w:autoSpaceDN w:val="0"/>
        <w:adjustRightInd w:val="0"/>
        <w:spacing w:after="0" w:line="240" w:lineRule="auto"/>
        <w:rPr>
          <w:rFonts w:cstheme="minorHAnsi"/>
        </w:rPr>
      </w:pPr>
    </w:p>
    <w:p w14:paraId="2D799DDF" w14:textId="77777777" w:rsidR="00C040A9" w:rsidRDefault="00C040A9">
      <w:pPr>
        <w:autoSpaceDE w:val="0"/>
        <w:autoSpaceDN w:val="0"/>
        <w:adjustRightInd w:val="0"/>
        <w:spacing w:after="0" w:line="240" w:lineRule="auto"/>
        <w:rPr>
          <w:rFonts w:cstheme="minorHAnsi"/>
        </w:rPr>
      </w:pPr>
    </w:p>
    <w:p w14:paraId="2DAA38DF" w14:textId="77777777" w:rsidR="00C040A9" w:rsidRDefault="00F837B2">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center"/>
        <w:rPr>
          <w:rFonts w:eastAsia="Times New Roman" w:cstheme="minorHAnsi"/>
          <w:b/>
          <w:sz w:val="28"/>
          <w:szCs w:val="28"/>
          <w:lang w:val="en-US"/>
        </w:rPr>
      </w:pPr>
      <w:r>
        <w:rPr>
          <w:rFonts w:eastAsia="Times New Roman" w:cstheme="minorHAnsi"/>
          <w:b/>
          <w:sz w:val="28"/>
          <w:szCs w:val="28"/>
          <w:lang w:val="en-US"/>
        </w:rPr>
        <w:t>GCSE Sciences</w:t>
      </w:r>
    </w:p>
    <w:p w14:paraId="76549A13" w14:textId="77777777" w:rsidR="00C040A9" w:rsidRDefault="00C040A9">
      <w:pPr>
        <w:rPr>
          <w:rFonts w:cstheme="minorHAnsi"/>
        </w:rPr>
      </w:pPr>
    </w:p>
    <w:p w14:paraId="26A7CDA7" w14:textId="77777777" w:rsidR="00C040A9" w:rsidRDefault="00F837B2">
      <w:pPr>
        <w:pBdr>
          <w:top w:val="single" w:sz="4" w:space="1" w:color="auto"/>
          <w:left w:val="single" w:sz="4" w:space="4" w:color="auto"/>
          <w:bottom w:val="single" w:sz="4" w:space="1" w:color="auto"/>
          <w:right w:val="single" w:sz="4" w:space="4" w:color="auto"/>
        </w:pBdr>
        <w:rPr>
          <w:rFonts w:eastAsia="Calibri" w:cstheme="minorHAnsi"/>
          <w:b/>
          <w:sz w:val="24"/>
          <w:szCs w:val="24"/>
        </w:rPr>
      </w:pPr>
      <w:r>
        <w:rPr>
          <w:rFonts w:eastAsia="Calibri" w:cstheme="minorHAnsi"/>
          <w:b/>
          <w:sz w:val="24"/>
          <w:szCs w:val="24"/>
        </w:rPr>
        <w:t>Qualification:</w:t>
      </w:r>
      <w:r>
        <w:rPr>
          <w:rFonts w:eastAsia="Calibri" w:cstheme="minorHAnsi"/>
          <w:b/>
          <w:sz w:val="24"/>
          <w:szCs w:val="24"/>
        </w:rPr>
        <w:tab/>
        <w:t>GCSE Biology</w:t>
      </w:r>
    </w:p>
    <w:p w14:paraId="0E895829" w14:textId="77777777" w:rsidR="00C040A9" w:rsidRDefault="00F837B2">
      <w:pPr>
        <w:pBdr>
          <w:top w:val="single" w:sz="4" w:space="1" w:color="auto"/>
          <w:left w:val="single" w:sz="4" w:space="4" w:color="auto"/>
          <w:bottom w:val="single" w:sz="4" w:space="1" w:color="auto"/>
          <w:right w:val="single" w:sz="4" w:space="4" w:color="auto"/>
        </w:pBdr>
        <w:rPr>
          <w:rFonts w:eastAsia="Calibri" w:cstheme="minorHAnsi"/>
          <w:b/>
          <w:sz w:val="24"/>
          <w:szCs w:val="24"/>
        </w:rPr>
      </w:pPr>
      <w:r>
        <w:rPr>
          <w:rFonts w:eastAsia="Calibri" w:cstheme="minorHAnsi"/>
          <w:b/>
          <w:sz w:val="24"/>
          <w:szCs w:val="24"/>
        </w:rPr>
        <w:t xml:space="preserve">Exam Board: </w:t>
      </w:r>
      <w:r>
        <w:rPr>
          <w:rFonts w:eastAsia="Calibri" w:cstheme="minorHAnsi"/>
          <w:b/>
          <w:sz w:val="24"/>
          <w:szCs w:val="24"/>
        </w:rPr>
        <w:tab/>
      </w:r>
      <w:r>
        <w:rPr>
          <w:rFonts w:eastAsia="Calibri" w:cstheme="minorHAnsi"/>
          <w:sz w:val="24"/>
          <w:szCs w:val="24"/>
        </w:rPr>
        <w:t>AQA</w:t>
      </w:r>
    </w:p>
    <w:p w14:paraId="4607E43A" w14:textId="77777777" w:rsidR="00C040A9" w:rsidRDefault="00C040A9">
      <w:pPr>
        <w:rPr>
          <w:rFonts w:eastAsia="Calibri" w:cstheme="minorHAnsi"/>
          <w:sz w:val="24"/>
          <w:szCs w:val="24"/>
        </w:rPr>
      </w:pPr>
    </w:p>
    <w:p w14:paraId="37CB5BEA" w14:textId="77777777" w:rsidR="00C040A9" w:rsidRDefault="00F837B2">
      <w:pPr>
        <w:rPr>
          <w:rFonts w:eastAsia="Calibri" w:cstheme="minorHAnsi"/>
          <w:b/>
          <w:sz w:val="24"/>
          <w:szCs w:val="24"/>
        </w:rPr>
      </w:pPr>
      <w:r>
        <w:rPr>
          <w:rFonts w:eastAsia="Calibri" w:cstheme="minorHAnsi"/>
          <w:b/>
          <w:sz w:val="24"/>
          <w:szCs w:val="24"/>
        </w:rPr>
        <w:t>What will I study?</w:t>
      </w:r>
    </w:p>
    <w:p w14:paraId="0F91E77E" w14:textId="77777777" w:rsidR="00C040A9" w:rsidRDefault="00F837B2">
      <w:pPr>
        <w:rPr>
          <w:rFonts w:eastAsia="Calibri" w:cstheme="minorHAnsi"/>
          <w:sz w:val="24"/>
          <w:szCs w:val="24"/>
        </w:rPr>
      </w:pPr>
      <w:r>
        <w:rPr>
          <w:rFonts w:eastAsia="Calibri" w:cstheme="minorHAnsi"/>
          <w:sz w:val="24"/>
          <w:szCs w:val="24"/>
        </w:rPr>
        <w:t>Y10: In Biology the topics studied are: Cell biology; Organisation; Infection and response and Bioenergetics.</w:t>
      </w:r>
    </w:p>
    <w:p w14:paraId="6B6A8B30" w14:textId="77777777" w:rsidR="00C040A9" w:rsidRDefault="00F837B2">
      <w:pPr>
        <w:rPr>
          <w:rFonts w:eastAsia="Calibri" w:cstheme="minorHAnsi"/>
          <w:sz w:val="24"/>
          <w:szCs w:val="24"/>
        </w:rPr>
      </w:pPr>
      <w:r>
        <w:rPr>
          <w:rFonts w:eastAsia="Calibri" w:cstheme="minorHAnsi"/>
          <w:sz w:val="24"/>
          <w:szCs w:val="24"/>
        </w:rPr>
        <w:t>Y11: In Biology the topics studied are: Homeostasis and response; Inheritance, variation and evolution and Ecology.</w:t>
      </w:r>
    </w:p>
    <w:p w14:paraId="716A960A" w14:textId="77777777" w:rsidR="00C040A9" w:rsidRDefault="00F837B2">
      <w:pPr>
        <w:rPr>
          <w:rFonts w:eastAsia="Calibri" w:cstheme="minorHAnsi"/>
          <w:sz w:val="24"/>
          <w:szCs w:val="24"/>
        </w:rPr>
      </w:pPr>
      <w:r>
        <w:rPr>
          <w:rFonts w:eastAsia="Calibri" w:cstheme="minorHAnsi"/>
          <w:sz w:val="24"/>
          <w:szCs w:val="24"/>
        </w:rPr>
        <w:t>Pupils’ skills in working scientifically are developed throughout the GCSE course.</w:t>
      </w:r>
    </w:p>
    <w:p w14:paraId="210AE32A" w14:textId="77777777" w:rsidR="00C040A9" w:rsidRDefault="00F837B2">
      <w:pPr>
        <w:rPr>
          <w:rFonts w:eastAsia="Calibri" w:cstheme="minorHAnsi"/>
          <w:b/>
          <w:sz w:val="24"/>
          <w:szCs w:val="24"/>
        </w:rPr>
      </w:pPr>
      <w:r>
        <w:rPr>
          <w:rFonts w:eastAsia="Calibri" w:cstheme="minorHAnsi"/>
          <w:b/>
          <w:sz w:val="24"/>
          <w:szCs w:val="24"/>
        </w:rPr>
        <w:t>How will I be assessed?</w:t>
      </w:r>
    </w:p>
    <w:p w14:paraId="39B97A88" w14:textId="77777777" w:rsidR="00C040A9" w:rsidRDefault="00F837B2">
      <w:pPr>
        <w:rPr>
          <w:rFonts w:eastAsia="Calibri" w:cstheme="minorHAnsi"/>
          <w:sz w:val="24"/>
          <w:szCs w:val="24"/>
        </w:rPr>
      </w:pPr>
      <w:r>
        <w:rPr>
          <w:rFonts w:eastAsia="Calibri" w:cstheme="minorHAnsi"/>
          <w:sz w:val="24"/>
          <w:szCs w:val="24"/>
        </w:rPr>
        <w:t>This qualification is linear which means that all examinations will be sat at the end of Y11.</w:t>
      </w:r>
    </w:p>
    <w:p w14:paraId="1B9E76B2" w14:textId="77777777" w:rsidR="00C040A9" w:rsidRDefault="00F837B2">
      <w:pPr>
        <w:rPr>
          <w:rFonts w:eastAsia="Calibri" w:cstheme="minorHAnsi"/>
          <w:sz w:val="24"/>
          <w:szCs w:val="24"/>
        </w:rPr>
      </w:pPr>
      <w:r>
        <w:rPr>
          <w:rFonts w:eastAsia="Calibri" w:cstheme="minorHAnsi"/>
          <w:sz w:val="24"/>
          <w:szCs w:val="24"/>
        </w:rPr>
        <w:t>Biology GCSE – TWO 1 hour and 45 minutes examination, taken in the summer of Y11 (each worth 50% of the GCSE). Examinations will be at higher or foundation tier and will include multiple choice questions, structured, closed short answer and open response questions.</w:t>
      </w:r>
    </w:p>
    <w:p w14:paraId="293C427D" w14:textId="77777777" w:rsidR="00C040A9" w:rsidRDefault="00F837B2">
      <w:pPr>
        <w:rPr>
          <w:rFonts w:eastAsia="Calibri" w:cstheme="minorHAnsi"/>
          <w:b/>
          <w:sz w:val="24"/>
          <w:szCs w:val="24"/>
        </w:rPr>
      </w:pPr>
      <w:r>
        <w:rPr>
          <w:rFonts w:eastAsia="Calibri" w:cstheme="minorHAnsi"/>
          <w:b/>
          <w:sz w:val="24"/>
          <w:szCs w:val="24"/>
        </w:rPr>
        <w:t>What skills will I develop during the course?</w:t>
      </w:r>
    </w:p>
    <w:p w14:paraId="07CF7541" w14:textId="77777777" w:rsidR="00C040A9" w:rsidRDefault="00F837B2">
      <w:pPr>
        <w:rPr>
          <w:rFonts w:eastAsia="Calibri" w:cstheme="minorHAnsi"/>
          <w:sz w:val="24"/>
          <w:szCs w:val="24"/>
        </w:rPr>
      </w:pPr>
      <w:r>
        <w:rPr>
          <w:rFonts w:eastAsia="Calibri" w:cstheme="minorHAnsi"/>
          <w:sz w:val="24"/>
          <w:szCs w:val="24"/>
        </w:rPr>
        <w:t>Pupils will be assessed on their ability to: (</w:t>
      </w:r>
      <w:proofErr w:type="spellStart"/>
      <w:r>
        <w:rPr>
          <w:rFonts w:eastAsia="Calibri" w:cstheme="minorHAnsi"/>
          <w:sz w:val="24"/>
          <w:szCs w:val="24"/>
        </w:rPr>
        <w:t>i</w:t>
      </w:r>
      <w:proofErr w:type="spellEnd"/>
      <w:r>
        <w:rPr>
          <w:rFonts w:eastAsia="Calibri" w:cstheme="minorHAnsi"/>
          <w:sz w:val="24"/>
          <w:szCs w:val="24"/>
        </w:rPr>
        <w:t>) Demonstrate knowledge and understanding of: scientific ideas; scientific techniques and procedures, (ii) Apply knowledge and understanding of: scientific ideas; scientific enquiry, techniques and procedures and (iii) Analyse information and ideas to: interpret and evaluate; make judgments and draw conclusions; develop and improve experimental procedures.</w:t>
      </w:r>
      <w:r>
        <w:rPr>
          <w:rFonts w:eastAsia="Calibri" w:cstheme="minorHAnsi"/>
          <w:sz w:val="24"/>
          <w:szCs w:val="24"/>
        </w:rPr>
        <w:cr/>
      </w:r>
    </w:p>
    <w:p w14:paraId="3CD1E8CC" w14:textId="77777777" w:rsidR="00C040A9" w:rsidRDefault="00F837B2">
      <w:pPr>
        <w:rPr>
          <w:rFonts w:eastAsia="Calibri" w:cstheme="minorHAnsi"/>
          <w:sz w:val="24"/>
          <w:szCs w:val="24"/>
        </w:rPr>
      </w:pPr>
      <w:r>
        <w:rPr>
          <w:rFonts w:eastAsia="Calibri" w:cstheme="minorHAnsi"/>
          <w:sz w:val="24"/>
          <w:szCs w:val="24"/>
        </w:rPr>
        <w:t xml:space="preserve">Pupils will complete a wide range of experimental work during the course but must complete the ten AQA ‘Required </w:t>
      </w:r>
      <w:proofErr w:type="spellStart"/>
      <w:r>
        <w:rPr>
          <w:rFonts w:eastAsia="Calibri" w:cstheme="minorHAnsi"/>
          <w:sz w:val="24"/>
          <w:szCs w:val="24"/>
        </w:rPr>
        <w:t>Practicals’</w:t>
      </w:r>
      <w:proofErr w:type="spellEnd"/>
      <w:r>
        <w:rPr>
          <w:rFonts w:eastAsia="Calibri" w:cstheme="minorHAnsi"/>
          <w:sz w:val="24"/>
          <w:szCs w:val="24"/>
        </w:rPr>
        <w:t xml:space="preserve"> in Biology, as questions will be set on these on the written papers.</w:t>
      </w:r>
    </w:p>
    <w:p w14:paraId="5BDCBE10" w14:textId="77777777" w:rsidR="00C040A9" w:rsidRDefault="00F837B2">
      <w:pPr>
        <w:rPr>
          <w:rFonts w:eastAsia="Calibri" w:cstheme="minorHAnsi"/>
          <w:b/>
          <w:sz w:val="24"/>
          <w:szCs w:val="24"/>
        </w:rPr>
      </w:pPr>
      <w:r>
        <w:rPr>
          <w:rFonts w:eastAsia="Calibri" w:cstheme="minorHAnsi"/>
          <w:b/>
          <w:sz w:val="24"/>
          <w:szCs w:val="24"/>
        </w:rPr>
        <w:lastRenderedPageBreak/>
        <w:t xml:space="preserve">Is the course right for me? </w:t>
      </w:r>
    </w:p>
    <w:p w14:paraId="3E74517E" w14:textId="77777777" w:rsidR="00750528" w:rsidRDefault="00F837B2" w:rsidP="00750528">
      <w:pPr>
        <w:rPr>
          <w:rFonts w:eastAsia="Calibri" w:cstheme="minorHAnsi"/>
          <w:sz w:val="24"/>
          <w:szCs w:val="24"/>
        </w:rPr>
      </w:pPr>
      <w:r>
        <w:rPr>
          <w:rFonts w:eastAsia="Calibri" w:cstheme="minorHAnsi"/>
          <w:sz w:val="24"/>
          <w:szCs w:val="24"/>
        </w:rPr>
        <w:t xml:space="preserve">This course suits pupils who are fascinated about livings things and how they function and interact. </w:t>
      </w:r>
      <w:r w:rsidR="00750528" w:rsidRPr="00750528">
        <w:rPr>
          <w:rFonts w:eastAsia="Calibri" w:cstheme="minorHAnsi"/>
          <w:sz w:val="24"/>
          <w:szCs w:val="24"/>
        </w:rPr>
        <w:t>Pupils wishing to take Biology GCSE will have a keen interest in the subject and must be prepared to work very hard as there is extended Biology content and topics are covered in great depth.</w:t>
      </w:r>
      <w:r w:rsidR="00750528">
        <w:rPr>
          <w:rFonts w:eastAsia="Calibri" w:cstheme="minorHAnsi"/>
          <w:sz w:val="24"/>
          <w:szCs w:val="24"/>
        </w:rPr>
        <w:t xml:space="preserve"> </w:t>
      </w:r>
    </w:p>
    <w:p w14:paraId="0F6714E9" w14:textId="77777777" w:rsidR="00C040A9" w:rsidRDefault="00F837B2">
      <w:pPr>
        <w:rPr>
          <w:rFonts w:eastAsia="Calibri" w:cstheme="minorHAnsi"/>
          <w:b/>
          <w:sz w:val="24"/>
          <w:szCs w:val="24"/>
        </w:rPr>
      </w:pPr>
      <w:r>
        <w:rPr>
          <w:rFonts w:eastAsia="Calibri" w:cstheme="minorHAnsi"/>
          <w:b/>
          <w:sz w:val="24"/>
          <w:szCs w:val="24"/>
        </w:rPr>
        <w:t>What will the course lead to?</w:t>
      </w:r>
    </w:p>
    <w:p w14:paraId="0099E2B9" w14:textId="77777777" w:rsidR="00C040A9" w:rsidRDefault="00F837B2">
      <w:pPr>
        <w:rPr>
          <w:rFonts w:eastAsia="Calibri" w:cstheme="minorHAnsi"/>
          <w:sz w:val="24"/>
          <w:szCs w:val="24"/>
        </w:rPr>
      </w:pPr>
      <w:r>
        <w:rPr>
          <w:rFonts w:eastAsia="Calibri" w:cstheme="minorHAnsi"/>
          <w:sz w:val="24"/>
          <w:szCs w:val="24"/>
        </w:rPr>
        <w:t>Success in GCSE Biology at grade 6 or above allows progression onto Level 3 courses including GCE A’ Levels in Biology. Many students taking A’ Level Biology go on to study biological subjects at university including medicine, dentistry, biochemistry and nursing.</w:t>
      </w:r>
    </w:p>
    <w:p w14:paraId="2A9B8FE7" w14:textId="77777777" w:rsidR="00C040A9" w:rsidRDefault="00F837B2">
      <w:pPr>
        <w:rPr>
          <w:rFonts w:eastAsia="Calibri" w:cstheme="minorHAnsi"/>
          <w:b/>
          <w:sz w:val="24"/>
          <w:szCs w:val="24"/>
        </w:rPr>
      </w:pPr>
      <w:r>
        <w:rPr>
          <w:rFonts w:eastAsia="Calibri" w:cstheme="minorHAnsi"/>
          <w:b/>
          <w:sz w:val="24"/>
          <w:szCs w:val="24"/>
        </w:rPr>
        <w:t>Who do I speak to for further information?</w:t>
      </w:r>
    </w:p>
    <w:p w14:paraId="2CEC4957" w14:textId="77777777" w:rsidR="00C040A9" w:rsidRDefault="00F837B2">
      <w:pPr>
        <w:rPr>
          <w:rFonts w:eastAsia="Calibri" w:cstheme="minorHAnsi"/>
          <w:sz w:val="24"/>
          <w:szCs w:val="24"/>
        </w:rPr>
      </w:pPr>
      <w:r>
        <w:rPr>
          <w:rFonts w:eastAsia="Calibri" w:cstheme="minorHAnsi"/>
          <w:sz w:val="24"/>
          <w:szCs w:val="24"/>
        </w:rPr>
        <w:t>Mr McBurney (Head of Biology)</w:t>
      </w:r>
    </w:p>
    <w:p w14:paraId="7FC66B53" w14:textId="77777777" w:rsidR="00C040A9" w:rsidRDefault="00F837B2">
      <w:pPr>
        <w:rPr>
          <w:rFonts w:eastAsia="Calibri" w:cstheme="minorHAnsi"/>
          <w:b/>
          <w:sz w:val="24"/>
          <w:szCs w:val="24"/>
        </w:rPr>
      </w:pPr>
      <w:r>
        <w:rPr>
          <w:rFonts w:eastAsia="Calibri" w:cstheme="minorHAnsi"/>
          <w:b/>
          <w:sz w:val="24"/>
          <w:szCs w:val="24"/>
        </w:rPr>
        <w:br w:type="page"/>
      </w:r>
    </w:p>
    <w:p w14:paraId="7A105A1B" w14:textId="77777777" w:rsidR="00C040A9" w:rsidRDefault="00F837B2">
      <w:pPr>
        <w:pBdr>
          <w:top w:val="single" w:sz="4" w:space="1" w:color="auto"/>
          <w:left w:val="single" w:sz="4" w:space="4" w:color="auto"/>
          <w:bottom w:val="single" w:sz="4" w:space="1" w:color="auto"/>
          <w:right w:val="single" w:sz="4" w:space="4" w:color="auto"/>
        </w:pBdr>
        <w:rPr>
          <w:rFonts w:eastAsia="Calibri" w:cstheme="minorHAnsi"/>
          <w:sz w:val="24"/>
          <w:szCs w:val="24"/>
        </w:rPr>
      </w:pPr>
      <w:r>
        <w:rPr>
          <w:rFonts w:eastAsia="Calibri" w:cstheme="minorHAnsi"/>
          <w:b/>
          <w:sz w:val="24"/>
          <w:szCs w:val="24"/>
        </w:rPr>
        <w:lastRenderedPageBreak/>
        <w:t>Qualification:</w:t>
      </w:r>
      <w:r>
        <w:rPr>
          <w:rFonts w:eastAsia="Calibri" w:cstheme="minorHAnsi"/>
          <w:sz w:val="24"/>
          <w:szCs w:val="24"/>
        </w:rPr>
        <w:tab/>
        <w:t>GCSE Chemistry</w:t>
      </w:r>
    </w:p>
    <w:p w14:paraId="605DA548" w14:textId="77777777" w:rsidR="00C040A9" w:rsidRDefault="00F837B2">
      <w:pPr>
        <w:pBdr>
          <w:top w:val="single" w:sz="4" w:space="1" w:color="auto"/>
          <w:left w:val="single" w:sz="4" w:space="4" w:color="auto"/>
          <w:bottom w:val="single" w:sz="4" w:space="1" w:color="auto"/>
          <w:right w:val="single" w:sz="4" w:space="4" w:color="auto"/>
        </w:pBdr>
        <w:rPr>
          <w:rFonts w:eastAsia="Calibri" w:cstheme="minorHAnsi"/>
          <w:b/>
          <w:sz w:val="24"/>
          <w:szCs w:val="24"/>
        </w:rPr>
      </w:pPr>
      <w:r>
        <w:rPr>
          <w:rFonts w:eastAsia="Calibri" w:cstheme="minorHAnsi"/>
          <w:b/>
          <w:sz w:val="24"/>
          <w:szCs w:val="24"/>
        </w:rPr>
        <w:t xml:space="preserve">Exam Board: </w:t>
      </w:r>
      <w:r>
        <w:rPr>
          <w:rFonts w:eastAsia="Calibri" w:cstheme="minorHAnsi"/>
          <w:b/>
          <w:sz w:val="24"/>
          <w:szCs w:val="24"/>
        </w:rPr>
        <w:tab/>
      </w:r>
      <w:r>
        <w:rPr>
          <w:rFonts w:eastAsia="Calibri" w:cstheme="minorHAnsi"/>
          <w:sz w:val="24"/>
          <w:szCs w:val="24"/>
        </w:rPr>
        <w:t>AQA</w:t>
      </w:r>
    </w:p>
    <w:p w14:paraId="039AB585" w14:textId="77777777" w:rsidR="00C040A9" w:rsidRDefault="00C040A9">
      <w:pPr>
        <w:rPr>
          <w:rFonts w:eastAsia="Calibri" w:cstheme="minorHAnsi"/>
          <w:b/>
          <w:sz w:val="24"/>
          <w:szCs w:val="24"/>
        </w:rPr>
      </w:pPr>
    </w:p>
    <w:p w14:paraId="6132542E" w14:textId="77777777" w:rsidR="00C040A9" w:rsidRDefault="00F837B2">
      <w:pPr>
        <w:rPr>
          <w:rFonts w:eastAsia="Calibri" w:cstheme="minorHAnsi"/>
          <w:b/>
          <w:sz w:val="24"/>
          <w:szCs w:val="24"/>
        </w:rPr>
      </w:pPr>
      <w:r>
        <w:rPr>
          <w:rFonts w:eastAsia="Calibri" w:cstheme="minorHAnsi"/>
          <w:b/>
          <w:sz w:val="24"/>
          <w:szCs w:val="24"/>
        </w:rPr>
        <w:t>What will I study?</w:t>
      </w:r>
    </w:p>
    <w:p w14:paraId="62D450A2" w14:textId="77777777" w:rsidR="00C040A9" w:rsidRDefault="00F837B2">
      <w:pPr>
        <w:rPr>
          <w:rFonts w:eastAsia="Calibri" w:cstheme="minorHAnsi"/>
          <w:sz w:val="24"/>
          <w:szCs w:val="24"/>
        </w:rPr>
      </w:pPr>
      <w:r>
        <w:rPr>
          <w:rFonts w:eastAsia="Calibri" w:cstheme="minorHAnsi"/>
          <w:sz w:val="24"/>
          <w:szCs w:val="24"/>
        </w:rPr>
        <w:t xml:space="preserve">Y10: In Chemistry the topics covered are: Atomic structure and the periodic table; Bonding, structure, and the properties of matter; Quantitative chemistry, Chemical changes and Energy changes. </w:t>
      </w:r>
    </w:p>
    <w:p w14:paraId="06265496" w14:textId="77777777" w:rsidR="00C040A9" w:rsidRDefault="00F837B2">
      <w:pPr>
        <w:rPr>
          <w:rFonts w:eastAsia="Calibri" w:cstheme="minorHAnsi"/>
          <w:sz w:val="24"/>
          <w:szCs w:val="24"/>
        </w:rPr>
      </w:pPr>
      <w:r>
        <w:rPr>
          <w:rFonts w:eastAsia="Calibri" w:cstheme="minorHAnsi"/>
          <w:sz w:val="24"/>
          <w:szCs w:val="24"/>
        </w:rPr>
        <w:t>Y11: In Chemistry the topics covered are: The rate and extent of chemical change; Organic chemistry; Chemical analysis, Chemistry of the atmosphere and Using resources.</w:t>
      </w:r>
    </w:p>
    <w:p w14:paraId="0787AA08" w14:textId="77777777" w:rsidR="00C040A9" w:rsidRDefault="00F837B2">
      <w:pPr>
        <w:rPr>
          <w:rFonts w:eastAsia="Calibri" w:cstheme="minorHAnsi"/>
          <w:sz w:val="24"/>
          <w:szCs w:val="24"/>
        </w:rPr>
      </w:pPr>
      <w:r>
        <w:rPr>
          <w:rFonts w:eastAsia="Calibri" w:cstheme="minorHAnsi"/>
          <w:sz w:val="24"/>
          <w:szCs w:val="24"/>
        </w:rPr>
        <w:t>Pupils’ skills in working scientifically are developed throughout the GCSE course.</w:t>
      </w:r>
    </w:p>
    <w:p w14:paraId="7A929679" w14:textId="77777777" w:rsidR="00C040A9" w:rsidRDefault="00F837B2">
      <w:pPr>
        <w:rPr>
          <w:rFonts w:eastAsia="Calibri" w:cstheme="minorHAnsi"/>
          <w:b/>
          <w:sz w:val="24"/>
          <w:szCs w:val="24"/>
        </w:rPr>
      </w:pPr>
      <w:r>
        <w:rPr>
          <w:rFonts w:eastAsia="Calibri" w:cstheme="minorHAnsi"/>
          <w:b/>
          <w:sz w:val="24"/>
          <w:szCs w:val="24"/>
        </w:rPr>
        <w:t>How will I be assessed?</w:t>
      </w:r>
    </w:p>
    <w:p w14:paraId="64A3882E" w14:textId="77777777" w:rsidR="00C040A9" w:rsidRDefault="00F837B2">
      <w:pPr>
        <w:rPr>
          <w:rFonts w:eastAsia="Calibri" w:cstheme="minorHAnsi"/>
          <w:sz w:val="24"/>
          <w:szCs w:val="24"/>
        </w:rPr>
      </w:pPr>
      <w:r>
        <w:rPr>
          <w:rFonts w:eastAsia="Calibri" w:cstheme="minorHAnsi"/>
          <w:sz w:val="24"/>
          <w:szCs w:val="24"/>
        </w:rPr>
        <w:t>This qualification is linear which means that all examinations will be sat at the end of Y11.</w:t>
      </w:r>
    </w:p>
    <w:p w14:paraId="70AC4006" w14:textId="77777777" w:rsidR="00C040A9" w:rsidRDefault="00F837B2">
      <w:pPr>
        <w:rPr>
          <w:rFonts w:eastAsia="Calibri" w:cstheme="minorHAnsi"/>
          <w:sz w:val="24"/>
          <w:szCs w:val="24"/>
        </w:rPr>
      </w:pPr>
      <w:r>
        <w:rPr>
          <w:rFonts w:eastAsia="Calibri" w:cstheme="minorHAnsi"/>
          <w:sz w:val="24"/>
          <w:szCs w:val="24"/>
        </w:rPr>
        <w:t>Chemistry GCSE – TWO 1 hour and 45 minutes examination, taken in the summer of Y11 (each worth 50% of the GCSE). Examinations will be at higher or foundation tier and will include multiple choice questions, structured, closed short answer and open response questions.</w:t>
      </w:r>
    </w:p>
    <w:p w14:paraId="1B2114ED" w14:textId="77777777" w:rsidR="00C040A9" w:rsidRDefault="00F837B2">
      <w:pPr>
        <w:rPr>
          <w:rFonts w:eastAsia="Calibri" w:cstheme="minorHAnsi"/>
          <w:b/>
          <w:sz w:val="24"/>
          <w:szCs w:val="24"/>
        </w:rPr>
      </w:pPr>
      <w:r>
        <w:rPr>
          <w:rFonts w:eastAsia="Calibri" w:cstheme="minorHAnsi"/>
          <w:b/>
          <w:sz w:val="24"/>
          <w:szCs w:val="24"/>
        </w:rPr>
        <w:t>What skills will I develop during the course?</w:t>
      </w:r>
    </w:p>
    <w:p w14:paraId="5F2C8D8E" w14:textId="77777777" w:rsidR="00C040A9" w:rsidRDefault="00F837B2">
      <w:pPr>
        <w:rPr>
          <w:rFonts w:eastAsia="Calibri" w:cstheme="minorHAnsi"/>
          <w:sz w:val="24"/>
          <w:szCs w:val="24"/>
        </w:rPr>
      </w:pPr>
      <w:r>
        <w:rPr>
          <w:rFonts w:eastAsia="Calibri" w:cstheme="minorHAnsi"/>
          <w:sz w:val="24"/>
          <w:szCs w:val="24"/>
        </w:rPr>
        <w:t>Pupils will be assessed on their ability to: (</w:t>
      </w:r>
      <w:proofErr w:type="spellStart"/>
      <w:r>
        <w:rPr>
          <w:rFonts w:eastAsia="Calibri" w:cstheme="minorHAnsi"/>
          <w:sz w:val="24"/>
          <w:szCs w:val="24"/>
        </w:rPr>
        <w:t>i</w:t>
      </w:r>
      <w:proofErr w:type="spellEnd"/>
      <w:r>
        <w:rPr>
          <w:rFonts w:eastAsia="Calibri" w:cstheme="minorHAnsi"/>
          <w:sz w:val="24"/>
          <w:szCs w:val="24"/>
        </w:rPr>
        <w:t xml:space="preserve">) Demonstrate knowledge and understanding of: scientific ideas; scientific techniques and procedures, (ii) Apply knowledge and understanding of: scientific ideas; scientific enquiry, techniques and procedures and (iii) Analyse information and ideas to: interpret and evaluate; make judgments and draw conclusions; develop and improve experimental procedures. Pupils will complete a wide range of experimental work during the course but must complete the eight AQA ‘Required </w:t>
      </w:r>
      <w:proofErr w:type="spellStart"/>
      <w:r>
        <w:rPr>
          <w:rFonts w:eastAsia="Calibri" w:cstheme="minorHAnsi"/>
          <w:sz w:val="24"/>
          <w:szCs w:val="24"/>
        </w:rPr>
        <w:t>Practicals’</w:t>
      </w:r>
      <w:proofErr w:type="spellEnd"/>
      <w:r>
        <w:rPr>
          <w:rFonts w:eastAsia="Calibri" w:cstheme="minorHAnsi"/>
          <w:sz w:val="24"/>
          <w:szCs w:val="24"/>
        </w:rPr>
        <w:t xml:space="preserve"> in Chemistry, as questions will be set on these on the written papers.</w:t>
      </w:r>
    </w:p>
    <w:p w14:paraId="4B3F6909" w14:textId="77777777" w:rsidR="00C040A9" w:rsidRDefault="00F837B2">
      <w:pPr>
        <w:spacing w:after="0" w:line="240" w:lineRule="auto"/>
        <w:rPr>
          <w:rFonts w:eastAsia="Calibri" w:cstheme="minorHAnsi"/>
          <w:b/>
          <w:sz w:val="24"/>
          <w:szCs w:val="24"/>
        </w:rPr>
      </w:pPr>
      <w:r>
        <w:rPr>
          <w:rFonts w:eastAsia="Calibri" w:cstheme="minorHAnsi"/>
          <w:b/>
          <w:sz w:val="24"/>
          <w:szCs w:val="24"/>
        </w:rPr>
        <w:t xml:space="preserve">Is the course right for me? </w:t>
      </w:r>
    </w:p>
    <w:p w14:paraId="5AAD600D" w14:textId="77777777" w:rsidR="00C040A9" w:rsidRDefault="00C040A9">
      <w:pPr>
        <w:spacing w:after="0" w:line="240" w:lineRule="auto"/>
        <w:rPr>
          <w:rFonts w:eastAsia="Calibri" w:cstheme="minorHAnsi"/>
          <w:b/>
          <w:sz w:val="24"/>
          <w:szCs w:val="24"/>
        </w:rPr>
      </w:pPr>
    </w:p>
    <w:p w14:paraId="484AAE23" w14:textId="77777777" w:rsidR="00C040A9" w:rsidRDefault="00F837B2">
      <w:pPr>
        <w:rPr>
          <w:rFonts w:eastAsia="Calibri" w:cstheme="minorHAnsi"/>
          <w:b/>
          <w:sz w:val="24"/>
          <w:szCs w:val="24"/>
        </w:rPr>
      </w:pPr>
      <w:r>
        <w:rPr>
          <w:rFonts w:eastAsia="Calibri" w:cstheme="minorHAnsi"/>
          <w:sz w:val="24"/>
          <w:szCs w:val="24"/>
        </w:rPr>
        <w:t xml:space="preserve">This course suits pupils who are interested in the properties of materials and the scientific ideas behind them. Pupils must be able to apply ideas to new situations and be confident during experiment work. </w:t>
      </w:r>
      <w:r w:rsidR="00750528" w:rsidRPr="00750528">
        <w:rPr>
          <w:rFonts w:eastAsia="Calibri" w:cstheme="minorHAnsi"/>
          <w:sz w:val="24"/>
          <w:szCs w:val="24"/>
        </w:rPr>
        <w:t>Pupils wishing to take Chemistry GCSE will have a keen interest in the subject and must be prepared to work very hard as there is extended Chemistry content and topics are covered in great depth.</w:t>
      </w:r>
      <w:r w:rsidR="00750528">
        <w:rPr>
          <w:rFonts w:eastAsia="Calibri" w:cstheme="minorHAnsi"/>
          <w:sz w:val="24"/>
          <w:szCs w:val="24"/>
        </w:rPr>
        <w:t xml:space="preserve"> </w:t>
      </w:r>
      <w:r>
        <w:rPr>
          <w:rFonts w:eastAsia="Calibri" w:cstheme="minorHAnsi"/>
          <w:b/>
          <w:sz w:val="24"/>
          <w:szCs w:val="24"/>
        </w:rPr>
        <w:br w:type="page"/>
      </w:r>
    </w:p>
    <w:p w14:paraId="74073F44" w14:textId="77777777" w:rsidR="00C040A9" w:rsidRDefault="00F837B2">
      <w:pPr>
        <w:rPr>
          <w:rFonts w:eastAsia="Calibri" w:cstheme="minorHAnsi"/>
          <w:b/>
          <w:sz w:val="24"/>
          <w:szCs w:val="24"/>
        </w:rPr>
      </w:pPr>
      <w:r>
        <w:rPr>
          <w:rFonts w:eastAsia="Calibri" w:cstheme="minorHAnsi"/>
          <w:b/>
          <w:sz w:val="24"/>
          <w:szCs w:val="24"/>
        </w:rPr>
        <w:lastRenderedPageBreak/>
        <w:t>What can the course lead to?</w:t>
      </w:r>
    </w:p>
    <w:p w14:paraId="551309A4" w14:textId="77777777" w:rsidR="00C040A9" w:rsidRDefault="00F837B2">
      <w:pPr>
        <w:rPr>
          <w:rFonts w:eastAsia="Calibri" w:cstheme="minorHAnsi"/>
          <w:sz w:val="24"/>
          <w:szCs w:val="24"/>
        </w:rPr>
      </w:pPr>
      <w:r>
        <w:rPr>
          <w:rFonts w:eastAsia="Calibri" w:cstheme="minorHAnsi"/>
          <w:sz w:val="24"/>
          <w:szCs w:val="24"/>
        </w:rPr>
        <w:t xml:space="preserve">Success in GCSE Chemistry at grade 6 or above allows progression onto Level 3 courses including GCE A’ Level in Chemistry. Many students taking A’ Level Chemistry go on to study at university and take degree courses in Chemistry, Biochemistry and Chemical Engineering. A’ Level Chemistry is a requirement of all medicine, dentistry and veterinary science courses.  </w:t>
      </w:r>
    </w:p>
    <w:p w14:paraId="5665AED2" w14:textId="77777777" w:rsidR="00C040A9" w:rsidRDefault="00F837B2">
      <w:pPr>
        <w:spacing w:after="0" w:line="240" w:lineRule="auto"/>
        <w:rPr>
          <w:rFonts w:eastAsia="Calibri" w:cstheme="minorHAnsi"/>
          <w:b/>
          <w:sz w:val="24"/>
          <w:szCs w:val="24"/>
        </w:rPr>
      </w:pPr>
      <w:r>
        <w:rPr>
          <w:rFonts w:eastAsia="Calibri" w:cstheme="minorHAnsi"/>
          <w:b/>
          <w:sz w:val="24"/>
          <w:szCs w:val="24"/>
        </w:rPr>
        <w:t>Who do I speak to for further information?</w:t>
      </w:r>
    </w:p>
    <w:p w14:paraId="15F08AC1" w14:textId="77777777" w:rsidR="00C040A9" w:rsidRDefault="00C040A9">
      <w:pPr>
        <w:spacing w:after="0" w:line="240" w:lineRule="auto"/>
        <w:rPr>
          <w:rFonts w:eastAsia="Calibri" w:cstheme="minorHAnsi"/>
          <w:sz w:val="24"/>
          <w:szCs w:val="24"/>
        </w:rPr>
      </w:pPr>
    </w:p>
    <w:p w14:paraId="4807C722" w14:textId="77777777" w:rsidR="00C040A9" w:rsidRDefault="00F837B2">
      <w:pPr>
        <w:spacing w:after="0" w:line="240" w:lineRule="auto"/>
        <w:rPr>
          <w:rFonts w:eastAsia="Calibri" w:cstheme="minorHAnsi"/>
          <w:i/>
          <w:sz w:val="24"/>
          <w:szCs w:val="24"/>
        </w:rPr>
      </w:pPr>
      <w:r>
        <w:rPr>
          <w:rFonts w:eastAsia="Calibri" w:cstheme="minorHAnsi"/>
          <w:sz w:val="24"/>
          <w:szCs w:val="24"/>
        </w:rPr>
        <w:t>Mr. Coupe (Head of Chemistry</w:t>
      </w:r>
      <w:r>
        <w:rPr>
          <w:rFonts w:eastAsia="Calibri" w:cstheme="minorHAnsi"/>
          <w:i/>
          <w:sz w:val="24"/>
          <w:szCs w:val="24"/>
        </w:rPr>
        <w:t>)</w:t>
      </w:r>
    </w:p>
    <w:p w14:paraId="6D6F45F4" w14:textId="77777777" w:rsidR="00C040A9" w:rsidRDefault="00F837B2">
      <w:pPr>
        <w:rPr>
          <w:rFonts w:cstheme="minorHAnsi"/>
        </w:rPr>
      </w:pPr>
      <w:r>
        <w:rPr>
          <w:rFonts w:cstheme="minorHAnsi"/>
        </w:rPr>
        <w:br w:type="page"/>
      </w:r>
    </w:p>
    <w:p w14:paraId="60DBA357" w14:textId="77777777" w:rsidR="00C040A9" w:rsidRDefault="00F837B2">
      <w:pPr>
        <w:pBdr>
          <w:top w:val="single" w:sz="4" w:space="1" w:color="auto"/>
          <w:left w:val="single" w:sz="4" w:space="4" w:color="auto"/>
          <w:bottom w:val="single" w:sz="4" w:space="1" w:color="auto"/>
          <w:right w:val="single" w:sz="4" w:space="4" w:color="auto"/>
        </w:pBdr>
        <w:rPr>
          <w:rFonts w:eastAsia="Calibri" w:cstheme="minorHAnsi"/>
          <w:sz w:val="24"/>
        </w:rPr>
      </w:pPr>
      <w:r>
        <w:rPr>
          <w:rFonts w:eastAsia="Calibri" w:cstheme="minorHAnsi"/>
          <w:b/>
          <w:sz w:val="24"/>
        </w:rPr>
        <w:lastRenderedPageBreak/>
        <w:t xml:space="preserve">Qualification: </w:t>
      </w:r>
      <w:r>
        <w:rPr>
          <w:rFonts w:eastAsia="Calibri" w:cstheme="minorHAnsi"/>
          <w:sz w:val="24"/>
        </w:rPr>
        <w:t>GCSE Physics</w:t>
      </w:r>
    </w:p>
    <w:p w14:paraId="65162AA1" w14:textId="77777777" w:rsidR="00C040A9" w:rsidRDefault="00F837B2">
      <w:pPr>
        <w:pBdr>
          <w:top w:val="single" w:sz="4" w:space="1" w:color="auto"/>
          <w:left w:val="single" w:sz="4" w:space="4" w:color="auto"/>
          <w:bottom w:val="single" w:sz="4" w:space="1" w:color="auto"/>
          <w:right w:val="single" w:sz="4" w:space="4" w:color="auto"/>
        </w:pBdr>
        <w:rPr>
          <w:rFonts w:eastAsia="Calibri" w:cstheme="minorHAnsi"/>
          <w:b/>
          <w:sz w:val="24"/>
          <w:szCs w:val="24"/>
        </w:rPr>
      </w:pPr>
      <w:r>
        <w:rPr>
          <w:rFonts w:eastAsia="Calibri" w:cstheme="minorHAnsi"/>
          <w:b/>
          <w:sz w:val="24"/>
          <w:szCs w:val="24"/>
        </w:rPr>
        <w:t xml:space="preserve">Exam Board: </w:t>
      </w:r>
      <w:r>
        <w:rPr>
          <w:rFonts w:eastAsia="Calibri" w:cstheme="minorHAnsi"/>
          <w:b/>
          <w:sz w:val="24"/>
          <w:szCs w:val="24"/>
        </w:rPr>
        <w:tab/>
      </w:r>
      <w:r>
        <w:rPr>
          <w:rFonts w:eastAsia="Calibri" w:cstheme="minorHAnsi"/>
          <w:sz w:val="24"/>
          <w:szCs w:val="24"/>
        </w:rPr>
        <w:t>AQA</w:t>
      </w:r>
    </w:p>
    <w:p w14:paraId="1E6E3D27" w14:textId="77777777" w:rsidR="00C040A9" w:rsidRDefault="00C040A9">
      <w:pPr>
        <w:rPr>
          <w:rFonts w:eastAsia="Calibri" w:cstheme="minorHAnsi"/>
          <w:b/>
          <w:sz w:val="24"/>
          <w:szCs w:val="24"/>
        </w:rPr>
      </w:pPr>
    </w:p>
    <w:p w14:paraId="062CD2C5" w14:textId="77777777" w:rsidR="00C040A9" w:rsidRDefault="00F837B2">
      <w:pPr>
        <w:rPr>
          <w:rFonts w:eastAsia="Calibri" w:cstheme="minorHAnsi"/>
          <w:b/>
          <w:sz w:val="24"/>
          <w:szCs w:val="24"/>
        </w:rPr>
      </w:pPr>
      <w:r>
        <w:rPr>
          <w:rFonts w:eastAsia="Calibri" w:cstheme="minorHAnsi"/>
          <w:b/>
          <w:sz w:val="24"/>
          <w:szCs w:val="24"/>
        </w:rPr>
        <w:t>What will I study?</w:t>
      </w:r>
    </w:p>
    <w:p w14:paraId="009E7BA1" w14:textId="77777777" w:rsidR="00C040A9" w:rsidRDefault="00F837B2">
      <w:pPr>
        <w:rPr>
          <w:rFonts w:eastAsia="Calibri" w:cstheme="minorHAnsi"/>
          <w:sz w:val="24"/>
          <w:szCs w:val="24"/>
        </w:rPr>
      </w:pPr>
      <w:r>
        <w:rPr>
          <w:rFonts w:eastAsia="Calibri" w:cstheme="minorHAnsi"/>
          <w:sz w:val="24"/>
          <w:szCs w:val="24"/>
        </w:rPr>
        <w:t>Y10: In Physics the topics studied are: Energy, Electricity, Particle model of matter and Atomic structure.</w:t>
      </w:r>
    </w:p>
    <w:p w14:paraId="5AF97B78" w14:textId="77777777" w:rsidR="00C040A9" w:rsidRDefault="00F837B2">
      <w:pPr>
        <w:rPr>
          <w:rFonts w:eastAsia="Calibri" w:cstheme="minorHAnsi"/>
          <w:sz w:val="24"/>
          <w:szCs w:val="24"/>
        </w:rPr>
      </w:pPr>
      <w:r>
        <w:rPr>
          <w:rFonts w:eastAsia="Calibri" w:cstheme="minorHAnsi"/>
          <w:sz w:val="24"/>
          <w:szCs w:val="24"/>
        </w:rPr>
        <w:t>Y11: In Physics the topics studied are: Forces, Waves, Magnetism and electromagnetism and Space physics.</w:t>
      </w:r>
    </w:p>
    <w:p w14:paraId="30029C56" w14:textId="77777777" w:rsidR="00C040A9" w:rsidRDefault="00F837B2">
      <w:pPr>
        <w:rPr>
          <w:rFonts w:eastAsia="Calibri" w:cstheme="minorHAnsi"/>
          <w:sz w:val="24"/>
          <w:szCs w:val="24"/>
        </w:rPr>
      </w:pPr>
      <w:r>
        <w:rPr>
          <w:rFonts w:eastAsia="Calibri" w:cstheme="minorHAnsi"/>
          <w:sz w:val="24"/>
          <w:szCs w:val="24"/>
        </w:rPr>
        <w:t>Pupils’ skills in working scientifically are developed throughout the GCSE course.</w:t>
      </w:r>
    </w:p>
    <w:p w14:paraId="6F346A34" w14:textId="77777777" w:rsidR="00C040A9" w:rsidRDefault="00F837B2">
      <w:pPr>
        <w:rPr>
          <w:rFonts w:eastAsia="Calibri" w:cstheme="minorHAnsi"/>
          <w:b/>
          <w:sz w:val="24"/>
          <w:szCs w:val="24"/>
        </w:rPr>
      </w:pPr>
      <w:r>
        <w:rPr>
          <w:rFonts w:eastAsia="Calibri" w:cstheme="minorHAnsi"/>
          <w:b/>
          <w:sz w:val="24"/>
          <w:szCs w:val="24"/>
        </w:rPr>
        <w:t>How will I be assessed?</w:t>
      </w:r>
    </w:p>
    <w:p w14:paraId="48DB3A5C" w14:textId="77777777" w:rsidR="00C040A9" w:rsidRDefault="00F837B2">
      <w:pPr>
        <w:rPr>
          <w:rFonts w:eastAsia="Calibri" w:cstheme="minorHAnsi"/>
          <w:sz w:val="24"/>
          <w:szCs w:val="24"/>
        </w:rPr>
      </w:pPr>
      <w:r>
        <w:rPr>
          <w:rFonts w:eastAsia="Calibri" w:cstheme="minorHAnsi"/>
          <w:sz w:val="24"/>
          <w:szCs w:val="24"/>
        </w:rPr>
        <w:t>This qualification is linear which means that all examinations will be sat at the end of Y11.</w:t>
      </w:r>
    </w:p>
    <w:p w14:paraId="1D5AC3CD" w14:textId="77777777" w:rsidR="00C040A9" w:rsidRDefault="00F837B2">
      <w:pPr>
        <w:rPr>
          <w:rFonts w:eastAsia="Calibri" w:cstheme="minorHAnsi"/>
          <w:sz w:val="24"/>
          <w:szCs w:val="24"/>
        </w:rPr>
      </w:pPr>
      <w:r>
        <w:rPr>
          <w:rFonts w:eastAsia="Calibri" w:cstheme="minorHAnsi"/>
          <w:sz w:val="24"/>
          <w:szCs w:val="24"/>
        </w:rPr>
        <w:t>Physics GCSE – TWO 1 hour and 45 minutes examination, taken in the summer of Y11 (each worth 50% of the GCSE). Examinations will be at higher or foundation tier and will include multiple choice questions, structured, closed short answer and open response questions.</w:t>
      </w:r>
    </w:p>
    <w:p w14:paraId="3E1643EC" w14:textId="77777777" w:rsidR="00C040A9" w:rsidRDefault="00F837B2">
      <w:pPr>
        <w:rPr>
          <w:rFonts w:eastAsia="Calibri" w:cstheme="minorHAnsi"/>
          <w:b/>
          <w:sz w:val="24"/>
          <w:szCs w:val="24"/>
        </w:rPr>
      </w:pPr>
      <w:r>
        <w:rPr>
          <w:rFonts w:eastAsia="Calibri" w:cstheme="minorHAnsi"/>
          <w:b/>
          <w:sz w:val="24"/>
          <w:szCs w:val="24"/>
        </w:rPr>
        <w:t>What skills will I develop during the course?</w:t>
      </w:r>
    </w:p>
    <w:p w14:paraId="77389444" w14:textId="77777777" w:rsidR="00C040A9" w:rsidRDefault="00F837B2">
      <w:pPr>
        <w:rPr>
          <w:rFonts w:eastAsia="Calibri" w:cstheme="minorHAnsi"/>
          <w:sz w:val="24"/>
          <w:szCs w:val="24"/>
        </w:rPr>
      </w:pPr>
      <w:r>
        <w:rPr>
          <w:rFonts w:eastAsia="Calibri" w:cstheme="minorHAnsi"/>
          <w:sz w:val="24"/>
          <w:szCs w:val="24"/>
        </w:rPr>
        <w:t>Pupils will be assessed on their ability to: (</w:t>
      </w:r>
      <w:proofErr w:type="spellStart"/>
      <w:r>
        <w:rPr>
          <w:rFonts w:eastAsia="Calibri" w:cstheme="minorHAnsi"/>
          <w:sz w:val="24"/>
          <w:szCs w:val="24"/>
        </w:rPr>
        <w:t>i</w:t>
      </w:r>
      <w:proofErr w:type="spellEnd"/>
      <w:r>
        <w:rPr>
          <w:rFonts w:eastAsia="Calibri" w:cstheme="minorHAnsi"/>
          <w:sz w:val="24"/>
          <w:szCs w:val="24"/>
        </w:rPr>
        <w:t xml:space="preserve">) Demonstrate knowledge and understanding of: scientific ideas; scientific techniques and procedures, (ii) Apply knowledge and understanding of: scientific ideas; scientific enquiry, techniques and procedures and (iii) Analyse information and ideas to: interpret and evaluate; make judgments and draw conclusions; develop and improve experimental procedures. Pupils will complete a wide range of experimental work during the course but must complete the ten AQA ‘Required </w:t>
      </w:r>
      <w:proofErr w:type="spellStart"/>
      <w:r>
        <w:rPr>
          <w:rFonts w:eastAsia="Calibri" w:cstheme="minorHAnsi"/>
          <w:sz w:val="24"/>
          <w:szCs w:val="24"/>
        </w:rPr>
        <w:t>Practicals’</w:t>
      </w:r>
      <w:proofErr w:type="spellEnd"/>
      <w:r>
        <w:rPr>
          <w:rFonts w:eastAsia="Calibri" w:cstheme="minorHAnsi"/>
          <w:sz w:val="24"/>
          <w:szCs w:val="24"/>
        </w:rPr>
        <w:t xml:space="preserve"> in Physics, as questions will be set on these on the written papers.</w:t>
      </w:r>
    </w:p>
    <w:p w14:paraId="509CE53F" w14:textId="77777777" w:rsidR="00C040A9" w:rsidRDefault="00F837B2">
      <w:pPr>
        <w:spacing w:after="0" w:line="240" w:lineRule="auto"/>
        <w:rPr>
          <w:rFonts w:eastAsia="Calibri" w:cstheme="minorHAnsi"/>
          <w:b/>
          <w:sz w:val="24"/>
          <w:szCs w:val="24"/>
        </w:rPr>
      </w:pPr>
      <w:r>
        <w:rPr>
          <w:rFonts w:eastAsia="Calibri" w:cstheme="minorHAnsi"/>
          <w:b/>
          <w:sz w:val="24"/>
          <w:szCs w:val="24"/>
        </w:rPr>
        <w:t xml:space="preserve">Is the course right for me? </w:t>
      </w:r>
    </w:p>
    <w:p w14:paraId="2E137522" w14:textId="77777777" w:rsidR="00C040A9" w:rsidRDefault="00C040A9">
      <w:pPr>
        <w:spacing w:after="0" w:line="240" w:lineRule="auto"/>
        <w:rPr>
          <w:rFonts w:eastAsia="Calibri" w:cstheme="minorHAnsi"/>
          <w:b/>
          <w:sz w:val="24"/>
          <w:szCs w:val="24"/>
        </w:rPr>
      </w:pPr>
    </w:p>
    <w:p w14:paraId="3B816BA0" w14:textId="77777777" w:rsidR="00DD1F05" w:rsidRDefault="00F837B2" w:rsidP="00DD1F05">
      <w:pPr>
        <w:rPr>
          <w:rFonts w:eastAsia="Calibri" w:cstheme="minorHAnsi"/>
          <w:sz w:val="24"/>
          <w:szCs w:val="24"/>
        </w:rPr>
      </w:pPr>
      <w:r>
        <w:rPr>
          <w:rFonts w:eastAsia="Calibri" w:cstheme="minorHAnsi"/>
          <w:sz w:val="24"/>
          <w:szCs w:val="24"/>
        </w:rPr>
        <w:t xml:space="preserve">This course suits pupils who are interested in how things work and the scientific principles behind them. Pupils must be able to apply ideas to new situations and be confident in the use of mathematics. </w:t>
      </w:r>
      <w:r w:rsidR="00DD1F05" w:rsidRPr="00DD1F05">
        <w:rPr>
          <w:rFonts w:eastAsia="Calibri" w:cstheme="minorHAnsi"/>
          <w:sz w:val="24"/>
          <w:szCs w:val="24"/>
        </w:rPr>
        <w:t>Pupils wishing to take Physics GCSE will have a keen interest in the subject and must be prepared to work very hard as there is extended Physics content and topics are covered in great depth.</w:t>
      </w:r>
      <w:r w:rsidR="00DD1F05">
        <w:rPr>
          <w:rFonts w:eastAsia="Calibri" w:cstheme="minorHAnsi"/>
          <w:sz w:val="24"/>
          <w:szCs w:val="24"/>
        </w:rPr>
        <w:t xml:space="preserve"> </w:t>
      </w:r>
    </w:p>
    <w:p w14:paraId="6F0A9D88" w14:textId="77777777" w:rsidR="00C040A9" w:rsidRDefault="00F837B2">
      <w:pPr>
        <w:rPr>
          <w:rFonts w:eastAsia="Calibri" w:cstheme="minorHAnsi"/>
          <w:b/>
          <w:sz w:val="24"/>
          <w:szCs w:val="24"/>
        </w:rPr>
      </w:pPr>
      <w:r>
        <w:rPr>
          <w:rFonts w:eastAsia="Calibri" w:cstheme="minorHAnsi"/>
          <w:b/>
          <w:sz w:val="24"/>
          <w:szCs w:val="24"/>
        </w:rPr>
        <w:br w:type="page"/>
      </w:r>
    </w:p>
    <w:p w14:paraId="054A6465" w14:textId="77777777" w:rsidR="00C040A9" w:rsidRDefault="00F837B2">
      <w:pPr>
        <w:rPr>
          <w:rFonts w:eastAsia="Calibri" w:cstheme="minorHAnsi"/>
          <w:b/>
          <w:sz w:val="24"/>
          <w:szCs w:val="24"/>
        </w:rPr>
      </w:pPr>
      <w:r>
        <w:rPr>
          <w:rFonts w:eastAsia="Calibri" w:cstheme="minorHAnsi"/>
          <w:b/>
          <w:sz w:val="24"/>
          <w:szCs w:val="24"/>
        </w:rPr>
        <w:lastRenderedPageBreak/>
        <w:t>What can the course lead to?</w:t>
      </w:r>
    </w:p>
    <w:p w14:paraId="11FA1F15" w14:textId="77777777" w:rsidR="00C040A9" w:rsidRDefault="00F837B2">
      <w:pPr>
        <w:rPr>
          <w:rFonts w:eastAsia="Calibri" w:cstheme="minorHAnsi"/>
          <w:sz w:val="24"/>
          <w:szCs w:val="24"/>
        </w:rPr>
      </w:pPr>
      <w:r>
        <w:rPr>
          <w:rFonts w:eastAsia="Calibri" w:cstheme="minorHAnsi"/>
          <w:sz w:val="24"/>
          <w:szCs w:val="24"/>
        </w:rPr>
        <w:t xml:space="preserve">Success in GCSE Physics at grade 6 or above allows progression onto Level 3 courses including GCE A’ Level in Physics. Many students taking A’ Level Physics go on to study at university and take degree courses in Physics, Astrophysics, Medical Physics or Engineering.   </w:t>
      </w:r>
    </w:p>
    <w:p w14:paraId="4387186F" w14:textId="77777777" w:rsidR="00C040A9" w:rsidRDefault="00C040A9">
      <w:pPr>
        <w:spacing w:after="0" w:line="240" w:lineRule="auto"/>
        <w:rPr>
          <w:rFonts w:eastAsia="Calibri" w:cstheme="minorHAnsi"/>
          <w:b/>
          <w:sz w:val="24"/>
          <w:szCs w:val="24"/>
        </w:rPr>
      </w:pPr>
    </w:p>
    <w:p w14:paraId="30C12FD2" w14:textId="77777777" w:rsidR="00C040A9" w:rsidRDefault="00F837B2">
      <w:pPr>
        <w:spacing w:after="0" w:line="240" w:lineRule="auto"/>
        <w:rPr>
          <w:rFonts w:eastAsia="Calibri" w:cstheme="minorHAnsi"/>
          <w:b/>
          <w:sz w:val="24"/>
          <w:szCs w:val="24"/>
        </w:rPr>
      </w:pPr>
      <w:r>
        <w:rPr>
          <w:rFonts w:eastAsia="Calibri" w:cstheme="minorHAnsi"/>
          <w:b/>
          <w:sz w:val="24"/>
          <w:szCs w:val="24"/>
        </w:rPr>
        <w:t>Who do I speak to for further information?</w:t>
      </w:r>
    </w:p>
    <w:p w14:paraId="7E54486D" w14:textId="77777777" w:rsidR="00C040A9" w:rsidRDefault="00C040A9">
      <w:pPr>
        <w:spacing w:after="0" w:line="240" w:lineRule="auto"/>
        <w:rPr>
          <w:rFonts w:eastAsia="Calibri" w:cstheme="minorHAnsi"/>
          <w:sz w:val="24"/>
          <w:szCs w:val="24"/>
        </w:rPr>
      </w:pPr>
    </w:p>
    <w:p w14:paraId="026B8632" w14:textId="083BCBE6" w:rsidR="00C040A9" w:rsidRDefault="001A14C7">
      <w:pPr>
        <w:rPr>
          <w:rFonts w:eastAsia="Calibri" w:cstheme="minorHAnsi"/>
          <w:sz w:val="24"/>
          <w:szCs w:val="24"/>
        </w:rPr>
      </w:pPr>
      <w:r>
        <w:rPr>
          <w:rFonts w:eastAsia="Calibri" w:cstheme="minorHAnsi"/>
          <w:sz w:val="24"/>
          <w:szCs w:val="24"/>
        </w:rPr>
        <w:t>Dr Abed</w:t>
      </w:r>
      <w:r w:rsidR="001A6BFD">
        <w:rPr>
          <w:rFonts w:eastAsia="Calibri" w:cstheme="minorHAnsi"/>
          <w:sz w:val="24"/>
          <w:szCs w:val="24"/>
        </w:rPr>
        <w:t xml:space="preserve"> (Head of </w:t>
      </w:r>
      <w:r w:rsidR="00EB1F50">
        <w:rPr>
          <w:rFonts w:eastAsia="Calibri" w:cstheme="minorHAnsi"/>
          <w:sz w:val="24"/>
          <w:szCs w:val="24"/>
        </w:rPr>
        <w:t>Science</w:t>
      </w:r>
      <w:r w:rsidR="001A6BFD">
        <w:rPr>
          <w:rFonts w:eastAsia="Calibri" w:cstheme="minorHAnsi"/>
          <w:sz w:val="24"/>
          <w:szCs w:val="24"/>
        </w:rPr>
        <w:t>)</w:t>
      </w:r>
    </w:p>
    <w:p w14:paraId="7207E4BB" w14:textId="77777777" w:rsidR="001A6BFD" w:rsidRDefault="001A6BFD">
      <w:pPr>
        <w:rPr>
          <w:rFonts w:cstheme="minorHAnsi"/>
        </w:rPr>
      </w:pPr>
    </w:p>
    <w:p w14:paraId="33DEDF76" w14:textId="77777777" w:rsidR="001A6BFD" w:rsidRDefault="001A6BFD">
      <w:pPr>
        <w:rPr>
          <w:rFonts w:cstheme="minorHAnsi"/>
        </w:rPr>
      </w:pPr>
    </w:p>
    <w:p w14:paraId="082F7049" w14:textId="77777777" w:rsidR="001A6BFD" w:rsidRDefault="001A6BFD">
      <w:pPr>
        <w:rPr>
          <w:rFonts w:cstheme="minorHAnsi"/>
        </w:rPr>
      </w:pPr>
    </w:p>
    <w:p w14:paraId="1EF35FC3" w14:textId="77777777" w:rsidR="001A6BFD" w:rsidRDefault="001A6BFD">
      <w:pPr>
        <w:rPr>
          <w:rFonts w:cstheme="minorHAnsi"/>
        </w:rPr>
      </w:pPr>
    </w:p>
    <w:p w14:paraId="79AD7B00" w14:textId="77777777" w:rsidR="001A6BFD" w:rsidRDefault="001A6BFD">
      <w:pPr>
        <w:rPr>
          <w:rFonts w:cstheme="minorHAnsi"/>
        </w:rPr>
      </w:pPr>
    </w:p>
    <w:p w14:paraId="0F54B3ED" w14:textId="77777777" w:rsidR="001A6BFD" w:rsidRDefault="001A6BFD">
      <w:pPr>
        <w:rPr>
          <w:rFonts w:cstheme="minorHAnsi"/>
        </w:rPr>
      </w:pPr>
    </w:p>
    <w:p w14:paraId="3F874791" w14:textId="77777777" w:rsidR="001A6BFD" w:rsidRDefault="001A6BFD">
      <w:pPr>
        <w:rPr>
          <w:rFonts w:cstheme="minorHAnsi"/>
        </w:rPr>
      </w:pPr>
    </w:p>
    <w:p w14:paraId="43D14F8E" w14:textId="77777777" w:rsidR="001A6BFD" w:rsidRDefault="001A6BFD">
      <w:pPr>
        <w:rPr>
          <w:rFonts w:cstheme="minorHAnsi"/>
        </w:rPr>
      </w:pPr>
    </w:p>
    <w:p w14:paraId="4FE5D82C" w14:textId="77777777" w:rsidR="001A6BFD" w:rsidRDefault="001A6BFD">
      <w:pPr>
        <w:rPr>
          <w:rFonts w:cstheme="minorHAnsi"/>
        </w:rPr>
      </w:pPr>
    </w:p>
    <w:p w14:paraId="3FA2E4CE" w14:textId="77777777" w:rsidR="001A6BFD" w:rsidRDefault="001A6BFD">
      <w:pPr>
        <w:rPr>
          <w:rFonts w:cstheme="minorHAnsi"/>
        </w:rPr>
      </w:pPr>
    </w:p>
    <w:p w14:paraId="67307DFD" w14:textId="77777777" w:rsidR="001A6BFD" w:rsidRDefault="001A6BFD">
      <w:pPr>
        <w:rPr>
          <w:rFonts w:cstheme="minorHAnsi"/>
        </w:rPr>
      </w:pPr>
    </w:p>
    <w:p w14:paraId="4A5E33DE" w14:textId="77777777" w:rsidR="001A6BFD" w:rsidRDefault="001A6BFD">
      <w:pPr>
        <w:rPr>
          <w:rFonts w:cstheme="minorHAnsi"/>
        </w:rPr>
      </w:pPr>
    </w:p>
    <w:p w14:paraId="1AF8A723" w14:textId="77777777" w:rsidR="001A6BFD" w:rsidRDefault="001A6BFD">
      <w:pPr>
        <w:rPr>
          <w:rFonts w:cstheme="minorHAnsi"/>
        </w:rPr>
      </w:pPr>
    </w:p>
    <w:p w14:paraId="5030BB3C" w14:textId="77777777" w:rsidR="001A6BFD" w:rsidRDefault="001A6BFD">
      <w:pPr>
        <w:rPr>
          <w:rFonts w:cstheme="minorHAnsi"/>
        </w:rPr>
      </w:pPr>
    </w:p>
    <w:p w14:paraId="788BDE9C" w14:textId="77777777" w:rsidR="001A6BFD" w:rsidRDefault="001A6BFD">
      <w:pPr>
        <w:rPr>
          <w:rFonts w:cstheme="minorHAnsi"/>
        </w:rPr>
      </w:pPr>
    </w:p>
    <w:p w14:paraId="28E80381" w14:textId="77777777" w:rsidR="001A6BFD" w:rsidRDefault="001A6BFD">
      <w:pPr>
        <w:rPr>
          <w:rFonts w:cstheme="minorHAnsi"/>
        </w:rPr>
      </w:pPr>
    </w:p>
    <w:p w14:paraId="67DB3704" w14:textId="77777777" w:rsidR="001A6BFD" w:rsidRDefault="001A6BFD">
      <w:pPr>
        <w:rPr>
          <w:rFonts w:cstheme="minorHAnsi"/>
        </w:rPr>
      </w:pPr>
    </w:p>
    <w:p w14:paraId="5FDA7569" w14:textId="77777777" w:rsidR="001A6BFD" w:rsidRDefault="001A6BFD">
      <w:pPr>
        <w:rPr>
          <w:rFonts w:cstheme="minorHAnsi"/>
        </w:rPr>
      </w:pPr>
    </w:p>
    <w:p w14:paraId="5AD718A1" w14:textId="77777777" w:rsidR="001A6BFD" w:rsidRDefault="001A6BFD">
      <w:pPr>
        <w:rPr>
          <w:rFonts w:cstheme="minorHAnsi"/>
        </w:rPr>
      </w:pPr>
    </w:p>
    <w:p w14:paraId="08D8D061" w14:textId="77777777" w:rsidR="001A6BFD" w:rsidRDefault="001A6BFD">
      <w:pPr>
        <w:rPr>
          <w:rFonts w:cstheme="minorHAnsi"/>
        </w:rPr>
      </w:pPr>
    </w:p>
    <w:p w14:paraId="00BEBE55" w14:textId="77777777" w:rsidR="001A6BFD" w:rsidRDefault="001A6BFD">
      <w:pPr>
        <w:rPr>
          <w:rFonts w:cstheme="minorHAnsi"/>
        </w:rPr>
      </w:pPr>
    </w:p>
    <w:p w14:paraId="309872FC" w14:textId="77777777" w:rsidR="00C040A9" w:rsidRDefault="00F837B2">
      <w:pPr>
        <w:pBdr>
          <w:top w:val="single" w:sz="4" w:space="1" w:color="auto"/>
          <w:left w:val="single" w:sz="4" w:space="4" w:color="auto"/>
          <w:bottom w:val="single" w:sz="4" w:space="1" w:color="auto"/>
          <w:right w:val="single" w:sz="4" w:space="4" w:color="auto"/>
        </w:pBdr>
        <w:rPr>
          <w:rFonts w:eastAsia="Calibri" w:cstheme="minorHAnsi"/>
          <w:sz w:val="24"/>
          <w:szCs w:val="24"/>
        </w:rPr>
      </w:pPr>
      <w:r>
        <w:rPr>
          <w:rFonts w:eastAsia="Calibri" w:cstheme="minorHAnsi"/>
          <w:b/>
          <w:sz w:val="24"/>
          <w:szCs w:val="24"/>
        </w:rPr>
        <w:lastRenderedPageBreak/>
        <w:t xml:space="preserve">Qualification: </w:t>
      </w:r>
      <w:r>
        <w:rPr>
          <w:rFonts w:eastAsia="Calibri" w:cstheme="minorHAnsi"/>
          <w:b/>
          <w:sz w:val="24"/>
          <w:szCs w:val="24"/>
        </w:rPr>
        <w:tab/>
      </w:r>
      <w:r>
        <w:rPr>
          <w:rFonts w:eastAsia="Calibri" w:cstheme="minorHAnsi"/>
          <w:sz w:val="24"/>
          <w:szCs w:val="24"/>
        </w:rPr>
        <w:t>GCSE Combined Science</w:t>
      </w:r>
    </w:p>
    <w:p w14:paraId="637FF88D" w14:textId="77777777" w:rsidR="00C040A9" w:rsidRDefault="00F837B2">
      <w:pPr>
        <w:pBdr>
          <w:top w:val="single" w:sz="4" w:space="1" w:color="auto"/>
          <w:left w:val="single" w:sz="4" w:space="4" w:color="auto"/>
          <w:bottom w:val="single" w:sz="4" w:space="1" w:color="auto"/>
          <w:right w:val="single" w:sz="4" w:space="4" w:color="auto"/>
        </w:pBdr>
        <w:rPr>
          <w:rFonts w:eastAsia="Calibri" w:cstheme="minorHAnsi"/>
          <w:b/>
          <w:sz w:val="24"/>
          <w:szCs w:val="24"/>
        </w:rPr>
      </w:pPr>
      <w:r>
        <w:rPr>
          <w:rFonts w:eastAsia="Calibri" w:cstheme="minorHAnsi"/>
          <w:b/>
          <w:sz w:val="24"/>
          <w:szCs w:val="24"/>
        </w:rPr>
        <w:t xml:space="preserve">Exam Board: </w:t>
      </w:r>
      <w:r>
        <w:rPr>
          <w:rFonts w:eastAsia="Calibri" w:cstheme="minorHAnsi"/>
          <w:b/>
          <w:sz w:val="24"/>
          <w:szCs w:val="24"/>
        </w:rPr>
        <w:tab/>
      </w:r>
      <w:r>
        <w:rPr>
          <w:rFonts w:eastAsia="Calibri" w:cstheme="minorHAnsi"/>
          <w:sz w:val="24"/>
          <w:szCs w:val="24"/>
        </w:rPr>
        <w:t>AQA</w:t>
      </w:r>
    </w:p>
    <w:p w14:paraId="3F6F17BF" w14:textId="77777777" w:rsidR="00C040A9" w:rsidRDefault="00F837B2">
      <w:pPr>
        <w:rPr>
          <w:rFonts w:eastAsia="Calibri" w:cstheme="minorHAnsi"/>
          <w:b/>
          <w:sz w:val="24"/>
          <w:szCs w:val="24"/>
        </w:rPr>
      </w:pPr>
      <w:r>
        <w:rPr>
          <w:rFonts w:eastAsia="Calibri" w:cstheme="minorHAnsi"/>
          <w:b/>
          <w:sz w:val="24"/>
          <w:szCs w:val="24"/>
        </w:rPr>
        <w:t>What will I study?</w:t>
      </w:r>
    </w:p>
    <w:p w14:paraId="23EEC65E" w14:textId="77777777" w:rsidR="00C040A9" w:rsidRDefault="00F837B2">
      <w:pPr>
        <w:rPr>
          <w:rFonts w:eastAsia="Calibri" w:cstheme="minorHAnsi"/>
          <w:sz w:val="24"/>
          <w:szCs w:val="24"/>
        </w:rPr>
      </w:pPr>
      <w:r>
        <w:rPr>
          <w:rFonts w:eastAsia="Calibri" w:cstheme="minorHAnsi"/>
          <w:sz w:val="24"/>
          <w:szCs w:val="24"/>
        </w:rPr>
        <w:t xml:space="preserve">Y10 and Y11: </w:t>
      </w:r>
    </w:p>
    <w:p w14:paraId="1A3CBEAC" w14:textId="77777777" w:rsidR="00C040A9" w:rsidRDefault="00F837B2">
      <w:pPr>
        <w:rPr>
          <w:rFonts w:eastAsia="Calibri" w:cstheme="minorHAnsi"/>
          <w:sz w:val="24"/>
          <w:szCs w:val="24"/>
        </w:rPr>
      </w:pPr>
      <w:r>
        <w:rPr>
          <w:rFonts w:eastAsia="Calibri" w:cstheme="minorHAnsi"/>
          <w:sz w:val="24"/>
          <w:szCs w:val="24"/>
        </w:rPr>
        <w:t xml:space="preserve">In Biology the topics studied are: Cell biology, Organisation, Infection and response, Bioenergetics, Homeostasis and response, Inheritance, variation and evolution and Ecology. </w:t>
      </w:r>
    </w:p>
    <w:p w14:paraId="276B7AA4" w14:textId="77777777" w:rsidR="00C040A9" w:rsidRDefault="00F837B2">
      <w:pPr>
        <w:rPr>
          <w:rFonts w:eastAsia="Calibri" w:cstheme="minorHAnsi"/>
          <w:sz w:val="24"/>
          <w:szCs w:val="24"/>
        </w:rPr>
      </w:pPr>
      <w:r>
        <w:rPr>
          <w:rFonts w:eastAsia="Calibri" w:cstheme="minorHAnsi"/>
          <w:sz w:val="24"/>
          <w:szCs w:val="24"/>
        </w:rPr>
        <w:t xml:space="preserve">In Chemistry the topics studied are: Atomic structure and the periodic table,  Bonding, structure, and the properties of matter, Quantitative chemistry, Chemical changes, Energy changes, The rate and extent of chemical change, Organic chemistry, Chemical analysis, Chemistry of the atmosphere and Using resources. </w:t>
      </w:r>
    </w:p>
    <w:p w14:paraId="614CBB38" w14:textId="77777777" w:rsidR="00C040A9" w:rsidRDefault="00F837B2">
      <w:pPr>
        <w:rPr>
          <w:rFonts w:eastAsia="Calibri" w:cstheme="minorHAnsi"/>
          <w:sz w:val="24"/>
          <w:szCs w:val="24"/>
        </w:rPr>
      </w:pPr>
      <w:r>
        <w:rPr>
          <w:rFonts w:eastAsia="Calibri" w:cstheme="minorHAnsi"/>
          <w:sz w:val="24"/>
          <w:szCs w:val="24"/>
        </w:rPr>
        <w:t>In Physics the topics studied are: Forces, Energy, Waves, Electricity, Magnetism and electromagnetism, Particle model of matter and Atomic structure.</w:t>
      </w:r>
    </w:p>
    <w:p w14:paraId="57B744C9" w14:textId="77777777" w:rsidR="00C040A9" w:rsidRDefault="00F837B2">
      <w:pPr>
        <w:rPr>
          <w:rFonts w:eastAsia="Calibri" w:cstheme="minorHAnsi"/>
          <w:b/>
          <w:sz w:val="24"/>
          <w:szCs w:val="24"/>
        </w:rPr>
      </w:pPr>
      <w:r>
        <w:rPr>
          <w:rFonts w:eastAsia="Calibri" w:cstheme="minorHAnsi"/>
          <w:b/>
          <w:sz w:val="24"/>
          <w:szCs w:val="24"/>
        </w:rPr>
        <w:t>How will I be assessed?</w:t>
      </w:r>
    </w:p>
    <w:p w14:paraId="2CD6AD03" w14:textId="77777777" w:rsidR="00C040A9" w:rsidRDefault="00F837B2">
      <w:pPr>
        <w:rPr>
          <w:rFonts w:eastAsia="Calibri" w:cstheme="minorHAnsi"/>
          <w:sz w:val="24"/>
          <w:szCs w:val="24"/>
        </w:rPr>
      </w:pPr>
      <w:r>
        <w:rPr>
          <w:rFonts w:eastAsia="Calibri" w:cstheme="minorHAnsi"/>
          <w:sz w:val="24"/>
          <w:szCs w:val="24"/>
        </w:rPr>
        <w:t>This qualification is linear which means that all examinations will be sat at the end of Y11.</w:t>
      </w:r>
    </w:p>
    <w:p w14:paraId="42B80556" w14:textId="77777777" w:rsidR="00C040A9" w:rsidRDefault="00F837B2">
      <w:pPr>
        <w:rPr>
          <w:rFonts w:eastAsia="Calibri" w:cstheme="minorHAnsi"/>
          <w:sz w:val="24"/>
          <w:szCs w:val="24"/>
        </w:rPr>
      </w:pPr>
      <w:r>
        <w:rPr>
          <w:rFonts w:eastAsia="Calibri" w:cstheme="minorHAnsi"/>
          <w:sz w:val="24"/>
          <w:szCs w:val="24"/>
        </w:rPr>
        <w:t>In total there will be SIX examinations for Combined Science:</w:t>
      </w:r>
    </w:p>
    <w:p w14:paraId="28B18564" w14:textId="77777777" w:rsidR="00C040A9" w:rsidRDefault="00F837B2">
      <w:pPr>
        <w:rPr>
          <w:rFonts w:eastAsia="Calibri" w:cstheme="minorHAnsi"/>
          <w:sz w:val="24"/>
          <w:szCs w:val="24"/>
        </w:rPr>
      </w:pPr>
      <w:r>
        <w:rPr>
          <w:rFonts w:eastAsia="Calibri" w:cstheme="minorHAnsi"/>
          <w:sz w:val="24"/>
          <w:szCs w:val="24"/>
        </w:rPr>
        <w:t>Biology 1 and Biology 2 – TWO 1 hour and 15 minutes examination, taken in the summer of Y11 (each worth 16.7% of the double GCSE). Examinations will be at higher or foundation tier and will include multiple choice questions, structured, closed short answer and open response questions.</w:t>
      </w:r>
    </w:p>
    <w:p w14:paraId="3D571C4E" w14:textId="77777777" w:rsidR="00C040A9" w:rsidRDefault="00F837B2">
      <w:pPr>
        <w:rPr>
          <w:rFonts w:eastAsia="Calibri" w:cstheme="minorHAnsi"/>
          <w:sz w:val="24"/>
          <w:szCs w:val="24"/>
        </w:rPr>
      </w:pPr>
      <w:r>
        <w:rPr>
          <w:rFonts w:eastAsia="Calibri" w:cstheme="minorHAnsi"/>
          <w:sz w:val="24"/>
          <w:szCs w:val="24"/>
        </w:rPr>
        <w:t>Chemistry 1 and Chemistry 2 – TWO 1 hour and 15 minutes examination, taken in the summer of Y11 (each worth 16.7% of the double GCSE). Examinations will be at higher or foundation tier and will include multiple choice questions, structured, closed short answer and open response questions.</w:t>
      </w:r>
    </w:p>
    <w:p w14:paraId="51E5A10B" w14:textId="77777777" w:rsidR="00C040A9" w:rsidRDefault="00F837B2">
      <w:pPr>
        <w:rPr>
          <w:rFonts w:eastAsia="Calibri" w:cstheme="minorHAnsi"/>
          <w:sz w:val="24"/>
          <w:szCs w:val="24"/>
        </w:rPr>
      </w:pPr>
      <w:r>
        <w:rPr>
          <w:rFonts w:eastAsia="Calibri" w:cstheme="minorHAnsi"/>
          <w:sz w:val="24"/>
          <w:szCs w:val="24"/>
        </w:rPr>
        <w:t>Physics 1 and Physics 2 – TWO 1 hour and 15 minutes examination, taken in the summer of Y11 (each worth 16.7% of the double GCSE). Examinations will be at higher or foundation tier and will include multiple choice questions, structured, closed short answer and open response questions.</w:t>
      </w:r>
    </w:p>
    <w:p w14:paraId="7160127D" w14:textId="77777777" w:rsidR="00C040A9" w:rsidRDefault="00C040A9">
      <w:pPr>
        <w:rPr>
          <w:rFonts w:eastAsia="Calibri" w:cstheme="minorHAnsi"/>
          <w:sz w:val="24"/>
          <w:szCs w:val="24"/>
        </w:rPr>
      </w:pPr>
    </w:p>
    <w:p w14:paraId="0DB22A0B" w14:textId="77777777" w:rsidR="00C040A9" w:rsidRDefault="00F837B2">
      <w:pPr>
        <w:rPr>
          <w:rFonts w:eastAsia="Calibri" w:cstheme="minorHAnsi"/>
          <w:b/>
          <w:sz w:val="24"/>
          <w:szCs w:val="24"/>
        </w:rPr>
      </w:pPr>
      <w:r>
        <w:rPr>
          <w:rFonts w:eastAsia="Calibri" w:cstheme="minorHAnsi"/>
          <w:b/>
          <w:sz w:val="24"/>
          <w:szCs w:val="24"/>
        </w:rPr>
        <w:t>What skills will I develop during the course?</w:t>
      </w:r>
    </w:p>
    <w:p w14:paraId="07039961" w14:textId="77777777" w:rsidR="00C040A9" w:rsidRDefault="00F837B2">
      <w:pPr>
        <w:rPr>
          <w:rFonts w:eastAsia="Calibri" w:cstheme="minorHAnsi"/>
          <w:sz w:val="24"/>
          <w:szCs w:val="24"/>
        </w:rPr>
      </w:pPr>
      <w:r>
        <w:rPr>
          <w:rFonts w:eastAsia="Calibri" w:cstheme="minorHAnsi"/>
          <w:sz w:val="24"/>
          <w:szCs w:val="24"/>
        </w:rPr>
        <w:t>Pupils will be assessed on their ability to: (</w:t>
      </w:r>
      <w:proofErr w:type="spellStart"/>
      <w:r>
        <w:rPr>
          <w:rFonts w:eastAsia="Calibri" w:cstheme="minorHAnsi"/>
          <w:sz w:val="24"/>
          <w:szCs w:val="24"/>
        </w:rPr>
        <w:t>i</w:t>
      </w:r>
      <w:proofErr w:type="spellEnd"/>
      <w:r>
        <w:rPr>
          <w:rFonts w:eastAsia="Calibri" w:cstheme="minorHAnsi"/>
          <w:sz w:val="24"/>
          <w:szCs w:val="24"/>
        </w:rPr>
        <w:t xml:space="preserve">) Demonstrate knowledge and understanding of: scientific ideas; scientific techniques and procedures, (ii) Apply knowledge and understanding of: scientific ideas; scientific enquiry, techniques and procedures and (iii) Analyse information and ideas to: interpret and evaluate; make judgments and draw conclusions; develop and improve experimental procedures. Pupils will complete a wide range of experimental work during the course </w:t>
      </w:r>
      <w:r>
        <w:rPr>
          <w:rFonts w:eastAsia="Calibri" w:cstheme="minorHAnsi"/>
          <w:sz w:val="24"/>
          <w:szCs w:val="24"/>
        </w:rPr>
        <w:lastRenderedPageBreak/>
        <w:t xml:space="preserve">but must complete the AQA ‘Required </w:t>
      </w:r>
      <w:proofErr w:type="spellStart"/>
      <w:r>
        <w:rPr>
          <w:rFonts w:eastAsia="Calibri" w:cstheme="minorHAnsi"/>
          <w:sz w:val="24"/>
          <w:szCs w:val="24"/>
        </w:rPr>
        <w:t>Practicals’</w:t>
      </w:r>
      <w:proofErr w:type="spellEnd"/>
      <w:r>
        <w:rPr>
          <w:rFonts w:eastAsia="Calibri" w:cstheme="minorHAnsi"/>
          <w:sz w:val="24"/>
          <w:szCs w:val="24"/>
        </w:rPr>
        <w:t xml:space="preserve"> for Combined Science (16 </w:t>
      </w:r>
      <w:proofErr w:type="spellStart"/>
      <w:r>
        <w:rPr>
          <w:rFonts w:eastAsia="Calibri" w:cstheme="minorHAnsi"/>
          <w:sz w:val="24"/>
          <w:szCs w:val="24"/>
        </w:rPr>
        <w:t>practicals</w:t>
      </w:r>
      <w:proofErr w:type="spellEnd"/>
      <w:r>
        <w:rPr>
          <w:rFonts w:eastAsia="Calibri" w:cstheme="minorHAnsi"/>
          <w:sz w:val="24"/>
          <w:szCs w:val="24"/>
        </w:rPr>
        <w:t xml:space="preserve"> in total), as questions will be set on these on the written papers.</w:t>
      </w:r>
    </w:p>
    <w:p w14:paraId="301FC640" w14:textId="77777777" w:rsidR="00C040A9" w:rsidRDefault="00C040A9">
      <w:pPr>
        <w:spacing w:after="0" w:line="240" w:lineRule="auto"/>
        <w:rPr>
          <w:rFonts w:eastAsia="Calibri" w:cstheme="minorHAnsi"/>
          <w:b/>
          <w:sz w:val="24"/>
          <w:szCs w:val="24"/>
        </w:rPr>
      </w:pPr>
    </w:p>
    <w:p w14:paraId="4E055EF0" w14:textId="77777777" w:rsidR="00C040A9" w:rsidRDefault="00F837B2">
      <w:pPr>
        <w:spacing w:after="0" w:line="240" w:lineRule="auto"/>
        <w:rPr>
          <w:rFonts w:eastAsia="Calibri" w:cstheme="minorHAnsi"/>
          <w:b/>
          <w:sz w:val="24"/>
          <w:szCs w:val="24"/>
        </w:rPr>
      </w:pPr>
      <w:r>
        <w:rPr>
          <w:rFonts w:eastAsia="Calibri" w:cstheme="minorHAnsi"/>
          <w:b/>
          <w:sz w:val="24"/>
          <w:szCs w:val="24"/>
        </w:rPr>
        <w:t>Is the course right for me?</w:t>
      </w:r>
    </w:p>
    <w:p w14:paraId="3F180749" w14:textId="77777777" w:rsidR="00C040A9" w:rsidRDefault="00C040A9">
      <w:pPr>
        <w:spacing w:after="0" w:line="240" w:lineRule="auto"/>
        <w:rPr>
          <w:rFonts w:eastAsia="Calibri" w:cstheme="minorHAnsi"/>
          <w:b/>
          <w:sz w:val="24"/>
          <w:szCs w:val="24"/>
        </w:rPr>
      </w:pPr>
    </w:p>
    <w:p w14:paraId="17DC5D27" w14:textId="77777777" w:rsidR="00C040A9" w:rsidRDefault="00F837B2">
      <w:pPr>
        <w:rPr>
          <w:rFonts w:eastAsia="Calibri" w:cstheme="minorHAnsi"/>
          <w:sz w:val="24"/>
          <w:szCs w:val="24"/>
        </w:rPr>
      </w:pPr>
      <w:r>
        <w:rPr>
          <w:rFonts w:eastAsia="Calibri" w:cstheme="minorHAnsi"/>
          <w:sz w:val="24"/>
          <w:szCs w:val="24"/>
        </w:rPr>
        <w:t xml:space="preserve">The Combined Science course is the most appropriate course for most pupils at GCSE. It fulfils the requirements of the </w:t>
      </w:r>
      <w:proofErr w:type="spellStart"/>
      <w:r>
        <w:rPr>
          <w:rFonts w:eastAsia="Calibri" w:cstheme="minorHAnsi"/>
          <w:sz w:val="24"/>
          <w:szCs w:val="24"/>
        </w:rPr>
        <w:t>Ebacc</w:t>
      </w:r>
      <w:proofErr w:type="spellEnd"/>
      <w:r>
        <w:rPr>
          <w:rFonts w:eastAsia="Calibri" w:cstheme="minorHAnsi"/>
          <w:sz w:val="24"/>
          <w:szCs w:val="24"/>
        </w:rPr>
        <w:t>, if it is passed at grades 5/5 or above. This course is 100% examination based.</w:t>
      </w:r>
    </w:p>
    <w:p w14:paraId="7BEE6EA4" w14:textId="77777777" w:rsidR="00C040A9" w:rsidRDefault="00F837B2">
      <w:pPr>
        <w:rPr>
          <w:rFonts w:eastAsia="Calibri" w:cstheme="minorHAnsi"/>
          <w:b/>
          <w:sz w:val="24"/>
          <w:szCs w:val="24"/>
        </w:rPr>
      </w:pPr>
      <w:r>
        <w:rPr>
          <w:rFonts w:eastAsia="Calibri" w:cstheme="minorHAnsi"/>
          <w:b/>
          <w:sz w:val="24"/>
          <w:szCs w:val="24"/>
        </w:rPr>
        <w:t>What can the course lead to?</w:t>
      </w:r>
    </w:p>
    <w:p w14:paraId="051782BE" w14:textId="77777777" w:rsidR="00C040A9" w:rsidRDefault="00F837B2">
      <w:pPr>
        <w:rPr>
          <w:rFonts w:eastAsia="Calibri" w:cstheme="minorHAnsi"/>
          <w:sz w:val="24"/>
          <w:szCs w:val="24"/>
        </w:rPr>
      </w:pPr>
      <w:r>
        <w:rPr>
          <w:rFonts w:eastAsia="Calibri" w:cstheme="minorHAnsi"/>
          <w:sz w:val="24"/>
          <w:szCs w:val="24"/>
        </w:rPr>
        <w:t xml:space="preserve">Success in GCSE Sciences (Combined Science) at grades 6/6 or above allows progression onto Level 3 courses including GCE A’ Levels in any of the Sciences (Biology, Chemistry and Physics). </w:t>
      </w:r>
    </w:p>
    <w:p w14:paraId="71FF5B8F" w14:textId="77777777" w:rsidR="00C040A9" w:rsidRDefault="00F837B2">
      <w:pPr>
        <w:rPr>
          <w:rFonts w:eastAsia="Calibri" w:cstheme="minorHAnsi"/>
          <w:sz w:val="24"/>
          <w:szCs w:val="24"/>
        </w:rPr>
      </w:pPr>
      <w:r>
        <w:rPr>
          <w:rFonts w:eastAsia="Calibri" w:cstheme="minorHAnsi"/>
          <w:sz w:val="24"/>
          <w:szCs w:val="24"/>
        </w:rPr>
        <w:t xml:space="preserve">Pupils who pass at grades 5/5 or above, may wish to consider the Level 3 Applied Science course. </w:t>
      </w:r>
    </w:p>
    <w:p w14:paraId="6C68610D" w14:textId="77777777" w:rsidR="00C040A9" w:rsidRDefault="00F837B2">
      <w:pPr>
        <w:spacing w:after="0" w:line="240" w:lineRule="auto"/>
        <w:rPr>
          <w:rFonts w:eastAsia="Calibri" w:cstheme="minorHAnsi"/>
          <w:b/>
          <w:sz w:val="24"/>
          <w:szCs w:val="24"/>
        </w:rPr>
      </w:pPr>
      <w:r>
        <w:rPr>
          <w:rFonts w:eastAsia="Calibri" w:cstheme="minorHAnsi"/>
          <w:b/>
          <w:sz w:val="24"/>
          <w:szCs w:val="24"/>
        </w:rPr>
        <w:t>Who do I speak to for further information?</w:t>
      </w:r>
    </w:p>
    <w:p w14:paraId="7B602355" w14:textId="77777777" w:rsidR="00C040A9" w:rsidRDefault="00C040A9">
      <w:pPr>
        <w:spacing w:after="0" w:line="240" w:lineRule="auto"/>
        <w:rPr>
          <w:rFonts w:eastAsia="Calibri" w:cstheme="minorHAnsi"/>
          <w:b/>
          <w:sz w:val="24"/>
          <w:szCs w:val="24"/>
        </w:rPr>
      </w:pPr>
    </w:p>
    <w:p w14:paraId="32387E93" w14:textId="4004A4DF" w:rsidR="00C040A9" w:rsidRDefault="00026E28" w:rsidP="202B24CF">
      <w:pPr>
        <w:spacing w:after="0" w:line="240" w:lineRule="auto"/>
        <w:rPr>
          <w:rFonts w:eastAsia="Calibri"/>
          <w:sz w:val="24"/>
          <w:szCs w:val="24"/>
        </w:rPr>
      </w:pPr>
      <w:r w:rsidRPr="202B24CF">
        <w:rPr>
          <w:rFonts w:eastAsia="Calibri"/>
          <w:sz w:val="24"/>
          <w:szCs w:val="24"/>
        </w:rPr>
        <w:t xml:space="preserve">Dr Abed </w:t>
      </w:r>
      <w:r w:rsidR="00F837B2" w:rsidRPr="202B24CF">
        <w:rPr>
          <w:rFonts w:eastAsia="Calibri"/>
          <w:sz w:val="24"/>
          <w:szCs w:val="24"/>
        </w:rPr>
        <w:t>(Head of Science )</w:t>
      </w:r>
    </w:p>
    <w:p w14:paraId="3C5C8945" w14:textId="77777777" w:rsidR="00C040A9" w:rsidRDefault="00F837B2">
      <w:pPr>
        <w:rPr>
          <w:rFonts w:eastAsia="Times New Roman" w:cstheme="minorHAnsi"/>
          <w:b/>
          <w:sz w:val="28"/>
          <w:szCs w:val="28"/>
          <w:lang w:val="en-US"/>
        </w:rPr>
      </w:pPr>
      <w:r>
        <w:rPr>
          <w:rFonts w:eastAsia="Times New Roman" w:cstheme="minorHAnsi"/>
          <w:b/>
          <w:sz w:val="28"/>
          <w:szCs w:val="28"/>
          <w:lang w:val="en-US"/>
        </w:rPr>
        <w:br w:type="page"/>
      </w:r>
    </w:p>
    <w:p w14:paraId="450AFAED" w14:textId="77777777" w:rsidR="00C040A9" w:rsidRDefault="00F837B2">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center"/>
        <w:rPr>
          <w:rFonts w:eastAsia="Times New Roman" w:cstheme="minorHAnsi"/>
          <w:b/>
          <w:sz w:val="28"/>
          <w:szCs w:val="28"/>
          <w:lang w:val="en-US"/>
        </w:rPr>
      </w:pPr>
      <w:r>
        <w:rPr>
          <w:rFonts w:eastAsia="Times New Roman" w:cstheme="minorHAnsi"/>
          <w:b/>
          <w:sz w:val="28"/>
          <w:szCs w:val="28"/>
          <w:lang w:val="en-US"/>
        </w:rPr>
        <w:lastRenderedPageBreak/>
        <w:t>GCSE Religious Education</w:t>
      </w:r>
    </w:p>
    <w:p w14:paraId="51492E4A" w14:textId="77777777" w:rsidR="00C040A9" w:rsidRDefault="00C040A9">
      <w:pPr>
        <w:rPr>
          <w:rFonts w:cstheme="minorHAnsi"/>
        </w:rPr>
      </w:pPr>
    </w:p>
    <w:p w14:paraId="7F819EB3" w14:textId="77777777" w:rsidR="00C040A9" w:rsidRDefault="00F837B2">
      <w:pPr>
        <w:pBdr>
          <w:top w:val="single" w:sz="4" w:space="1" w:color="auto"/>
          <w:left w:val="single" w:sz="4" w:space="4" w:color="auto"/>
          <w:bottom w:val="single" w:sz="4" w:space="1" w:color="auto"/>
          <w:right w:val="single" w:sz="4" w:space="4" w:color="auto"/>
        </w:pBdr>
        <w:rPr>
          <w:rFonts w:cstheme="minorHAnsi"/>
          <w:b/>
          <w:sz w:val="24"/>
          <w:szCs w:val="24"/>
        </w:rPr>
      </w:pPr>
      <w:r>
        <w:rPr>
          <w:rFonts w:cstheme="minorHAnsi"/>
          <w:b/>
          <w:sz w:val="24"/>
          <w:szCs w:val="24"/>
        </w:rPr>
        <w:t>Qualification:</w:t>
      </w:r>
      <w:r>
        <w:rPr>
          <w:rFonts w:cstheme="minorHAnsi"/>
          <w:b/>
          <w:sz w:val="24"/>
          <w:szCs w:val="24"/>
        </w:rPr>
        <w:tab/>
      </w:r>
      <w:r>
        <w:rPr>
          <w:rFonts w:cstheme="minorHAnsi"/>
          <w:sz w:val="24"/>
          <w:szCs w:val="24"/>
        </w:rPr>
        <w:t>GCSE Religious Studies</w:t>
      </w:r>
    </w:p>
    <w:p w14:paraId="2AB246B8" w14:textId="77777777" w:rsidR="00C040A9" w:rsidRDefault="00F837B2">
      <w:pPr>
        <w:pBdr>
          <w:top w:val="single" w:sz="4" w:space="1" w:color="auto"/>
          <w:left w:val="single" w:sz="4" w:space="4" w:color="auto"/>
          <w:bottom w:val="single" w:sz="4" w:space="1" w:color="auto"/>
          <w:right w:val="single" w:sz="4" w:space="4" w:color="auto"/>
        </w:pBdr>
        <w:rPr>
          <w:rFonts w:cstheme="minorHAnsi"/>
          <w:b/>
          <w:sz w:val="24"/>
          <w:szCs w:val="24"/>
        </w:rPr>
      </w:pPr>
      <w:r>
        <w:rPr>
          <w:rFonts w:cstheme="minorHAnsi"/>
          <w:b/>
          <w:sz w:val="24"/>
          <w:szCs w:val="24"/>
        </w:rPr>
        <w:t xml:space="preserve">Exam Board: </w:t>
      </w:r>
      <w:r>
        <w:rPr>
          <w:rFonts w:cstheme="minorHAnsi"/>
          <w:b/>
          <w:sz w:val="24"/>
          <w:szCs w:val="24"/>
        </w:rPr>
        <w:tab/>
      </w:r>
      <w:proofErr w:type="spellStart"/>
      <w:r>
        <w:rPr>
          <w:rFonts w:cstheme="minorHAnsi"/>
          <w:sz w:val="24"/>
          <w:szCs w:val="24"/>
        </w:rPr>
        <w:t>Eduqas</w:t>
      </w:r>
      <w:proofErr w:type="spellEnd"/>
    </w:p>
    <w:p w14:paraId="144FC6E8" w14:textId="77777777" w:rsidR="00C040A9" w:rsidRDefault="00C040A9">
      <w:pPr>
        <w:rPr>
          <w:rFonts w:cstheme="minorHAnsi"/>
          <w:b/>
          <w:sz w:val="24"/>
          <w:szCs w:val="24"/>
        </w:rPr>
      </w:pPr>
    </w:p>
    <w:p w14:paraId="538E5F63" w14:textId="77777777" w:rsidR="00C040A9" w:rsidRDefault="00F837B2">
      <w:pPr>
        <w:rPr>
          <w:rFonts w:cstheme="minorHAnsi"/>
          <w:b/>
          <w:sz w:val="24"/>
          <w:szCs w:val="24"/>
        </w:rPr>
      </w:pPr>
      <w:r>
        <w:rPr>
          <w:rFonts w:cstheme="minorHAnsi"/>
          <w:b/>
          <w:sz w:val="24"/>
          <w:szCs w:val="24"/>
        </w:rPr>
        <w:t>What will I study?</w:t>
      </w:r>
    </w:p>
    <w:p w14:paraId="17EE4025" w14:textId="30E4FFE7" w:rsidR="00C040A9" w:rsidRDefault="00F837B2" w:rsidP="7A0611C9">
      <w:pPr>
        <w:rPr>
          <w:b/>
          <w:bCs/>
          <w:sz w:val="24"/>
          <w:szCs w:val="24"/>
        </w:rPr>
      </w:pPr>
      <w:r w:rsidRPr="7A0611C9">
        <w:rPr>
          <w:b/>
          <w:bCs/>
          <w:sz w:val="24"/>
          <w:szCs w:val="24"/>
        </w:rPr>
        <w:t xml:space="preserve">Over the </w:t>
      </w:r>
      <w:r w:rsidR="30DFA31D" w:rsidRPr="7A0611C9">
        <w:rPr>
          <w:b/>
          <w:bCs/>
          <w:sz w:val="24"/>
          <w:szCs w:val="24"/>
        </w:rPr>
        <w:t>two</w:t>
      </w:r>
      <w:r w:rsidRPr="7A0611C9">
        <w:rPr>
          <w:b/>
          <w:bCs/>
          <w:sz w:val="24"/>
          <w:szCs w:val="24"/>
        </w:rPr>
        <w:t xml:space="preserve"> years, you will study:</w:t>
      </w:r>
    </w:p>
    <w:p w14:paraId="2A1F837D" w14:textId="77777777" w:rsidR="00C040A9" w:rsidRDefault="00F837B2">
      <w:pPr>
        <w:spacing w:after="0" w:line="240" w:lineRule="auto"/>
        <w:rPr>
          <w:rFonts w:eastAsia="Times New Roman" w:cs="Times New Roman"/>
          <w:b/>
          <w:sz w:val="24"/>
          <w:szCs w:val="24"/>
          <w:u w:val="single"/>
          <w:lang w:eastAsia="en-GB"/>
        </w:rPr>
      </w:pPr>
      <w:r>
        <w:rPr>
          <w:rFonts w:eastAsiaTheme="minorEastAsia"/>
          <w:b/>
          <w:bCs/>
          <w:iCs/>
          <w:color w:val="000000" w:themeColor="text1"/>
          <w:kern w:val="24"/>
          <w:sz w:val="24"/>
          <w:szCs w:val="24"/>
          <w:u w:val="single"/>
          <w:lang w:eastAsia="en-GB"/>
        </w:rPr>
        <w:t>From the study of Foundational Catholic Theology, the following content is covered:</w:t>
      </w:r>
    </w:p>
    <w:p w14:paraId="16042728" w14:textId="77777777" w:rsidR="00C040A9" w:rsidRDefault="00F837B2">
      <w:pPr>
        <w:numPr>
          <w:ilvl w:val="0"/>
          <w:numId w:val="38"/>
        </w:numPr>
        <w:spacing w:after="0" w:line="240" w:lineRule="auto"/>
        <w:ind w:left="1166"/>
        <w:contextualSpacing/>
        <w:rPr>
          <w:rFonts w:eastAsia="Times New Roman" w:cs="Times New Roman"/>
          <w:sz w:val="24"/>
          <w:szCs w:val="24"/>
          <w:lang w:eastAsia="en-GB"/>
        </w:rPr>
      </w:pPr>
      <w:r>
        <w:rPr>
          <w:rFonts w:eastAsiaTheme="minorEastAsia"/>
          <w:bCs/>
          <w:color w:val="000000" w:themeColor="text1"/>
          <w:kern w:val="24"/>
          <w:sz w:val="24"/>
          <w:szCs w:val="24"/>
          <w:lang w:eastAsia="en-GB"/>
        </w:rPr>
        <w:t>Origins and meanings</w:t>
      </w:r>
    </w:p>
    <w:p w14:paraId="385EEDB7" w14:textId="77777777" w:rsidR="00C040A9" w:rsidRDefault="00F837B2">
      <w:pPr>
        <w:numPr>
          <w:ilvl w:val="0"/>
          <w:numId w:val="38"/>
        </w:numPr>
        <w:spacing w:after="0" w:line="240" w:lineRule="auto"/>
        <w:ind w:left="1166"/>
        <w:contextualSpacing/>
        <w:rPr>
          <w:rFonts w:eastAsia="Times New Roman" w:cs="Times New Roman"/>
          <w:sz w:val="24"/>
          <w:szCs w:val="24"/>
          <w:lang w:eastAsia="en-GB"/>
        </w:rPr>
      </w:pPr>
      <w:r>
        <w:rPr>
          <w:rFonts w:eastAsiaTheme="minorEastAsia"/>
          <w:bCs/>
          <w:color w:val="000000" w:themeColor="text1"/>
          <w:kern w:val="24"/>
          <w:sz w:val="24"/>
          <w:szCs w:val="24"/>
          <w:lang w:eastAsia="en-GB"/>
        </w:rPr>
        <w:t>Good and evil</w:t>
      </w:r>
    </w:p>
    <w:p w14:paraId="2CD26A8F" w14:textId="77777777" w:rsidR="00C040A9" w:rsidRDefault="00C040A9">
      <w:pPr>
        <w:spacing w:after="0" w:line="240" w:lineRule="auto"/>
        <w:rPr>
          <w:rFonts w:eastAsiaTheme="minorEastAsia"/>
          <w:b/>
          <w:bCs/>
          <w:iCs/>
          <w:color w:val="000000" w:themeColor="text1"/>
          <w:kern w:val="24"/>
          <w:sz w:val="24"/>
          <w:szCs w:val="24"/>
          <w:u w:val="single"/>
          <w:lang w:eastAsia="en-GB"/>
        </w:rPr>
      </w:pPr>
    </w:p>
    <w:p w14:paraId="1F4ECB10" w14:textId="77777777" w:rsidR="00C040A9" w:rsidRDefault="00F837B2">
      <w:pPr>
        <w:spacing w:after="0" w:line="240" w:lineRule="auto"/>
        <w:rPr>
          <w:rFonts w:eastAsia="Times New Roman" w:cs="Times New Roman"/>
          <w:b/>
          <w:sz w:val="24"/>
          <w:szCs w:val="24"/>
          <w:u w:val="single"/>
          <w:lang w:eastAsia="en-GB"/>
        </w:rPr>
      </w:pPr>
      <w:r>
        <w:rPr>
          <w:rFonts w:eastAsiaTheme="minorEastAsia"/>
          <w:b/>
          <w:bCs/>
          <w:iCs/>
          <w:color w:val="000000" w:themeColor="text1"/>
          <w:kern w:val="24"/>
          <w:sz w:val="24"/>
          <w:szCs w:val="24"/>
          <w:u w:val="single"/>
          <w:lang w:eastAsia="en-GB"/>
        </w:rPr>
        <w:t>From the study of Applied Catholic Theology, the following content is covered:</w:t>
      </w:r>
    </w:p>
    <w:p w14:paraId="2CD0F9DC" w14:textId="77777777" w:rsidR="00C040A9" w:rsidRDefault="00F837B2">
      <w:pPr>
        <w:numPr>
          <w:ilvl w:val="0"/>
          <w:numId w:val="38"/>
        </w:numPr>
        <w:spacing w:after="0" w:line="240" w:lineRule="auto"/>
        <w:ind w:left="1166"/>
        <w:contextualSpacing/>
        <w:rPr>
          <w:rFonts w:eastAsia="Times New Roman" w:cs="Times New Roman"/>
          <w:sz w:val="24"/>
          <w:szCs w:val="24"/>
          <w:lang w:eastAsia="en-GB"/>
        </w:rPr>
      </w:pPr>
      <w:r>
        <w:rPr>
          <w:rFonts w:eastAsiaTheme="minorEastAsia"/>
          <w:bCs/>
          <w:color w:val="000000" w:themeColor="text1"/>
          <w:kern w:val="24"/>
          <w:sz w:val="24"/>
          <w:szCs w:val="24"/>
          <w:lang w:eastAsia="en-GB"/>
        </w:rPr>
        <w:t>Life and death</w:t>
      </w:r>
    </w:p>
    <w:p w14:paraId="680E269D" w14:textId="77777777" w:rsidR="00C040A9" w:rsidRDefault="00F837B2">
      <w:pPr>
        <w:numPr>
          <w:ilvl w:val="0"/>
          <w:numId w:val="38"/>
        </w:numPr>
        <w:spacing w:after="0" w:line="240" w:lineRule="auto"/>
        <w:ind w:left="1166"/>
        <w:contextualSpacing/>
        <w:rPr>
          <w:rFonts w:eastAsia="Times New Roman" w:cs="Times New Roman"/>
          <w:sz w:val="24"/>
          <w:szCs w:val="24"/>
          <w:lang w:eastAsia="en-GB"/>
        </w:rPr>
      </w:pPr>
      <w:r>
        <w:rPr>
          <w:rFonts w:eastAsiaTheme="minorEastAsia"/>
          <w:bCs/>
          <w:color w:val="000000" w:themeColor="text1"/>
          <w:kern w:val="24"/>
          <w:sz w:val="24"/>
          <w:szCs w:val="24"/>
          <w:lang w:eastAsia="en-GB"/>
        </w:rPr>
        <w:t>Sin and forgiveness</w:t>
      </w:r>
    </w:p>
    <w:p w14:paraId="01EC4FFF" w14:textId="77777777" w:rsidR="00C040A9" w:rsidRDefault="00C040A9">
      <w:pPr>
        <w:spacing w:after="0" w:line="240" w:lineRule="auto"/>
        <w:rPr>
          <w:rFonts w:eastAsia="Calibri" w:cstheme="minorHAnsi"/>
          <w:b/>
          <w:bCs/>
          <w:iCs/>
          <w:sz w:val="24"/>
          <w:szCs w:val="24"/>
          <w:u w:val="single"/>
        </w:rPr>
      </w:pPr>
    </w:p>
    <w:p w14:paraId="61C59FE2" w14:textId="77777777" w:rsidR="00C040A9" w:rsidRDefault="00F837B2">
      <w:pPr>
        <w:spacing w:after="0" w:line="240" w:lineRule="auto"/>
        <w:rPr>
          <w:rFonts w:eastAsia="Calibri" w:cstheme="minorHAnsi"/>
          <w:b/>
          <w:sz w:val="24"/>
          <w:szCs w:val="24"/>
          <w:u w:val="single"/>
        </w:rPr>
      </w:pPr>
      <w:r>
        <w:rPr>
          <w:rFonts w:eastAsia="Calibri" w:cstheme="minorHAnsi"/>
          <w:b/>
          <w:bCs/>
          <w:iCs/>
          <w:sz w:val="24"/>
          <w:szCs w:val="24"/>
          <w:u w:val="single"/>
        </w:rPr>
        <w:t>From the study of Judaism, the following content is covered:</w:t>
      </w:r>
    </w:p>
    <w:p w14:paraId="75938E6C" w14:textId="77777777" w:rsidR="00C040A9" w:rsidRDefault="00F837B2">
      <w:pPr>
        <w:numPr>
          <w:ilvl w:val="0"/>
          <w:numId w:val="39"/>
        </w:numPr>
        <w:spacing w:after="0" w:line="240" w:lineRule="auto"/>
        <w:rPr>
          <w:rFonts w:eastAsia="Calibri" w:cstheme="minorHAnsi"/>
          <w:b/>
          <w:sz w:val="24"/>
          <w:szCs w:val="24"/>
        </w:rPr>
      </w:pPr>
      <w:r>
        <w:rPr>
          <w:rFonts w:eastAsia="Calibri" w:cstheme="minorHAnsi"/>
          <w:bCs/>
          <w:sz w:val="24"/>
          <w:szCs w:val="24"/>
        </w:rPr>
        <w:t>Beliefs and teachings</w:t>
      </w:r>
    </w:p>
    <w:p w14:paraId="38CBB69A" w14:textId="77777777" w:rsidR="00C040A9" w:rsidRDefault="00F837B2">
      <w:pPr>
        <w:numPr>
          <w:ilvl w:val="0"/>
          <w:numId w:val="39"/>
        </w:numPr>
        <w:spacing w:after="0" w:line="240" w:lineRule="auto"/>
        <w:rPr>
          <w:rFonts w:eastAsia="Calibri" w:cstheme="minorHAnsi"/>
          <w:b/>
          <w:sz w:val="24"/>
          <w:szCs w:val="24"/>
        </w:rPr>
      </w:pPr>
      <w:r>
        <w:rPr>
          <w:rFonts w:eastAsia="Calibri" w:cstheme="minorHAnsi"/>
          <w:bCs/>
          <w:sz w:val="24"/>
          <w:szCs w:val="24"/>
        </w:rPr>
        <w:t>Practices</w:t>
      </w:r>
    </w:p>
    <w:p w14:paraId="7A29050A" w14:textId="77777777" w:rsidR="00C040A9" w:rsidRDefault="00C040A9">
      <w:pPr>
        <w:spacing w:after="0" w:line="240" w:lineRule="auto"/>
        <w:ind w:left="720"/>
        <w:rPr>
          <w:rFonts w:eastAsia="Calibri" w:cstheme="minorHAnsi"/>
          <w:bCs/>
          <w:sz w:val="24"/>
          <w:szCs w:val="24"/>
        </w:rPr>
      </w:pPr>
    </w:p>
    <w:p w14:paraId="12B33B55" w14:textId="77777777" w:rsidR="00C040A9" w:rsidRDefault="00F837B2">
      <w:pPr>
        <w:spacing w:after="0" w:line="240" w:lineRule="auto"/>
        <w:ind w:left="720"/>
        <w:rPr>
          <w:rFonts w:eastAsia="Calibri" w:cstheme="minorHAnsi"/>
          <w:b/>
          <w:sz w:val="24"/>
          <w:szCs w:val="24"/>
        </w:rPr>
      </w:pPr>
      <w:r>
        <w:rPr>
          <w:rFonts w:eastAsia="Calibri" w:cstheme="minorHAnsi"/>
          <w:b/>
          <w:sz w:val="24"/>
          <w:szCs w:val="24"/>
        </w:rPr>
        <w:t>How will I be assessed?</w:t>
      </w:r>
    </w:p>
    <w:p w14:paraId="00F7F889" w14:textId="77777777" w:rsidR="00C040A9" w:rsidRDefault="00F837B2">
      <w:pPr>
        <w:spacing w:after="0" w:line="240" w:lineRule="auto"/>
        <w:rPr>
          <w:rFonts w:eastAsia="Times New Roman" w:cs="Times New Roman"/>
          <w:b/>
          <w:sz w:val="24"/>
          <w:szCs w:val="24"/>
          <w:lang w:eastAsia="en-GB"/>
        </w:rPr>
      </w:pPr>
      <w:r>
        <w:rPr>
          <w:rFonts w:eastAsiaTheme="minorEastAsia"/>
          <w:b/>
          <w:bCs/>
          <w:iCs/>
          <w:color w:val="000000" w:themeColor="text1"/>
          <w:kern w:val="24"/>
          <w:sz w:val="24"/>
          <w:szCs w:val="24"/>
          <w:u w:val="single"/>
          <w:lang w:eastAsia="en-GB"/>
        </w:rPr>
        <w:t xml:space="preserve">Paper 1 Foundational Catholic Theology: </w:t>
      </w:r>
    </w:p>
    <w:p w14:paraId="44064C47" w14:textId="77777777" w:rsidR="00C040A9" w:rsidRDefault="00F837B2">
      <w:pPr>
        <w:numPr>
          <w:ilvl w:val="0"/>
          <w:numId w:val="40"/>
        </w:numPr>
        <w:spacing w:after="0" w:line="240" w:lineRule="auto"/>
        <w:ind w:left="1440"/>
        <w:contextualSpacing/>
        <w:rPr>
          <w:rFonts w:eastAsia="Times New Roman" w:cs="Times New Roman"/>
          <w:sz w:val="24"/>
          <w:szCs w:val="24"/>
          <w:lang w:eastAsia="en-GB"/>
        </w:rPr>
      </w:pPr>
      <w:r>
        <w:rPr>
          <w:rFonts w:eastAsiaTheme="minorEastAsia"/>
          <w:bCs/>
          <w:color w:val="000000" w:themeColor="text1"/>
          <w:kern w:val="24"/>
          <w:sz w:val="24"/>
          <w:szCs w:val="24"/>
          <w:lang w:eastAsia="en-GB"/>
        </w:rPr>
        <w:t>90 minute  written exam</w:t>
      </w:r>
    </w:p>
    <w:p w14:paraId="40A91596" w14:textId="77777777" w:rsidR="00C040A9" w:rsidRDefault="00F837B2">
      <w:pPr>
        <w:numPr>
          <w:ilvl w:val="0"/>
          <w:numId w:val="40"/>
        </w:numPr>
        <w:spacing w:after="0" w:line="240" w:lineRule="auto"/>
        <w:ind w:left="1440"/>
        <w:contextualSpacing/>
        <w:rPr>
          <w:rFonts w:eastAsia="Times New Roman" w:cs="Times New Roman"/>
          <w:sz w:val="24"/>
          <w:szCs w:val="24"/>
          <w:lang w:eastAsia="en-GB"/>
        </w:rPr>
      </w:pPr>
      <w:r>
        <w:rPr>
          <w:rFonts w:eastAsiaTheme="minorEastAsia"/>
          <w:bCs/>
          <w:color w:val="000000" w:themeColor="text1"/>
          <w:kern w:val="24"/>
          <w:sz w:val="24"/>
          <w:szCs w:val="24"/>
          <w:lang w:eastAsia="en-GB"/>
        </w:rPr>
        <w:t>90 marks</w:t>
      </w:r>
    </w:p>
    <w:p w14:paraId="31ADFFF9" w14:textId="77777777" w:rsidR="00C040A9" w:rsidRDefault="00F837B2">
      <w:pPr>
        <w:numPr>
          <w:ilvl w:val="0"/>
          <w:numId w:val="40"/>
        </w:numPr>
        <w:spacing w:after="0" w:line="240" w:lineRule="auto"/>
        <w:ind w:left="1440"/>
        <w:contextualSpacing/>
        <w:rPr>
          <w:rFonts w:eastAsia="Times New Roman" w:cs="Times New Roman"/>
          <w:sz w:val="24"/>
          <w:szCs w:val="24"/>
          <w:lang w:eastAsia="en-GB"/>
        </w:rPr>
      </w:pPr>
      <w:r>
        <w:rPr>
          <w:rFonts w:eastAsiaTheme="minorEastAsia"/>
          <w:bCs/>
          <w:color w:val="000000" w:themeColor="text1"/>
          <w:kern w:val="24"/>
          <w:sz w:val="24"/>
          <w:szCs w:val="24"/>
          <w:lang w:eastAsia="en-GB"/>
        </w:rPr>
        <w:t>37.5% GCSE</w:t>
      </w:r>
    </w:p>
    <w:p w14:paraId="7B41BD2F" w14:textId="77777777" w:rsidR="00C040A9" w:rsidRDefault="00F837B2">
      <w:pPr>
        <w:spacing w:after="0" w:line="240" w:lineRule="auto"/>
        <w:rPr>
          <w:rFonts w:eastAsia="Times New Roman" w:cs="Times New Roman"/>
          <w:b/>
          <w:sz w:val="24"/>
          <w:szCs w:val="24"/>
          <w:lang w:eastAsia="en-GB"/>
        </w:rPr>
      </w:pPr>
      <w:r>
        <w:rPr>
          <w:rFonts w:eastAsiaTheme="minorEastAsia"/>
          <w:b/>
          <w:bCs/>
          <w:iCs/>
          <w:color w:val="000000" w:themeColor="text1"/>
          <w:kern w:val="24"/>
          <w:sz w:val="24"/>
          <w:szCs w:val="24"/>
          <w:u w:val="single"/>
          <w:lang w:eastAsia="en-GB"/>
        </w:rPr>
        <w:t>Paper 2 Applied Catholic Theology:</w:t>
      </w:r>
    </w:p>
    <w:p w14:paraId="2403AA17" w14:textId="77777777" w:rsidR="00C040A9" w:rsidRDefault="00F837B2">
      <w:pPr>
        <w:numPr>
          <w:ilvl w:val="0"/>
          <w:numId w:val="40"/>
        </w:numPr>
        <w:spacing w:after="0" w:line="240" w:lineRule="auto"/>
        <w:ind w:left="1440"/>
        <w:contextualSpacing/>
        <w:rPr>
          <w:rFonts w:eastAsia="Times New Roman" w:cs="Times New Roman"/>
          <w:sz w:val="24"/>
          <w:szCs w:val="24"/>
          <w:lang w:eastAsia="en-GB"/>
        </w:rPr>
      </w:pPr>
      <w:r>
        <w:rPr>
          <w:rFonts w:eastAsiaTheme="minorEastAsia"/>
          <w:bCs/>
          <w:color w:val="000000" w:themeColor="text1"/>
          <w:kern w:val="24"/>
          <w:sz w:val="24"/>
          <w:szCs w:val="24"/>
          <w:lang w:eastAsia="en-GB"/>
        </w:rPr>
        <w:t>90 minute written exam</w:t>
      </w:r>
    </w:p>
    <w:p w14:paraId="3BA0EB21" w14:textId="77777777" w:rsidR="00C040A9" w:rsidRDefault="00F837B2">
      <w:pPr>
        <w:numPr>
          <w:ilvl w:val="0"/>
          <w:numId w:val="41"/>
        </w:numPr>
        <w:spacing w:after="0" w:line="240" w:lineRule="auto"/>
        <w:ind w:left="1440"/>
        <w:contextualSpacing/>
        <w:rPr>
          <w:rFonts w:eastAsia="Times New Roman" w:cs="Times New Roman"/>
          <w:sz w:val="24"/>
          <w:szCs w:val="24"/>
          <w:lang w:eastAsia="en-GB"/>
        </w:rPr>
      </w:pPr>
      <w:r>
        <w:rPr>
          <w:rFonts w:eastAsiaTheme="minorEastAsia"/>
          <w:bCs/>
          <w:color w:val="000000" w:themeColor="text1"/>
          <w:kern w:val="24"/>
          <w:sz w:val="24"/>
          <w:szCs w:val="24"/>
          <w:lang w:eastAsia="en-GB"/>
        </w:rPr>
        <w:t>90  marks</w:t>
      </w:r>
    </w:p>
    <w:p w14:paraId="2769225D" w14:textId="77777777" w:rsidR="00C040A9" w:rsidRDefault="00F837B2">
      <w:pPr>
        <w:numPr>
          <w:ilvl w:val="0"/>
          <w:numId w:val="41"/>
        </w:numPr>
        <w:spacing w:after="0" w:line="240" w:lineRule="auto"/>
        <w:ind w:left="1440"/>
        <w:contextualSpacing/>
        <w:rPr>
          <w:rFonts w:eastAsia="Times New Roman" w:cs="Times New Roman"/>
          <w:sz w:val="24"/>
          <w:szCs w:val="24"/>
          <w:lang w:eastAsia="en-GB"/>
        </w:rPr>
      </w:pPr>
      <w:r>
        <w:rPr>
          <w:rFonts w:eastAsiaTheme="minorEastAsia"/>
          <w:bCs/>
          <w:color w:val="000000" w:themeColor="text1"/>
          <w:kern w:val="24"/>
          <w:sz w:val="24"/>
          <w:szCs w:val="24"/>
          <w:lang w:eastAsia="en-GB"/>
        </w:rPr>
        <w:t>37.5% GCSE</w:t>
      </w:r>
    </w:p>
    <w:p w14:paraId="0758074E" w14:textId="77777777" w:rsidR="00C040A9" w:rsidRDefault="00F837B2">
      <w:pPr>
        <w:spacing w:after="0" w:line="240" w:lineRule="auto"/>
        <w:rPr>
          <w:rFonts w:eastAsia="Times New Roman" w:cs="Times New Roman"/>
          <w:b/>
          <w:sz w:val="24"/>
          <w:szCs w:val="24"/>
          <w:lang w:eastAsia="en-GB"/>
        </w:rPr>
      </w:pPr>
      <w:r>
        <w:rPr>
          <w:rFonts w:eastAsiaTheme="minorEastAsia"/>
          <w:b/>
          <w:bCs/>
          <w:iCs/>
          <w:color w:val="000000" w:themeColor="text1"/>
          <w:kern w:val="24"/>
          <w:sz w:val="24"/>
          <w:szCs w:val="24"/>
          <w:u w:val="single"/>
          <w:lang w:eastAsia="en-GB"/>
        </w:rPr>
        <w:t>Paper 3 Judaism</w:t>
      </w:r>
    </w:p>
    <w:p w14:paraId="571CF3AE" w14:textId="77777777" w:rsidR="00C040A9" w:rsidRDefault="00F837B2">
      <w:pPr>
        <w:numPr>
          <w:ilvl w:val="0"/>
          <w:numId w:val="40"/>
        </w:numPr>
        <w:spacing w:after="0" w:line="240" w:lineRule="auto"/>
        <w:ind w:left="1440"/>
        <w:contextualSpacing/>
        <w:rPr>
          <w:rFonts w:eastAsia="Times New Roman" w:cs="Times New Roman"/>
          <w:sz w:val="24"/>
          <w:szCs w:val="24"/>
          <w:lang w:eastAsia="en-GB"/>
        </w:rPr>
      </w:pPr>
      <w:r>
        <w:rPr>
          <w:rFonts w:eastAsiaTheme="minorEastAsia"/>
          <w:bCs/>
          <w:color w:val="000000" w:themeColor="text1"/>
          <w:kern w:val="24"/>
          <w:sz w:val="24"/>
          <w:szCs w:val="24"/>
          <w:lang w:eastAsia="en-GB"/>
        </w:rPr>
        <w:t>60 minute written exam</w:t>
      </w:r>
    </w:p>
    <w:p w14:paraId="0CBD4AD5" w14:textId="77777777" w:rsidR="00C040A9" w:rsidRDefault="00F837B2">
      <w:pPr>
        <w:numPr>
          <w:ilvl w:val="0"/>
          <w:numId w:val="42"/>
        </w:numPr>
        <w:spacing w:after="0" w:line="240" w:lineRule="auto"/>
        <w:ind w:left="1440"/>
        <w:contextualSpacing/>
        <w:rPr>
          <w:rFonts w:eastAsia="Times New Roman" w:cs="Times New Roman"/>
          <w:sz w:val="24"/>
          <w:szCs w:val="24"/>
          <w:lang w:eastAsia="en-GB"/>
        </w:rPr>
      </w:pPr>
      <w:r>
        <w:rPr>
          <w:rFonts w:eastAsiaTheme="minorEastAsia"/>
          <w:bCs/>
          <w:color w:val="000000" w:themeColor="text1"/>
          <w:kern w:val="24"/>
          <w:sz w:val="24"/>
          <w:szCs w:val="24"/>
          <w:lang w:eastAsia="en-GB"/>
        </w:rPr>
        <w:t>60 marks</w:t>
      </w:r>
    </w:p>
    <w:p w14:paraId="54EC8114" w14:textId="77777777" w:rsidR="00C040A9" w:rsidRDefault="00F837B2">
      <w:pPr>
        <w:numPr>
          <w:ilvl w:val="0"/>
          <w:numId w:val="42"/>
        </w:numPr>
        <w:spacing w:after="0" w:line="240" w:lineRule="auto"/>
        <w:ind w:left="1440"/>
        <w:contextualSpacing/>
        <w:rPr>
          <w:rFonts w:eastAsia="Times New Roman" w:cs="Times New Roman"/>
          <w:sz w:val="24"/>
          <w:szCs w:val="24"/>
          <w:lang w:eastAsia="en-GB"/>
        </w:rPr>
      </w:pPr>
      <w:r>
        <w:rPr>
          <w:rFonts w:eastAsiaTheme="minorEastAsia"/>
          <w:bCs/>
          <w:color w:val="000000" w:themeColor="text1"/>
          <w:kern w:val="24"/>
          <w:sz w:val="24"/>
          <w:szCs w:val="24"/>
          <w:lang w:eastAsia="en-GB"/>
        </w:rPr>
        <w:t>25% GCSE</w:t>
      </w:r>
    </w:p>
    <w:p w14:paraId="1020C2D8" w14:textId="77777777" w:rsidR="00C040A9" w:rsidRDefault="00C040A9">
      <w:pPr>
        <w:rPr>
          <w:rFonts w:eastAsia="Calibri" w:cstheme="minorHAnsi"/>
          <w:b/>
          <w:sz w:val="24"/>
          <w:szCs w:val="24"/>
        </w:rPr>
      </w:pPr>
    </w:p>
    <w:p w14:paraId="53DFA57F" w14:textId="77777777" w:rsidR="00C040A9" w:rsidRDefault="00F837B2">
      <w:pPr>
        <w:rPr>
          <w:rFonts w:eastAsia="Calibri" w:cstheme="minorHAnsi"/>
          <w:b/>
          <w:sz w:val="24"/>
          <w:szCs w:val="24"/>
        </w:rPr>
      </w:pPr>
      <w:r>
        <w:rPr>
          <w:rFonts w:eastAsia="Calibri" w:cstheme="minorHAnsi"/>
          <w:b/>
          <w:sz w:val="24"/>
          <w:szCs w:val="24"/>
        </w:rPr>
        <w:t>What skills will I develop during the course?</w:t>
      </w:r>
    </w:p>
    <w:p w14:paraId="45DCC87C" w14:textId="77777777" w:rsidR="00C040A9" w:rsidRDefault="00F837B2">
      <w:pPr>
        <w:rPr>
          <w:rFonts w:eastAsia="Calibri" w:cstheme="minorHAnsi"/>
          <w:sz w:val="24"/>
          <w:szCs w:val="24"/>
        </w:rPr>
      </w:pPr>
      <w:r>
        <w:rPr>
          <w:rFonts w:eastAsia="Calibri" w:cstheme="minorHAnsi"/>
          <w:sz w:val="24"/>
          <w:szCs w:val="24"/>
        </w:rPr>
        <w:t>During the course you will develop a range of skills such as independent thinking.  Through the completion of past paper questions you will be required to explain your opinions and the opinions of others and offer a critical approach to some issues.</w:t>
      </w:r>
    </w:p>
    <w:p w14:paraId="42042499" w14:textId="77777777" w:rsidR="00C040A9" w:rsidRDefault="00C040A9">
      <w:pPr>
        <w:rPr>
          <w:rFonts w:eastAsia="Calibri" w:cstheme="minorHAnsi"/>
          <w:b/>
          <w:sz w:val="24"/>
          <w:szCs w:val="24"/>
        </w:rPr>
      </w:pPr>
    </w:p>
    <w:p w14:paraId="33FCDC79" w14:textId="77777777" w:rsidR="00C040A9" w:rsidRDefault="00F837B2">
      <w:pPr>
        <w:rPr>
          <w:rFonts w:eastAsia="Calibri" w:cstheme="minorHAnsi"/>
          <w:b/>
          <w:sz w:val="24"/>
          <w:szCs w:val="24"/>
        </w:rPr>
      </w:pPr>
      <w:r>
        <w:rPr>
          <w:rFonts w:eastAsia="Calibri" w:cstheme="minorHAnsi"/>
          <w:b/>
          <w:sz w:val="24"/>
          <w:szCs w:val="24"/>
        </w:rPr>
        <w:lastRenderedPageBreak/>
        <w:t>What can the course lead to?</w:t>
      </w:r>
    </w:p>
    <w:p w14:paraId="06A2CE19" w14:textId="77777777" w:rsidR="00C040A9" w:rsidRDefault="00F837B2">
      <w:pPr>
        <w:rPr>
          <w:rFonts w:eastAsia="Calibri" w:cstheme="minorHAnsi"/>
          <w:sz w:val="24"/>
          <w:szCs w:val="24"/>
        </w:rPr>
      </w:pPr>
      <w:r>
        <w:rPr>
          <w:rFonts w:eastAsia="Calibri" w:cstheme="minorHAnsi"/>
          <w:sz w:val="24"/>
          <w:szCs w:val="24"/>
        </w:rPr>
        <w:t>A good number of students move on to studying RS at A-Level.   Gaining a GCSE or A-Level in Religious Studies can open up many career and study opportunities such as social work, teaching and law.</w:t>
      </w:r>
    </w:p>
    <w:p w14:paraId="2EC95B24" w14:textId="77777777" w:rsidR="00C040A9" w:rsidRDefault="00F837B2">
      <w:pPr>
        <w:rPr>
          <w:rFonts w:eastAsia="Calibri" w:cstheme="minorHAnsi"/>
          <w:b/>
          <w:sz w:val="24"/>
          <w:szCs w:val="24"/>
        </w:rPr>
      </w:pPr>
      <w:r>
        <w:rPr>
          <w:rFonts w:eastAsia="Calibri" w:cstheme="minorHAnsi"/>
          <w:b/>
          <w:sz w:val="24"/>
          <w:szCs w:val="24"/>
        </w:rPr>
        <w:t>Who do I contact for more information?</w:t>
      </w:r>
    </w:p>
    <w:p w14:paraId="7DBA478B" w14:textId="0E4CC8E7" w:rsidR="00C040A9" w:rsidRDefault="00F00B7C" w:rsidP="48E5EDF8">
      <w:pPr>
        <w:rPr>
          <w:rFonts w:eastAsia="Calibri"/>
        </w:rPr>
      </w:pPr>
      <w:r w:rsidRPr="48E5EDF8">
        <w:rPr>
          <w:rFonts w:eastAsia="Calibri"/>
        </w:rPr>
        <w:t>Ms J Rowlands</w:t>
      </w:r>
      <w:r w:rsidR="00F837B2" w:rsidRPr="48E5EDF8">
        <w:rPr>
          <w:rFonts w:eastAsia="Calibri"/>
        </w:rPr>
        <w:t>, Curriculum leader for Religious Education</w:t>
      </w:r>
    </w:p>
    <w:p w14:paraId="6E57AD08" w14:textId="77777777" w:rsidR="00C040A9" w:rsidRDefault="00C040A9">
      <w:pPr>
        <w:rPr>
          <w:rFonts w:eastAsia="Calibri" w:cstheme="minorHAnsi"/>
        </w:rPr>
      </w:pPr>
    </w:p>
    <w:p w14:paraId="349610C1" w14:textId="77777777" w:rsidR="00C040A9" w:rsidRDefault="00C040A9">
      <w:pPr>
        <w:rPr>
          <w:rFonts w:eastAsia="Calibri" w:cstheme="minorHAnsi"/>
        </w:rPr>
      </w:pPr>
    </w:p>
    <w:p w14:paraId="7C0D97E6" w14:textId="77777777" w:rsidR="00C040A9" w:rsidRDefault="00C040A9">
      <w:pPr>
        <w:rPr>
          <w:rFonts w:eastAsia="Calibri" w:cstheme="minorHAnsi"/>
        </w:rPr>
      </w:pPr>
    </w:p>
    <w:p w14:paraId="30893FF4" w14:textId="77777777" w:rsidR="00C040A9" w:rsidRDefault="00C040A9">
      <w:pPr>
        <w:rPr>
          <w:rFonts w:eastAsia="Calibri" w:cstheme="minorHAnsi"/>
        </w:rPr>
      </w:pPr>
    </w:p>
    <w:p w14:paraId="1C672E9D" w14:textId="77777777" w:rsidR="00C040A9" w:rsidRDefault="00C040A9">
      <w:pPr>
        <w:rPr>
          <w:rFonts w:eastAsia="Calibri" w:cstheme="minorHAnsi"/>
        </w:rPr>
      </w:pPr>
    </w:p>
    <w:p w14:paraId="3D73EEA3" w14:textId="77777777" w:rsidR="00C040A9" w:rsidRDefault="00C040A9">
      <w:pPr>
        <w:rPr>
          <w:rFonts w:eastAsia="Calibri" w:cstheme="minorHAnsi"/>
        </w:rPr>
      </w:pPr>
    </w:p>
    <w:p w14:paraId="2396C67F" w14:textId="77777777" w:rsidR="00C040A9" w:rsidRDefault="00C040A9">
      <w:pPr>
        <w:rPr>
          <w:rFonts w:eastAsia="Calibri" w:cstheme="minorHAnsi"/>
        </w:rPr>
      </w:pPr>
    </w:p>
    <w:p w14:paraId="6A49C376" w14:textId="77777777" w:rsidR="00C040A9" w:rsidRDefault="00C040A9">
      <w:pPr>
        <w:rPr>
          <w:rFonts w:eastAsia="Calibri" w:cstheme="minorHAnsi"/>
        </w:rPr>
      </w:pPr>
    </w:p>
    <w:p w14:paraId="2ADC7117" w14:textId="77777777" w:rsidR="00C040A9" w:rsidRDefault="00C040A9">
      <w:pPr>
        <w:rPr>
          <w:rFonts w:eastAsia="Calibri" w:cstheme="minorHAnsi"/>
        </w:rPr>
      </w:pPr>
    </w:p>
    <w:p w14:paraId="65EB566C" w14:textId="77777777" w:rsidR="00C040A9" w:rsidRDefault="00C040A9">
      <w:pPr>
        <w:rPr>
          <w:rFonts w:eastAsia="Calibri" w:cstheme="minorHAnsi"/>
        </w:rPr>
      </w:pPr>
    </w:p>
    <w:p w14:paraId="105F49A0" w14:textId="77777777" w:rsidR="00C040A9" w:rsidRDefault="00C040A9">
      <w:pPr>
        <w:rPr>
          <w:rFonts w:eastAsia="Calibri" w:cstheme="minorHAnsi"/>
        </w:rPr>
      </w:pPr>
    </w:p>
    <w:p w14:paraId="3298312E" w14:textId="77777777" w:rsidR="00C040A9" w:rsidRDefault="00C040A9">
      <w:pPr>
        <w:rPr>
          <w:rFonts w:eastAsia="Calibri" w:cstheme="minorHAnsi"/>
        </w:rPr>
      </w:pPr>
    </w:p>
    <w:p w14:paraId="13A37214" w14:textId="77777777" w:rsidR="00C040A9" w:rsidRDefault="00C040A9">
      <w:pPr>
        <w:rPr>
          <w:rFonts w:eastAsia="Calibri" w:cstheme="minorHAnsi"/>
        </w:rPr>
      </w:pPr>
    </w:p>
    <w:p w14:paraId="005C1DDF" w14:textId="77777777" w:rsidR="00C040A9" w:rsidRDefault="00C040A9">
      <w:pPr>
        <w:rPr>
          <w:rFonts w:eastAsia="Calibri" w:cstheme="minorHAnsi"/>
        </w:rPr>
      </w:pPr>
    </w:p>
    <w:p w14:paraId="68F294C1" w14:textId="77777777" w:rsidR="00C040A9" w:rsidRDefault="00C040A9">
      <w:pPr>
        <w:rPr>
          <w:rFonts w:eastAsia="Calibri" w:cstheme="minorHAnsi"/>
        </w:rPr>
      </w:pPr>
    </w:p>
    <w:p w14:paraId="3D41986A" w14:textId="77777777" w:rsidR="00C040A9" w:rsidRDefault="00C040A9">
      <w:pPr>
        <w:rPr>
          <w:rFonts w:eastAsia="Calibri" w:cstheme="minorHAnsi"/>
        </w:rPr>
      </w:pPr>
    </w:p>
    <w:p w14:paraId="1880FCBE" w14:textId="77777777" w:rsidR="00C040A9" w:rsidRDefault="00C040A9">
      <w:pPr>
        <w:rPr>
          <w:rFonts w:eastAsia="Calibri" w:cstheme="minorHAnsi"/>
        </w:rPr>
      </w:pPr>
    </w:p>
    <w:p w14:paraId="276CBD85" w14:textId="77777777" w:rsidR="00C040A9" w:rsidRDefault="00C040A9">
      <w:pPr>
        <w:rPr>
          <w:rFonts w:eastAsia="Calibri" w:cstheme="minorHAnsi"/>
        </w:rPr>
      </w:pPr>
    </w:p>
    <w:p w14:paraId="11AF6F83" w14:textId="77777777" w:rsidR="00C040A9" w:rsidRDefault="00C040A9">
      <w:pPr>
        <w:rPr>
          <w:rFonts w:eastAsia="Calibri" w:cstheme="minorHAnsi"/>
        </w:rPr>
      </w:pPr>
    </w:p>
    <w:p w14:paraId="1255A00D" w14:textId="77777777" w:rsidR="00C040A9" w:rsidRDefault="00C040A9">
      <w:pPr>
        <w:rPr>
          <w:rFonts w:eastAsia="Calibri" w:cstheme="minorHAnsi"/>
        </w:rPr>
      </w:pPr>
    </w:p>
    <w:p w14:paraId="79E9D3AF" w14:textId="77777777" w:rsidR="00C040A9" w:rsidRDefault="00C040A9">
      <w:pPr>
        <w:rPr>
          <w:rFonts w:eastAsia="Calibri" w:cstheme="minorHAnsi"/>
        </w:rPr>
      </w:pPr>
    </w:p>
    <w:p w14:paraId="1A6ACCEC" w14:textId="77777777" w:rsidR="00C040A9" w:rsidRDefault="00C040A9">
      <w:pPr>
        <w:rPr>
          <w:rFonts w:eastAsia="Calibri" w:cstheme="minorHAnsi"/>
        </w:rPr>
      </w:pPr>
    </w:p>
    <w:p w14:paraId="0E444664" w14:textId="77777777" w:rsidR="00C040A9" w:rsidRDefault="00F837B2">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center"/>
        <w:rPr>
          <w:rFonts w:eastAsia="Times New Roman" w:cstheme="minorHAnsi"/>
          <w:b/>
          <w:sz w:val="28"/>
          <w:szCs w:val="28"/>
          <w:lang w:val="en-US"/>
        </w:rPr>
      </w:pPr>
      <w:r>
        <w:rPr>
          <w:rFonts w:eastAsia="Times New Roman" w:cstheme="minorHAnsi"/>
          <w:b/>
          <w:sz w:val="28"/>
          <w:szCs w:val="28"/>
          <w:lang w:val="en-US"/>
        </w:rPr>
        <w:lastRenderedPageBreak/>
        <w:t>GCSE Geography</w:t>
      </w:r>
    </w:p>
    <w:p w14:paraId="6C4D16D5" w14:textId="77777777" w:rsidR="00C040A9" w:rsidRDefault="00C040A9">
      <w:pPr>
        <w:rPr>
          <w:rFonts w:eastAsia="Calibri" w:cstheme="minorHAnsi"/>
          <w:sz w:val="24"/>
          <w:szCs w:val="24"/>
        </w:rPr>
      </w:pPr>
    </w:p>
    <w:p w14:paraId="6471E588" w14:textId="77777777" w:rsidR="00C040A9" w:rsidRDefault="00F837B2">
      <w:pPr>
        <w:pBdr>
          <w:top w:val="single" w:sz="4" w:space="1" w:color="auto"/>
          <w:left w:val="single" w:sz="4" w:space="4" w:color="auto"/>
          <w:bottom w:val="single" w:sz="4" w:space="1" w:color="auto"/>
          <w:right w:val="single" w:sz="4" w:space="4" w:color="auto"/>
        </w:pBdr>
        <w:rPr>
          <w:rFonts w:eastAsia="Calibri" w:cstheme="minorHAnsi"/>
          <w:sz w:val="24"/>
          <w:szCs w:val="24"/>
        </w:rPr>
      </w:pPr>
      <w:r>
        <w:rPr>
          <w:rFonts w:eastAsia="Calibri" w:cstheme="minorHAnsi"/>
          <w:b/>
          <w:sz w:val="24"/>
          <w:szCs w:val="24"/>
        </w:rPr>
        <w:t xml:space="preserve">Qualification: </w:t>
      </w:r>
      <w:r>
        <w:rPr>
          <w:rFonts w:eastAsia="Calibri" w:cstheme="minorHAnsi"/>
          <w:sz w:val="24"/>
          <w:szCs w:val="24"/>
        </w:rPr>
        <w:t>GCSE Geography</w:t>
      </w:r>
    </w:p>
    <w:p w14:paraId="007F91DD" w14:textId="77777777" w:rsidR="00C040A9" w:rsidRDefault="00F837B2">
      <w:pPr>
        <w:pBdr>
          <w:top w:val="single" w:sz="4" w:space="1" w:color="auto"/>
          <w:left w:val="single" w:sz="4" w:space="4" w:color="auto"/>
          <w:bottom w:val="single" w:sz="4" w:space="1" w:color="auto"/>
          <w:right w:val="single" w:sz="4" w:space="4" w:color="auto"/>
        </w:pBdr>
        <w:rPr>
          <w:rFonts w:eastAsia="Calibri" w:cstheme="minorHAnsi"/>
          <w:b/>
          <w:sz w:val="24"/>
          <w:szCs w:val="24"/>
        </w:rPr>
      </w:pPr>
      <w:r>
        <w:rPr>
          <w:rFonts w:eastAsia="Calibri" w:cstheme="minorHAnsi"/>
          <w:b/>
          <w:sz w:val="24"/>
          <w:szCs w:val="24"/>
        </w:rPr>
        <w:t xml:space="preserve">Exam Board – </w:t>
      </w:r>
      <w:r>
        <w:rPr>
          <w:rFonts w:eastAsia="Calibri" w:cstheme="minorHAnsi"/>
          <w:sz w:val="24"/>
          <w:szCs w:val="24"/>
        </w:rPr>
        <w:t xml:space="preserve">AQA </w:t>
      </w:r>
    </w:p>
    <w:p w14:paraId="390B7DA3" w14:textId="77777777" w:rsidR="00C040A9" w:rsidRDefault="00F837B2">
      <w:pPr>
        <w:rPr>
          <w:rFonts w:eastAsia="Calibri" w:cstheme="minorHAnsi"/>
          <w:b/>
          <w:sz w:val="24"/>
          <w:szCs w:val="24"/>
        </w:rPr>
      </w:pPr>
      <w:r>
        <w:rPr>
          <w:rFonts w:eastAsia="Calibri" w:cstheme="minorHAnsi"/>
          <w:b/>
          <w:sz w:val="24"/>
          <w:szCs w:val="24"/>
        </w:rPr>
        <w:t>What will I study?</w:t>
      </w:r>
    </w:p>
    <w:p w14:paraId="08DFB275" w14:textId="77777777" w:rsidR="00C040A9" w:rsidRDefault="00F837B2">
      <w:pPr>
        <w:spacing w:after="0" w:line="240" w:lineRule="auto"/>
        <w:rPr>
          <w:rFonts w:eastAsia="Calibri" w:cstheme="minorHAnsi"/>
          <w:sz w:val="24"/>
          <w:szCs w:val="24"/>
          <w:u w:val="single"/>
        </w:rPr>
      </w:pPr>
      <w:r>
        <w:rPr>
          <w:rFonts w:eastAsia="Calibri" w:cstheme="minorHAnsi"/>
          <w:sz w:val="24"/>
          <w:szCs w:val="24"/>
          <w:u w:val="single"/>
        </w:rPr>
        <w:t>Paper 1: Living with the physical environment</w:t>
      </w:r>
    </w:p>
    <w:p w14:paraId="08CDE216" w14:textId="77777777" w:rsidR="00C040A9" w:rsidRDefault="00F837B2">
      <w:pPr>
        <w:spacing w:after="0" w:line="240" w:lineRule="auto"/>
        <w:rPr>
          <w:rFonts w:eastAsia="Calibri" w:cstheme="minorHAnsi"/>
          <w:sz w:val="24"/>
          <w:szCs w:val="24"/>
        </w:rPr>
      </w:pPr>
      <w:r>
        <w:rPr>
          <w:rFonts w:eastAsia="Calibri" w:cstheme="minorHAnsi"/>
          <w:sz w:val="24"/>
          <w:szCs w:val="24"/>
        </w:rPr>
        <w:t>Includes - The challenge of natural hazards, Physical landscapes in the UK, and The living world.</w:t>
      </w:r>
    </w:p>
    <w:p w14:paraId="5D672694" w14:textId="77777777" w:rsidR="00C040A9" w:rsidRDefault="00C040A9">
      <w:pPr>
        <w:spacing w:after="0" w:line="240" w:lineRule="auto"/>
        <w:rPr>
          <w:rFonts w:eastAsia="Calibri" w:cstheme="minorHAnsi"/>
          <w:b/>
          <w:sz w:val="24"/>
          <w:szCs w:val="24"/>
        </w:rPr>
      </w:pPr>
    </w:p>
    <w:p w14:paraId="593FEBA2" w14:textId="77777777" w:rsidR="00C040A9" w:rsidRDefault="00F837B2">
      <w:pPr>
        <w:spacing w:after="0" w:line="240" w:lineRule="auto"/>
        <w:rPr>
          <w:rFonts w:eastAsia="Calibri" w:cstheme="minorHAnsi"/>
          <w:sz w:val="24"/>
          <w:szCs w:val="24"/>
          <w:u w:val="single"/>
        </w:rPr>
      </w:pPr>
      <w:r>
        <w:rPr>
          <w:rFonts w:eastAsia="Calibri" w:cstheme="minorHAnsi"/>
          <w:sz w:val="24"/>
          <w:szCs w:val="24"/>
          <w:u w:val="single"/>
        </w:rPr>
        <w:t>Paper 2: Challenges in the human environment</w:t>
      </w:r>
    </w:p>
    <w:p w14:paraId="043F86F6" w14:textId="77777777" w:rsidR="00C040A9" w:rsidRDefault="00F837B2">
      <w:pPr>
        <w:spacing w:after="0" w:line="240" w:lineRule="auto"/>
        <w:rPr>
          <w:rFonts w:eastAsia="Calibri" w:cstheme="minorHAnsi"/>
          <w:sz w:val="24"/>
          <w:szCs w:val="24"/>
        </w:rPr>
      </w:pPr>
      <w:r>
        <w:rPr>
          <w:rFonts w:eastAsia="Calibri" w:cstheme="minorHAnsi"/>
          <w:sz w:val="24"/>
          <w:szCs w:val="24"/>
        </w:rPr>
        <w:t>Includes - Urban issues and challenges, The changing economic world, The challenge of resource management.</w:t>
      </w:r>
    </w:p>
    <w:p w14:paraId="14294E6E" w14:textId="77777777" w:rsidR="00C040A9" w:rsidRDefault="00C040A9">
      <w:pPr>
        <w:spacing w:after="0" w:line="240" w:lineRule="auto"/>
        <w:rPr>
          <w:rFonts w:eastAsia="Calibri" w:cstheme="minorHAnsi"/>
          <w:b/>
          <w:sz w:val="24"/>
          <w:szCs w:val="24"/>
        </w:rPr>
      </w:pPr>
    </w:p>
    <w:p w14:paraId="0FB29B3E" w14:textId="77777777" w:rsidR="00C040A9" w:rsidRDefault="00F837B2">
      <w:pPr>
        <w:spacing w:after="0" w:line="240" w:lineRule="auto"/>
        <w:rPr>
          <w:rFonts w:eastAsia="Calibri" w:cstheme="minorHAnsi"/>
          <w:sz w:val="24"/>
          <w:szCs w:val="24"/>
          <w:u w:val="single"/>
        </w:rPr>
      </w:pPr>
      <w:r>
        <w:rPr>
          <w:rFonts w:eastAsia="Calibri" w:cstheme="minorHAnsi"/>
          <w:sz w:val="24"/>
          <w:szCs w:val="24"/>
          <w:u w:val="single"/>
        </w:rPr>
        <w:t>Paper 3: Geographical applications</w:t>
      </w:r>
    </w:p>
    <w:p w14:paraId="51FA65BA" w14:textId="77777777" w:rsidR="00C040A9" w:rsidRDefault="00F837B2">
      <w:pPr>
        <w:spacing w:after="0" w:line="240" w:lineRule="auto"/>
        <w:rPr>
          <w:rFonts w:eastAsia="Calibri" w:cstheme="minorHAnsi"/>
          <w:sz w:val="24"/>
          <w:szCs w:val="24"/>
        </w:rPr>
      </w:pPr>
      <w:r>
        <w:rPr>
          <w:rFonts w:eastAsia="Calibri" w:cstheme="minorHAnsi"/>
          <w:sz w:val="24"/>
          <w:szCs w:val="24"/>
        </w:rPr>
        <w:t>Includes - Issue evaluation, Fieldwork, Geographical skills.</w:t>
      </w:r>
    </w:p>
    <w:p w14:paraId="0E1D5FFF" w14:textId="77777777" w:rsidR="00C040A9" w:rsidRDefault="00C040A9">
      <w:pPr>
        <w:rPr>
          <w:rFonts w:eastAsia="Calibri" w:cstheme="minorHAnsi"/>
          <w:b/>
          <w:sz w:val="24"/>
          <w:szCs w:val="24"/>
        </w:rPr>
      </w:pPr>
    </w:p>
    <w:p w14:paraId="17F881CC" w14:textId="77777777" w:rsidR="00C040A9" w:rsidRDefault="00EB2E02">
      <w:pPr>
        <w:rPr>
          <w:rFonts w:eastAsia="Calibri" w:cstheme="minorHAnsi"/>
          <w:b/>
          <w:sz w:val="24"/>
          <w:szCs w:val="24"/>
        </w:rPr>
      </w:pPr>
      <w:r>
        <w:rPr>
          <w:rFonts w:eastAsia="Calibri" w:cstheme="minorHAnsi"/>
          <w:b/>
          <w:sz w:val="24"/>
          <w:szCs w:val="24"/>
        </w:rPr>
        <w:t>How will I be assessed?</w:t>
      </w:r>
    </w:p>
    <w:p w14:paraId="33981F84" w14:textId="08640E42" w:rsidR="00C040A9" w:rsidRDefault="00F837B2" w:rsidP="0D1F9B3C">
      <w:pPr>
        <w:rPr>
          <w:rFonts w:eastAsia="Calibri"/>
          <w:sz w:val="24"/>
          <w:szCs w:val="24"/>
        </w:rPr>
      </w:pPr>
      <w:r w:rsidRPr="0D1F9B3C">
        <w:rPr>
          <w:rFonts w:eastAsia="Calibri"/>
          <w:sz w:val="24"/>
          <w:szCs w:val="24"/>
        </w:rPr>
        <w:t xml:space="preserve">3 examinations – </w:t>
      </w:r>
      <w:r w:rsidR="024CDA1A" w:rsidRPr="0D1F9B3C">
        <w:rPr>
          <w:rFonts w:eastAsia="Calibri"/>
          <w:sz w:val="24"/>
          <w:szCs w:val="24"/>
        </w:rPr>
        <w:t>3</w:t>
      </w:r>
      <w:r w:rsidRPr="0D1F9B3C">
        <w:rPr>
          <w:rFonts w:eastAsia="Calibri"/>
          <w:sz w:val="24"/>
          <w:szCs w:val="24"/>
        </w:rPr>
        <w:t xml:space="preserve"> x 1 hour 30 minutes</w:t>
      </w:r>
      <w:r w:rsidR="1929CC29" w:rsidRPr="0D1F9B3C">
        <w:rPr>
          <w:rFonts w:eastAsia="Calibri"/>
          <w:sz w:val="24"/>
          <w:szCs w:val="24"/>
        </w:rPr>
        <w:t xml:space="preserve"> examinations</w:t>
      </w:r>
      <w:r w:rsidRPr="0D1F9B3C">
        <w:rPr>
          <w:rFonts w:eastAsia="Calibri"/>
          <w:sz w:val="24"/>
          <w:szCs w:val="24"/>
        </w:rPr>
        <w:t xml:space="preserve"> (</w:t>
      </w:r>
      <w:r w:rsidR="3CF4B0C2" w:rsidRPr="0D1F9B3C">
        <w:rPr>
          <w:rFonts w:eastAsia="Calibri"/>
          <w:sz w:val="24"/>
          <w:szCs w:val="24"/>
        </w:rPr>
        <w:t>Paper 1 and 2</w:t>
      </w:r>
      <w:r w:rsidRPr="0D1F9B3C">
        <w:rPr>
          <w:rFonts w:eastAsia="Calibri"/>
          <w:sz w:val="24"/>
          <w:szCs w:val="24"/>
        </w:rPr>
        <w:t xml:space="preserve"> being </w:t>
      </w:r>
      <w:r w:rsidR="004EE539" w:rsidRPr="0D1F9B3C">
        <w:rPr>
          <w:rFonts w:eastAsia="Calibri"/>
          <w:sz w:val="24"/>
          <w:szCs w:val="24"/>
        </w:rPr>
        <w:t xml:space="preserve">worth </w:t>
      </w:r>
      <w:r w:rsidRPr="0D1F9B3C">
        <w:rPr>
          <w:rFonts w:eastAsia="Calibri"/>
          <w:sz w:val="24"/>
          <w:szCs w:val="24"/>
        </w:rPr>
        <w:t>35%</w:t>
      </w:r>
      <w:r w:rsidR="66DCD389" w:rsidRPr="0D1F9B3C">
        <w:rPr>
          <w:rFonts w:eastAsia="Calibri"/>
          <w:sz w:val="24"/>
          <w:szCs w:val="24"/>
        </w:rPr>
        <w:t>, and</w:t>
      </w:r>
      <w:r w:rsidR="4A315C9E" w:rsidRPr="0D1F9B3C">
        <w:rPr>
          <w:rFonts w:eastAsia="Calibri"/>
          <w:sz w:val="24"/>
          <w:szCs w:val="24"/>
        </w:rPr>
        <w:t xml:space="preserve"> Paper 3 being</w:t>
      </w:r>
      <w:r w:rsidR="397CEAF1" w:rsidRPr="0D1F9B3C">
        <w:rPr>
          <w:rFonts w:eastAsia="Calibri"/>
          <w:sz w:val="24"/>
          <w:szCs w:val="24"/>
        </w:rPr>
        <w:t xml:space="preserve"> worth</w:t>
      </w:r>
      <w:r w:rsidR="4A315C9E" w:rsidRPr="0D1F9B3C">
        <w:rPr>
          <w:rFonts w:eastAsia="Calibri"/>
          <w:sz w:val="24"/>
          <w:szCs w:val="24"/>
        </w:rPr>
        <w:t xml:space="preserve"> 30%</w:t>
      </w:r>
      <w:r w:rsidR="3A6DD358" w:rsidRPr="0D1F9B3C">
        <w:rPr>
          <w:rFonts w:eastAsia="Calibri"/>
          <w:sz w:val="24"/>
          <w:szCs w:val="24"/>
        </w:rPr>
        <w:t xml:space="preserve"> of the final grade</w:t>
      </w:r>
      <w:r w:rsidRPr="0D1F9B3C">
        <w:rPr>
          <w:rFonts w:eastAsia="Calibri"/>
          <w:sz w:val="24"/>
          <w:szCs w:val="24"/>
        </w:rPr>
        <w:t xml:space="preserve">). </w:t>
      </w:r>
    </w:p>
    <w:p w14:paraId="6DFDCB77" w14:textId="77777777" w:rsidR="00C040A9" w:rsidRDefault="00F837B2">
      <w:pPr>
        <w:rPr>
          <w:rFonts w:eastAsia="Calibri" w:cstheme="minorHAnsi"/>
          <w:b/>
          <w:sz w:val="24"/>
          <w:szCs w:val="24"/>
        </w:rPr>
      </w:pPr>
      <w:r>
        <w:rPr>
          <w:rFonts w:eastAsia="Calibri" w:cstheme="minorHAnsi"/>
          <w:b/>
          <w:sz w:val="24"/>
          <w:szCs w:val="24"/>
        </w:rPr>
        <w:t>What skills will I develop during the course?</w:t>
      </w:r>
    </w:p>
    <w:p w14:paraId="3C737D21" w14:textId="77777777" w:rsidR="00C040A9" w:rsidRDefault="00F837B2">
      <w:pPr>
        <w:rPr>
          <w:rFonts w:eastAsia="Calibri" w:cstheme="minorHAnsi"/>
          <w:sz w:val="24"/>
          <w:szCs w:val="24"/>
        </w:rPr>
      </w:pPr>
      <w:r>
        <w:rPr>
          <w:rFonts w:eastAsia="Calibri" w:cstheme="minorHAnsi"/>
          <w:sz w:val="24"/>
          <w:szCs w:val="24"/>
        </w:rPr>
        <w:t>Skills feature strongly; examples include: presentation and analysis of information in a variety of formats (e.g. graphical, cartographic and images), discussion, decision-making and evaluation skills.</w:t>
      </w:r>
    </w:p>
    <w:p w14:paraId="35944038" w14:textId="77777777" w:rsidR="00C040A9" w:rsidRDefault="00F837B2">
      <w:pPr>
        <w:rPr>
          <w:rFonts w:eastAsia="Calibri" w:cstheme="minorHAnsi"/>
          <w:b/>
          <w:sz w:val="24"/>
          <w:szCs w:val="24"/>
        </w:rPr>
      </w:pPr>
      <w:r>
        <w:rPr>
          <w:rFonts w:eastAsia="Calibri" w:cstheme="minorHAnsi"/>
          <w:b/>
          <w:sz w:val="24"/>
          <w:szCs w:val="24"/>
        </w:rPr>
        <w:t>Is the course right for me?</w:t>
      </w:r>
    </w:p>
    <w:p w14:paraId="13706708" w14:textId="77777777" w:rsidR="00C040A9" w:rsidRDefault="00F837B2">
      <w:pPr>
        <w:pStyle w:val="ListParagraph"/>
        <w:numPr>
          <w:ilvl w:val="0"/>
          <w:numId w:val="31"/>
        </w:numPr>
        <w:rPr>
          <w:rFonts w:eastAsia="Calibri" w:cstheme="minorHAnsi"/>
          <w:sz w:val="24"/>
          <w:szCs w:val="24"/>
        </w:rPr>
      </w:pPr>
      <w:r>
        <w:rPr>
          <w:rFonts w:eastAsia="Calibri" w:cstheme="minorHAnsi"/>
          <w:sz w:val="24"/>
          <w:szCs w:val="24"/>
        </w:rPr>
        <w:t xml:space="preserve">Anyone with an interest in the topics covered in Year 7 to 9 and who has a desire to be informed about the world around them.  </w:t>
      </w:r>
    </w:p>
    <w:p w14:paraId="5A2D6AB5" w14:textId="77777777" w:rsidR="00C040A9" w:rsidRDefault="00F837B2">
      <w:pPr>
        <w:pStyle w:val="ListParagraph"/>
        <w:numPr>
          <w:ilvl w:val="0"/>
          <w:numId w:val="31"/>
        </w:numPr>
        <w:rPr>
          <w:rFonts w:eastAsia="Calibri" w:cstheme="minorHAnsi"/>
          <w:sz w:val="24"/>
          <w:szCs w:val="24"/>
        </w:rPr>
      </w:pPr>
      <w:r>
        <w:rPr>
          <w:rFonts w:eastAsia="Calibri" w:cstheme="minorHAnsi"/>
          <w:sz w:val="24"/>
          <w:szCs w:val="24"/>
        </w:rPr>
        <w:t xml:space="preserve">You must be prepared to the learn key words, concepts and examples given to you in the revision materials; </w:t>
      </w:r>
    </w:p>
    <w:p w14:paraId="1B638290" w14:textId="77777777" w:rsidR="00C040A9" w:rsidRDefault="00F837B2">
      <w:pPr>
        <w:pStyle w:val="ListParagraph"/>
        <w:numPr>
          <w:ilvl w:val="0"/>
          <w:numId w:val="31"/>
        </w:numPr>
        <w:rPr>
          <w:rFonts w:eastAsia="Calibri" w:cstheme="minorHAnsi"/>
          <w:sz w:val="24"/>
          <w:szCs w:val="24"/>
        </w:rPr>
      </w:pPr>
      <w:r>
        <w:rPr>
          <w:rFonts w:eastAsia="Calibri" w:cstheme="minorHAnsi"/>
          <w:sz w:val="24"/>
          <w:szCs w:val="24"/>
        </w:rPr>
        <w:t>You should also be prepared to undertake extended writing tasks and lots of past paper practice questions</w:t>
      </w:r>
    </w:p>
    <w:p w14:paraId="53949BDD" w14:textId="77777777" w:rsidR="00C040A9" w:rsidRDefault="00F837B2">
      <w:pPr>
        <w:rPr>
          <w:rFonts w:eastAsia="Calibri" w:cstheme="minorHAnsi"/>
          <w:b/>
          <w:sz w:val="24"/>
          <w:szCs w:val="24"/>
        </w:rPr>
      </w:pPr>
      <w:r>
        <w:rPr>
          <w:rFonts w:eastAsia="Calibri" w:cstheme="minorHAnsi"/>
          <w:b/>
          <w:sz w:val="24"/>
          <w:szCs w:val="24"/>
        </w:rPr>
        <w:t>What can the course lead to?</w:t>
      </w:r>
    </w:p>
    <w:p w14:paraId="072C470E" w14:textId="77777777" w:rsidR="00C040A9" w:rsidRDefault="00F837B2">
      <w:pPr>
        <w:rPr>
          <w:rFonts w:eastAsia="Calibri" w:cstheme="minorHAnsi"/>
          <w:sz w:val="24"/>
          <w:szCs w:val="24"/>
        </w:rPr>
      </w:pPr>
      <w:r>
        <w:rPr>
          <w:rFonts w:eastAsia="Calibri" w:cstheme="minorHAnsi"/>
          <w:sz w:val="24"/>
          <w:szCs w:val="24"/>
        </w:rPr>
        <w:t xml:space="preserve">A Level Geography is a facilitating subject aiding entry into Russell Group Universities for a wide range of courses.   Both universities and employers value Geography for the content and skills developed whilst studying the course.  </w:t>
      </w:r>
    </w:p>
    <w:p w14:paraId="48AE886D" w14:textId="77777777" w:rsidR="00C040A9" w:rsidRDefault="00F837B2">
      <w:pPr>
        <w:rPr>
          <w:rFonts w:eastAsia="Calibri" w:cstheme="minorHAnsi"/>
          <w:b/>
          <w:sz w:val="24"/>
          <w:szCs w:val="24"/>
        </w:rPr>
      </w:pPr>
      <w:r>
        <w:rPr>
          <w:rFonts w:eastAsia="Calibri" w:cstheme="minorHAnsi"/>
          <w:b/>
          <w:sz w:val="24"/>
          <w:szCs w:val="24"/>
        </w:rPr>
        <w:t>Who do I speak to for further information?</w:t>
      </w:r>
    </w:p>
    <w:p w14:paraId="6AB49B1B" w14:textId="30F5CB5E" w:rsidR="00C040A9" w:rsidRDefault="00F837B2" w:rsidP="0D1F9B3C">
      <w:pPr>
        <w:rPr>
          <w:rFonts w:eastAsia="Calibri"/>
          <w:sz w:val="24"/>
          <w:szCs w:val="24"/>
        </w:rPr>
      </w:pPr>
      <w:r w:rsidRPr="0AC7EBEB">
        <w:rPr>
          <w:rFonts w:eastAsia="Calibri"/>
          <w:sz w:val="24"/>
          <w:szCs w:val="24"/>
        </w:rPr>
        <w:lastRenderedPageBreak/>
        <w:t xml:space="preserve">Mr. </w:t>
      </w:r>
      <w:r w:rsidR="583877F6" w:rsidRPr="0AC7EBEB">
        <w:rPr>
          <w:rFonts w:eastAsia="Calibri"/>
          <w:sz w:val="24"/>
          <w:szCs w:val="24"/>
        </w:rPr>
        <w:t>Butterworth</w:t>
      </w:r>
      <w:r w:rsidRPr="0AC7EBEB">
        <w:rPr>
          <w:rFonts w:eastAsia="Calibri"/>
          <w:sz w:val="24"/>
          <w:szCs w:val="24"/>
        </w:rPr>
        <w:t>, Curriculum Leader for Geography</w:t>
      </w:r>
    </w:p>
    <w:p w14:paraId="1BC1D323" w14:textId="77777777" w:rsidR="00E03050" w:rsidRDefault="00E03050" w:rsidP="0D1F9B3C">
      <w:pPr>
        <w:rPr>
          <w:rFonts w:eastAsia="Calibri"/>
          <w:sz w:val="24"/>
          <w:szCs w:val="24"/>
        </w:rPr>
      </w:pPr>
    </w:p>
    <w:p w14:paraId="6CDF2E6F" w14:textId="77777777" w:rsidR="00E03050" w:rsidRDefault="00E03050" w:rsidP="0D1F9B3C">
      <w:pPr>
        <w:rPr>
          <w:rFonts w:eastAsia="Calibri"/>
          <w:sz w:val="24"/>
          <w:szCs w:val="24"/>
        </w:rPr>
      </w:pPr>
    </w:p>
    <w:p w14:paraId="6B3F1A84" w14:textId="77777777" w:rsidR="00E03050" w:rsidRDefault="00E03050" w:rsidP="0D1F9B3C">
      <w:pPr>
        <w:rPr>
          <w:rFonts w:eastAsia="Calibri"/>
          <w:sz w:val="24"/>
          <w:szCs w:val="24"/>
        </w:rPr>
      </w:pPr>
    </w:p>
    <w:p w14:paraId="7FE83636" w14:textId="77777777" w:rsidR="00E03050" w:rsidRDefault="00E03050" w:rsidP="0D1F9B3C">
      <w:pPr>
        <w:rPr>
          <w:rFonts w:eastAsia="Calibri"/>
          <w:sz w:val="24"/>
          <w:szCs w:val="24"/>
        </w:rPr>
      </w:pPr>
    </w:p>
    <w:p w14:paraId="3728B0CD" w14:textId="77777777" w:rsidR="00E03050" w:rsidRDefault="00E03050" w:rsidP="0D1F9B3C">
      <w:pPr>
        <w:rPr>
          <w:rFonts w:eastAsia="Calibri"/>
          <w:sz w:val="24"/>
          <w:szCs w:val="24"/>
        </w:rPr>
      </w:pPr>
    </w:p>
    <w:p w14:paraId="17D1C763" w14:textId="77777777" w:rsidR="00E03050" w:rsidRDefault="00E03050" w:rsidP="0D1F9B3C">
      <w:pPr>
        <w:rPr>
          <w:rFonts w:eastAsia="Calibri"/>
          <w:sz w:val="24"/>
          <w:szCs w:val="24"/>
        </w:rPr>
      </w:pPr>
    </w:p>
    <w:p w14:paraId="19A7071C" w14:textId="77777777" w:rsidR="00E03050" w:rsidRDefault="00E03050" w:rsidP="0D1F9B3C">
      <w:pPr>
        <w:rPr>
          <w:rFonts w:eastAsia="Calibri"/>
          <w:sz w:val="24"/>
          <w:szCs w:val="24"/>
        </w:rPr>
      </w:pPr>
    </w:p>
    <w:p w14:paraId="21D2683E" w14:textId="77777777" w:rsidR="00E03050" w:rsidRDefault="00E03050" w:rsidP="0D1F9B3C">
      <w:pPr>
        <w:rPr>
          <w:rFonts w:eastAsia="Calibri"/>
          <w:sz w:val="24"/>
          <w:szCs w:val="24"/>
        </w:rPr>
      </w:pPr>
    </w:p>
    <w:p w14:paraId="363D7732" w14:textId="77777777" w:rsidR="00E03050" w:rsidRDefault="00E03050" w:rsidP="0D1F9B3C">
      <w:pPr>
        <w:rPr>
          <w:rFonts w:eastAsia="Calibri"/>
          <w:sz w:val="24"/>
          <w:szCs w:val="24"/>
        </w:rPr>
      </w:pPr>
    </w:p>
    <w:p w14:paraId="2DAF4F06" w14:textId="77777777" w:rsidR="00C040A9" w:rsidRDefault="00C040A9">
      <w:pPr>
        <w:rPr>
          <w:rFonts w:eastAsia="Calibri" w:cstheme="minorHAnsi"/>
          <w:sz w:val="24"/>
          <w:szCs w:val="24"/>
        </w:rPr>
      </w:pPr>
    </w:p>
    <w:p w14:paraId="39776874" w14:textId="77777777" w:rsidR="00C040A9" w:rsidRDefault="00C040A9">
      <w:pPr>
        <w:rPr>
          <w:rFonts w:eastAsia="Calibri" w:cstheme="minorHAnsi"/>
          <w:sz w:val="24"/>
          <w:szCs w:val="24"/>
        </w:rPr>
      </w:pPr>
    </w:p>
    <w:p w14:paraId="34EF0AB9" w14:textId="77777777" w:rsidR="00C040A9" w:rsidRDefault="00C040A9">
      <w:pPr>
        <w:rPr>
          <w:rFonts w:eastAsia="Calibri" w:cstheme="minorHAnsi"/>
          <w:sz w:val="24"/>
          <w:szCs w:val="24"/>
        </w:rPr>
      </w:pPr>
    </w:p>
    <w:p w14:paraId="517B3A37" w14:textId="77777777" w:rsidR="00C040A9" w:rsidRDefault="00C040A9">
      <w:pPr>
        <w:rPr>
          <w:rFonts w:eastAsia="Calibri" w:cstheme="minorHAnsi"/>
          <w:sz w:val="24"/>
          <w:szCs w:val="24"/>
        </w:rPr>
      </w:pPr>
    </w:p>
    <w:p w14:paraId="7F75361B" w14:textId="77777777" w:rsidR="00C040A9" w:rsidRDefault="00C040A9">
      <w:pPr>
        <w:rPr>
          <w:rFonts w:eastAsia="Calibri" w:cstheme="minorHAnsi"/>
          <w:sz w:val="24"/>
          <w:szCs w:val="24"/>
        </w:rPr>
      </w:pPr>
    </w:p>
    <w:p w14:paraId="4EA999C0" w14:textId="77777777" w:rsidR="00C040A9" w:rsidRDefault="00C040A9">
      <w:pPr>
        <w:rPr>
          <w:rFonts w:eastAsia="Calibri" w:cstheme="minorHAnsi"/>
          <w:sz w:val="24"/>
          <w:szCs w:val="24"/>
        </w:rPr>
      </w:pPr>
    </w:p>
    <w:p w14:paraId="5B7C42F9" w14:textId="77777777" w:rsidR="00C040A9" w:rsidRDefault="00C040A9">
      <w:pPr>
        <w:rPr>
          <w:rFonts w:eastAsia="Calibri" w:cstheme="minorHAnsi"/>
          <w:sz w:val="24"/>
          <w:szCs w:val="24"/>
        </w:rPr>
      </w:pPr>
    </w:p>
    <w:p w14:paraId="49223DB2" w14:textId="77777777" w:rsidR="00C040A9" w:rsidRDefault="00C040A9">
      <w:pPr>
        <w:rPr>
          <w:rFonts w:eastAsia="Calibri" w:cstheme="minorHAnsi"/>
          <w:sz w:val="24"/>
          <w:szCs w:val="24"/>
        </w:rPr>
      </w:pPr>
    </w:p>
    <w:p w14:paraId="41A5BD71" w14:textId="77777777" w:rsidR="00C040A9" w:rsidRDefault="00C040A9">
      <w:pPr>
        <w:rPr>
          <w:rFonts w:eastAsia="Calibri" w:cstheme="minorHAnsi"/>
          <w:sz w:val="24"/>
          <w:szCs w:val="24"/>
        </w:rPr>
      </w:pPr>
    </w:p>
    <w:p w14:paraId="0E61617C" w14:textId="77777777" w:rsidR="00C040A9" w:rsidRDefault="00C040A9">
      <w:pPr>
        <w:rPr>
          <w:rFonts w:eastAsia="Calibri" w:cstheme="minorHAnsi"/>
          <w:sz w:val="24"/>
          <w:szCs w:val="24"/>
        </w:rPr>
      </w:pPr>
    </w:p>
    <w:p w14:paraId="48E585D2" w14:textId="77777777" w:rsidR="00C040A9" w:rsidRDefault="00C040A9">
      <w:pPr>
        <w:rPr>
          <w:rFonts w:eastAsia="Calibri" w:cstheme="minorHAnsi"/>
          <w:sz w:val="24"/>
          <w:szCs w:val="24"/>
        </w:rPr>
      </w:pPr>
    </w:p>
    <w:p w14:paraId="284BB6D6" w14:textId="77777777" w:rsidR="00C040A9" w:rsidRDefault="00C040A9">
      <w:pPr>
        <w:rPr>
          <w:rFonts w:eastAsia="Calibri" w:cstheme="minorHAnsi"/>
          <w:sz w:val="24"/>
          <w:szCs w:val="24"/>
        </w:rPr>
      </w:pPr>
    </w:p>
    <w:p w14:paraId="7BB1F8A5" w14:textId="77777777" w:rsidR="00C040A9" w:rsidRDefault="00C040A9">
      <w:pPr>
        <w:rPr>
          <w:rFonts w:eastAsia="Calibri" w:cstheme="minorHAnsi"/>
          <w:sz w:val="24"/>
          <w:szCs w:val="24"/>
        </w:rPr>
      </w:pPr>
    </w:p>
    <w:p w14:paraId="759CC807" w14:textId="77777777" w:rsidR="00C040A9" w:rsidRDefault="00C040A9">
      <w:pPr>
        <w:rPr>
          <w:rFonts w:eastAsia="Calibri" w:cstheme="minorHAnsi"/>
          <w:sz w:val="24"/>
          <w:szCs w:val="24"/>
        </w:rPr>
      </w:pPr>
    </w:p>
    <w:p w14:paraId="1AB29893" w14:textId="77777777" w:rsidR="00C040A9" w:rsidRDefault="00C040A9">
      <w:pPr>
        <w:rPr>
          <w:rFonts w:eastAsia="Calibri" w:cstheme="minorHAnsi"/>
          <w:sz w:val="24"/>
          <w:szCs w:val="24"/>
        </w:rPr>
      </w:pPr>
    </w:p>
    <w:p w14:paraId="509405C2" w14:textId="77777777" w:rsidR="00C040A9" w:rsidRDefault="00C040A9">
      <w:pPr>
        <w:rPr>
          <w:rFonts w:eastAsia="Calibri" w:cstheme="minorHAnsi"/>
          <w:sz w:val="24"/>
          <w:szCs w:val="24"/>
        </w:rPr>
      </w:pPr>
    </w:p>
    <w:p w14:paraId="61316CD0" w14:textId="77777777" w:rsidR="00E03050" w:rsidRDefault="00E03050" w:rsidP="00E03050">
      <w:pPr>
        <w:rPr>
          <w:rFonts w:eastAsia="Calibri" w:cstheme="minorHAnsi"/>
          <w:sz w:val="24"/>
          <w:szCs w:val="24"/>
        </w:rPr>
      </w:pPr>
    </w:p>
    <w:p w14:paraId="40286046" w14:textId="77777777" w:rsidR="00E03050" w:rsidRDefault="00E03050" w:rsidP="00E03050">
      <w:pPr>
        <w:rPr>
          <w:rFonts w:eastAsia="Calibri" w:cstheme="minorHAnsi"/>
          <w:sz w:val="24"/>
          <w:szCs w:val="24"/>
        </w:rPr>
      </w:pPr>
    </w:p>
    <w:p w14:paraId="680228CE" w14:textId="77777777" w:rsidR="00E03050" w:rsidRDefault="00E03050" w:rsidP="00E03050">
      <w:pPr>
        <w:rPr>
          <w:rFonts w:eastAsia="Calibri" w:cstheme="minorHAnsi"/>
          <w:sz w:val="24"/>
          <w:szCs w:val="24"/>
        </w:rPr>
      </w:pPr>
    </w:p>
    <w:p w14:paraId="35E45CB3" w14:textId="77777777" w:rsidR="00E03050" w:rsidRDefault="00E03050" w:rsidP="00E03050">
      <w:pPr>
        <w:rPr>
          <w:rFonts w:eastAsia="Calibri" w:cstheme="minorHAnsi"/>
          <w:sz w:val="24"/>
          <w:szCs w:val="24"/>
        </w:rPr>
      </w:pPr>
    </w:p>
    <w:p w14:paraId="14C50E28" w14:textId="77777777" w:rsidR="00E03050" w:rsidRDefault="00E03050" w:rsidP="00E03050">
      <w:pPr>
        <w:pBdr>
          <w:top w:val="single" w:sz="4" w:space="1" w:color="000000"/>
          <w:left w:val="single" w:sz="4" w:space="4" w:color="000000"/>
          <w:bottom w:val="single" w:sz="4" w:space="1" w:color="000000"/>
          <w:right w:val="single" w:sz="4" w:space="4" w:color="000000"/>
        </w:pBdr>
        <w:shd w:val="clear" w:color="auto" w:fill="D6E3BC" w:themeFill="accent3" w:themeFillTint="66"/>
        <w:spacing w:after="0" w:line="240" w:lineRule="auto"/>
        <w:jc w:val="center"/>
        <w:rPr>
          <w:rFonts w:ascii="Calibri" w:eastAsia="Calibri" w:hAnsi="Calibri" w:cs="Calibri"/>
          <w:color w:val="000000" w:themeColor="text1"/>
          <w:sz w:val="28"/>
          <w:szCs w:val="28"/>
        </w:rPr>
      </w:pPr>
      <w:r w:rsidRPr="458FA8C9">
        <w:rPr>
          <w:rFonts w:ascii="Calibri" w:eastAsia="Calibri" w:hAnsi="Calibri" w:cs="Calibri"/>
          <w:b/>
          <w:bCs/>
          <w:color w:val="000000" w:themeColor="text1"/>
          <w:sz w:val="28"/>
          <w:szCs w:val="28"/>
          <w:lang w:val="en-US"/>
        </w:rPr>
        <w:t>BTEC Travel and Tourism</w:t>
      </w:r>
    </w:p>
    <w:p w14:paraId="66BCC0D0" w14:textId="77777777" w:rsidR="00E03050" w:rsidRDefault="00E03050" w:rsidP="00E03050">
      <w:pPr>
        <w:rPr>
          <w:rFonts w:ascii="Calibri" w:eastAsia="Calibri" w:hAnsi="Calibri" w:cs="Calibri"/>
          <w:color w:val="000000" w:themeColor="text1"/>
        </w:rPr>
      </w:pPr>
    </w:p>
    <w:p w14:paraId="723DD2D0" w14:textId="77777777" w:rsidR="00E03050" w:rsidRDefault="00E03050" w:rsidP="00E03050">
      <w:pPr>
        <w:pBdr>
          <w:top w:val="single" w:sz="4" w:space="1" w:color="000000"/>
          <w:left w:val="single" w:sz="4" w:space="4" w:color="000000"/>
          <w:bottom w:val="single" w:sz="4" w:space="1" w:color="000000"/>
          <w:right w:val="single" w:sz="4" w:space="4" w:color="000000"/>
        </w:pBdr>
        <w:rPr>
          <w:rFonts w:ascii="Calibri" w:eastAsia="Calibri" w:hAnsi="Calibri" w:cs="Calibri"/>
          <w:color w:val="000000" w:themeColor="text1"/>
          <w:sz w:val="24"/>
          <w:szCs w:val="24"/>
        </w:rPr>
      </w:pPr>
      <w:r w:rsidRPr="458FA8C9">
        <w:rPr>
          <w:rFonts w:ascii="Calibri" w:eastAsia="Calibri" w:hAnsi="Calibri" w:cs="Calibri"/>
          <w:b/>
          <w:bCs/>
          <w:color w:val="000000" w:themeColor="text1"/>
          <w:sz w:val="24"/>
          <w:szCs w:val="24"/>
        </w:rPr>
        <w:t>Qualification:</w:t>
      </w:r>
      <w:r>
        <w:tab/>
      </w:r>
      <w:r w:rsidRPr="458FA8C9">
        <w:rPr>
          <w:rFonts w:ascii="Calibri" w:eastAsia="Calibri" w:hAnsi="Calibri" w:cs="Calibri"/>
          <w:b/>
          <w:bCs/>
          <w:color w:val="000000" w:themeColor="text1"/>
          <w:sz w:val="24"/>
          <w:szCs w:val="24"/>
        </w:rPr>
        <w:t>BTEC Level 2 Award</w:t>
      </w:r>
    </w:p>
    <w:p w14:paraId="48CD5AF1" w14:textId="77777777" w:rsidR="00E03050" w:rsidRDefault="00E03050" w:rsidP="00E03050">
      <w:pPr>
        <w:pBdr>
          <w:top w:val="single" w:sz="4" w:space="1" w:color="000000"/>
          <w:left w:val="single" w:sz="4" w:space="4" w:color="000000"/>
          <w:bottom w:val="single" w:sz="4" w:space="1" w:color="000000"/>
          <w:right w:val="single" w:sz="4" w:space="4" w:color="000000"/>
        </w:pBdr>
        <w:rPr>
          <w:rFonts w:ascii="Calibri" w:eastAsia="Calibri" w:hAnsi="Calibri" w:cs="Calibri"/>
          <w:color w:val="000000" w:themeColor="text1"/>
          <w:sz w:val="24"/>
          <w:szCs w:val="24"/>
        </w:rPr>
      </w:pPr>
      <w:r w:rsidRPr="458FA8C9">
        <w:rPr>
          <w:rFonts w:ascii="Calibri" w:eastAsia="Calibri" w:hAnsi="Calibri" w:cs="Calibri"/>
          <w:b/>
          <w:bCs/>
          <w:color w:val="000000" w:themeColor="text1"/>
          <w:sz w:val="24"/>
          <w:szCs w:val="24"/>
        </w:rPr>
        <w:t>Exam Board: Pearson</w:t>
      </w:r>
    </w:p>
    <w:p w14:paraId="0926A041"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The BTEC Level 2 Award in Travel and Tourism will help you understand the dynamic and growing travel and tourism industry. You will explore:</w:t>
      </w:r>
    </w:p>
    <w:p w14:paraId="29DE82C8" w14:textId="77777777" w:rsidR="00E03050" w:rsidRDefault="00E03050" w:rsidP="00E03050">
      <w:pPr>
        <w:shd w:val="clear" w:color="auto" w:fill="FFFFFF" w:themeFill="background1"/>
        <w:spacing w:after="0"/>
        <w:rPr>
          <w:rFonts w:ascii="Calibri" w:eastAsia="Calibri" w:hAnsi="Calibri" w:cs="Calibri"/>
          <w:color w:val="000000" w:themeColor="text1"/>
          <w:sz w:val="24"/>
          <w:szCs w:val="24"/>
        </w:rPr>
      </w:pPr>
    </w:p>
    <w:p w14:paraId="584BE9BA"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b/>
          <w:bCs/>
          <w:color w:val="000000" w:themeColor="text1"/>
          <w:sz w:val="24"/>
          <w:szCs w:val="24"/>
        </w:rPr>
        <w:t>• Component 1: Travel and Tourism Organisations and Destinations</w:t>
      </w:r>
    </w:p>
    <w:p w14:paraId="735271D0"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Understand the different types of travel and tourism organisations, their roles, and how they work together. Explore popular destinations and the appeal they have to different types of tourists.</w:t>
      </w:r>
    </w:p>
    <w:p w14:paraId="3CE53252"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b/>
          <w:bCs/>
          <w:color w:val="000000" w:themeColor="text1"/>
          <w:sz w:val="24"/>
          <w:szCs w:val="24"/>
        </w:rPr>
        <w:t>• Component 2: Customer Needs in Travel and Tourism</w:t>
      </w:r>
    </w:p>
    <w:p w14:paraId="3FC85412"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Investigate how travel and tourism organisations meet the needs of different customers and adapt to meet changing demands.</w:t>
      </w:r>
    </w:p>
    <w:p w14:paraId="034E200B"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b/>
          <w:bCs/>
          <w:color w:val="000000" w:themeColor="text1"/>
          <w:sz w:val="24"/>
          <w:szCs w:val="24"/>
        </w:rPr>
        <w:t>• Component 3: Influences on Global Travel and Tourism (Externally Assessed)</w:t>
      </w:r>
    </w:p>
    <w:p w14:paraId="672FEFE1"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Learn about the factors that influence travel and tourism, including economic, environmental, and political factors, as well as the impact of global events.</w:t>
      </w:r>
    </w:p>
    <w:p w14:paraId="35127930" w14:textId="77777777" w:rsidR="00E03050" w:rsidRDefault="00E03050" w:rsidP="00E03050">
      <w:pPr>
        <w:shd w:val="clear" w:color="auto" w:fill="FFFFFF" w:themeFill="background1"/>
        <w:spacing w:after="0"/>
        <w:rPr>
          <w:rFonts w:ascii="Calibri" w:eastAsia="Calibri" w:hAnsi="Calibri" w:cs="Calibri"/>
          <w:color w:val="000000" w:themeColor="text1"/>
          <w:sz w:val="24"/>
          <w:szCs w:val="24"/>
        </w:rPr>
      </w:pPr>
    </w:p>
    <w:p w14:paraId="20BFE6E1"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b/>
          <w:bCs/>
          <w:color w:val="000000" w:themeColor="text1"/>
          <w:sz w:val="24"/>
          <w:szCs w:val="24"/>
        </w:rPr>
        <w:t>How will I be assessed?</w:t>
      </w:r>
    </w:p>
    <w:p w14:paraId="7D09014E"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The course is assessed through a combination of internal and external assessments:</w:t>
      </w:r>
    </w:p>
    <w:p w14:paraId="5D83F6AF"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 Two internally assessed assignments for Components 1 and 2 (60% of the final grade).</w:t>
      </w:r>
    </w:p>
    <w:p w14:paraId="2A9B8067"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 One externally assessed exam for Component 3 (40% of the final grade).</w:t>
      </w:r>
    </w:p>
    <w:p w14:paraId="2A99A751" w14:textId="77777777" w:rsidR="00E03050" w:rsidRDefault="00E03050" w:rsidP="00E03050">
      <w:pPr>
        <w:shd w:val="clear" w:color="auto" w:fill="FFFFFF" w:themeFill="background1"/>
        <w:spacing w:after="0"/>
        <w:rPr>
          <w:rFonts w:ascii="Calibri" w:eastAsia="Calibri" w:hAnsi="Calibri" w:cs="Calibri"/>
          <w:color w:val="000000" w:themeColor="text1"/>
          <w:sz w:val="24"/>
          <w:szCs w:val="24"/>
        </w:rPr>
      </w:pPr>
    </w:p>
    <w:p w14:paraId="63B4953B"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b/>
          <w:bCs/>
          <w:color w:val="000000" w:themeColor="text1"/>
          <w:sz w:val="24"/>
          <w:szCs w:val="24"/>
        </w:rPr>
        <w:t>What skills will I develop during the course?</w:t>
      </w:r>
    </w:p>
    <w:p w14:paraId="21CDEB3A"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Throughout the course, you will develop:</w:t>
      </w:r>
    </w:p>
    <w:p w14:paraId="73C5CE08"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 Research and analytical skills to explore travel and tourism organisations and their operations.</w:t>
      </w:r>
    </w:p>
    <w:p w14:paraId="067E116E"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lastRenderedPageBreak/>
        <w:t>• Customer service and communication skills to understand and address customer needs.</w:t>
      </w:r>
    </w:p>
    <w:p w14:paraId="2D6F5AA4"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 Decision-making and evaluation skills to assess the impact of events and trends on the industry.</w:t>
      </w:r>
    </w:p>
    <w:p w14:paraId="23F50977"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 Presentation skills to effectively share your findings.</w:t>
      </w:r>
    </w:p>
    <w:p w14:paraId="0A78E370" w14:textId="77777777" w:rsidR="00E03050" w:rsidRDefault="00E03050" w:rsidP="00E03050">
      <w:pPr>
        <w:shd w:val="clear" w:color="auto" w:fill="FFFFFF" w:themeFill="background1"/>
        <w:spacing w:after="0"/>
        <w:rPr>
          <w:rFonts w:ascii="Calibri" w:eastAsia="Calibri" w:hAnsi="Calibri" w:cs="Calibri"/>
          <w:color w:val="000000" w:themeColor="text1"/>
          <w:sz w:val="24"/>
          <w:szCs w:val="24"/>
        </w:rPr>
      </w:pPr>
    </w:p>
    <w:p w14:paraId="5ABA04EC"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b/>
          <w:bCs/>
          <w:color w:val="000000" w:themeColor="text1"/>
          <w:sz w:val="24"/>
          <w:szCs w:val="24"/>
        </w:rPr>
        <w:t>Is the course right for me?</w:t>
      </w:r>
    </w:p>
    <w:p w14:paraId="2D5BA548"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 This course is suitable for anyone with a keen interest in travel, tourism, and global destinations</w:t>
      </w:r>
    </w:p>
    <w:p w14:paraId="2FE082F0"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 You should enjoy both practical and theoretical work and be willing to research and analyse real-world examples.</w:t>
      </w:r>
    </w:p>
    <w:p w14:paraId="530C0B7A"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 Be prepared to work on coursework assignments, learn industry-specific terminology, and complete an external exam.</w:t>
      </w:r>
    </w:p>
    <w:p w14:paraId="10211C71" w14:textId="77777777" w:rsidR="00E03050" w:rsidRDefault="00E03050" w:rsidP="00E03050">
      <w:pPr>
        <w:shd w:val="clear" w:color="auto" w:fill="FFFFFF" w:themeFill="background1"/>
        <w:spacing w:after="0"/>
        <w:rPr>
          <w:rFonts w:ascii="Calibri" w:eastAsia="Calibri" w:hAnsi="Calibri" w:cs="Calibri"/>
          <w:color w:val="000000" w:themeColor="text1"/>
          <w:sz w:val="24"/>
          <w:szCs w:val="24"/>
        </w:rPr>
      </w:pPr>
    </w:p>
    <w:p w14:paraId="614CDBB6"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b/>
          <w:bCs/>
          <w:color w:val="000000" w:themeColor="text1"/>
          <w:sz w:val="24"/>
          <w:szCs w:val="24"/>
        </w:rPr>
        <w:t>What can the course lead to?</w:t>
      </w:r>
    </w:p>
    <w:p w14:paraId="5C95CBF4"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The BTEC Level 2 Award in Travel and Tourism provides an excellent foundation for progression into further study, such as:</w:t>
      </w:r>
    </w:p>
    <w:p w14:paraId="79BE2CA0"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 Level 3 Travel and Tourism qualifications (available in Sixth Form) or apprenticeships in the industry.</w:t>
      </w:r>
    </w:p>
    <w:p w14:paraId="0FC2DFED"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 Careers in travel agencies, airlines, tourism management, and event planning.</w:t>
      </w:r>
    </w:p>
    <w:p w14:paraId="42154CDB"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 This qualification will also develop transferable skills that are highly valued in many employment sectors.</w:t>
      </w:r>
    </w:p>
    <w:p w14:paraId="46324B85"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b/>
          <w:bCs/>
          <w:color w:val="000000" w:themeColor="text1"/>
          <w:sz w:val="24"/>
          <w:szCs w:val="24"/>
        </w:rPr>
        <w:t>Who do I speak to for further information?</w:t>
      </w:r>
    </w:p>
    <w:p w14:paraId="1287FE9E" w14:textId="77777777" w:rsidR="00E03050" w:rsidRDefault="00E03050" w:rsidP="00E03050">
      <w:pPr>
        <w:rPr>
          <w:rFonts w:ascii="Calibri" w:eastAsia="Calibri" w:hAnsi="Calibri" w:cs="Calibri"/>
          <w:color w:val="000000" w:themeColor="text1"/>
          <w:sz w:val="24"/>
          <w:szCs w:val="24"/>
        </w:rPr>
      </w:pPr>
      <w:r w:rsidRPr="458FA8C9">
        <w:rPr>
          <w:rFonts w:ascii="Calibri" w:eastAsia="Calibri" w:hAnsi="Calibri" w:cs="Calibri"/>
          <w:color w:val="000000" w:themeColor="text1"/>
          <w:sz w:val="24"/>
          <w:szCs w:val="24"/>
        </w:rPr>
        <w:t>Mr Butterworth, Head of Geography</w:t>
      </w:r>
    </w:p>
    <w:p w14:paraId="063FA9F3" w14:textId="77777777" w:rsidR="00E03050" w:rsidRDefault="00E03050" w:rsidP="00E03050">
      <w:pPr>
        <w:rPr>
          <w:rFonts w:eastAsia="Calibri"/>
          <w:sz w:val="24"/>
          <w:szCs w:val="24"/>
        </w:rPr>
      </w:pPr>
    </w:p>
    <w:p w14:paraId="53678BBE" w14:textId="77777777" w:rsidR="00E03050" w:rsidRDefault="00E03050" w:rsidP="00E03050">
      <w:pPr>
        <w:rPr>
          <w:rFonts w:eastAsia="Calibri"/>
          <w:sz w:val="24"/>
          <w:szCs w:val="24"/>
        </w:rPr>
      </w:pPr>
    </w:p>
    <w:p w14:paraId="59ADD2D2" w14:textId="77777777" w:rsidR="00C040A9" w:rsidRDefault="00C040A9">
      <w:pPr>
        <w:rPr>
          <w:rFonts w:eastAsia="Calibri" w:cstheme="minorHAnsi"/>
          <w:sz w:val="24"/>
          <w:szCs w:val="24"/>
        </w:rPr>
      </w:pPr>
    </w:p>
    <w:p w14:paraId="7C7D98FA" w14:textId="77777777" w:rsidR="00C040A9" w:rsidRDefault="00C040A9">
      <w:pPr>
        <w:rPr>
          <w:rFonts w:eastAsia="Calibri" w:cstheme="minorHAnsi"/>
          <w:sz w:val="24"/>
          <w:szCs w:val="24"/>
        </w:rPr>
      </w:pPr>
    </w:p>
    <w:p w14:paraId="7962B517" w14:textId="77777777" w:rsidR="00C040A9" w:rsidRDefault="00C040A9">
      <w:pPr>
        <w:rPr>
          <w:rFonts w:eastAsia="Calibri" w:cstheme="minorHAnsi"/>
          <w:sz w:val="24"/>
          <w:szCs w:val="24"/>
        </w:rPr>
      </w:pPr>
    </w:p>
    <w:p w14:paraId="5ACA2060" w14:textId="77777777" w:rsidR="00C040A9" w:rsidRDefault="00C040A9">
      <w:pPr>
        <w:rPr>
          <w:rFonts w:eastAsia="Calibri" w:cstheme="minorHAnsi"/>
          <w:sz w:val="24"/>
          <w:szCs w:val="24"/>
        </w:rPr>
      </w:pPr>
    </w:p>
    <w:p w14:paraId="1748E7CE" w14:textId="77777777" w:rsidR="00C040A9" w:rsidRDefault="00C040A9">
      <w:pPr>
        <w:rPr>
          <w:rFonts w:eastAsia="Calibri" w:cstheme="minorHAnsi"/>
          <w:sz w:val="24"/>
          <w:szCs w:val="24"/>
        </w:rPr>
      </w:pPr>
    </w:p>
    <w:p w14:paraId="1DFBE130" w14:textId="77777777" w:rsidR="00C040A9" w:rsidRDefault="00C040A9">
      <w:pPr>
        <w:rPr>
          <w:rFonts w:eastAsia="Calibri" w:cstheme="minorHAnsi"/>
          <w:sz w:val="24"/>
          <w:szCs w:val="24"/>
        </w:rPr>
      </w:pPr>
    </w:p>
    <w:p w14:paraId="62FAA3B6" w14:textId="77777777" w:rsidR="00C040A9" w:rsidRDefault="00F837B2">
      <w:pPr>
        <w:pBdr>
          <w:top w:val="single" w:sz="4" w:space="1" w:color="auto"/>
          <w:left w:val="single" w:sz="4" w:space="4" w:color="auto"/>
          <w:bottom w:val="single" w:sz="4" w:space="1" w:color="auto"/>
          <w:right w:val="single" w:sz="4" w:space="4" w:color="auto"/>
        </w:pBdr>
        <w:shd w:val="clear" w:color="auto" w:fill="D6E3BC"/>
        <w:spacing w:after="0" w:line="240" w:lineRule="auto"/>
        <w:jc w:val="center"/>
        <w:rPr>
          <w:rFonts w:ascii="Calibri" w:eastAsia="Times New Roman" w:hAnsi="Calibri" w:cs="Calibri"/>
          <w:b/>
          <w:sz w:val="28"/>
          <w:szCs w:val="28"/>
          <w:lang w:val="en-US"/>
        </w:rPr>
      </w:pPr>
      <w:r>
        <w:rPr>
          <w:rFonts w:ascii="Calibri" w:eastAsia="Times New Roman" w:hAnsi="Calibri" w:cs="Calibri"/>
          <w:b/>
          <w:sz w:val="28"/>
          <w:szCs w:val="28"/>
          <w:lang w:val="en-US"/>
        </w:rPr>
        <w:lastRenderedPageBreak/>
        <w:t>GCSE History</w:t>
      </w:r>
    </w:p>
    <w:p w14:paraId="44675C93" w14:textId="77777777" w:rsidR="00C040A9" w:rsidRDefault="00C040A9">
      <w:pPr>
        <w:rPr>
          <w:rFonts w:ascii="Calibri" w:eastAsia="Calibri" w:hAnsi="Calibri" w:cs="Calibri"/>
          <w:sz w:val="6"/>
        </w:rPr>
      </w:pPr>
    </w:p>
    <w:p w14:paraId="4C575CFA" w14:textId="77777777" w:rsidR="00C040A9" w:rsidRDefault="00F837B2">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Pr>
          <w:rFonts w:ascii="Calibri" w:eastAsia="Calibri" w:hAnsi="Calibri" w:cs="Calibri"/>
          <w:b/>
          <w:sz w:val="24"/>
          <w:szCs w:val="24"/>
        </w:rPr>
        <w:t xml:space="preserve">Qualification: </w:t>
      </w:r>
      <w:r>
        <w:rPr>
          <w:rFonts w:ascii="Calibri" w:eastAsia="Calibri" w:hAnsi="Calibri" w:cs="Calibri"/>
          <w:b/>
          <w:sz w:val="24"/>
          <w:szCs w:val="24"/>
        </w:rPr>
        <w:tab/>
      </w:r>
      <w:r>
        <w:rPr>
          <w:rFonts w:ascii="Calibri" w:eastAsia="Calibri" w:hAnsi="Calibri" w:cs="Calibri"/>
          <w:sz w:val="24"/>
          <w:szCs w:val="24"/>
        </w:rPr>
        <w:t>GCSE History</w:t>
      </w:r>
    </w:p>
    <w:p w14:paraId="4E96BA09" w14:textId="77777777" w:rsidR="00C040A9" w:rsidRDefault="00F837B2">
      <w:pPr>
        <w:pBdr>
          <w:top w:val="single" w:sz="4" w:space="1" w:color="auto"/>
          <w:left w:val="single" w:sz="4" w:space="4" w:color="auto"/>
          <w:bottom w:val="single" w:sz="4" w:space="1" w:color="auto"/>
          <w:right w:val="single" w:sz="4" w:space="4" w:color="auto"/>
        </w:pBdr>
        <w:rPr>
          <w:rFonts w:ascii="Calibri" w:eastAsia="Calibri" w:hAnsi="Calibri" w:cs="Calibri"/>
          <w:b/>
          <w:sz w:val="24"/>
          <w:szCs w:val="24"/>
        </w:rPr>
      </w:pPr>
      <w:r>
        <w:rPr>
          <w:rFonts w:ascii="Calibri" w:eastAsia="Calibri" w:hAnsi="Calibri" w:cs="Calibri"/>
          <w:b/>
          <w:sz w:val="24"/>
          <w:szCs w:val="24"/>
        </w:rPr>
        <w:t xml:space="preserve">Exam Board – </w:t>
      </w:r>
      <w:r>
        <w:rPr>
          <w:rFonts w:ascii="Calibri" w:eastAsia="Calibri" w:hAnsi="Calibri" w:cs="Calibri"/>
          <w:b/>
          <w:sz w:val="24"/>
          <w:szCs w:val="24"/>
        </w:rPr>
        <w:tab/>
      </w:r>
      <w:r>
        <w:rPr>
          <w:rFonts w:ascii="Calibri" w:eastAsia="Calibri" w:hAnsi="Calibri" w:cs="Calibri"/>
          <w:sz w:val="24"/>
          <w:szCs w:val="24"/>
        </w:rPr>
        <w:t>AQA</w:t>
      </w:r>
    </w:p>
    <w:p w14:paraId="076BD599" w14:textId="77777777" w:rsidR="00D652F2" w:rsidRPr="00D652F2" w:rsidRDefault="00D652F2" w:rsidP="00D652F2">
      <w:pPr>
        <w:rPr>
          <w:rFonts w:cs="HelveticaNeueLTStd-Roman"/>
        </w:rPr>
      </w:pPr>
      <w:r w:rsidRPr="00D652F2">
        <w:rPr>
          <w:rFonts w:cs="HelveticaNeueLTStd-Roman"/>
        </w:rPr>
        <w:t>The GCSE History content comprises the following elements:</w:t>
      </w:r>
    </w:p>
    <w:p w14:paraId="4EEDF864" w14:textId="77777777" w:rsidR="00D652F2" w:rsidRPr="00D652F2" w:rsidRDefault="00D652F2" w:rsidP="00D652F2">
      <w:pPr>
        <w:pStyle w:val="NoSpacing"/>
      </w:pPr>
      <w:r w:rsidRPr="00D652F2">
        <w:t>1. A period study: Germany, 1890–1945: Democracy and dictatorship.</w:t>
      </w:r>
    </w:p>
    <w:p w14:paraId="1A5EFBCF" w14:textId="77777777" w:rsidR="00D652F2" w:rsidRPr="00D652F2" w:rsidRDefault="00D652F2" w:rsidP="00D652F2">
      <w:pPr>
        <w:pStyle w:val="NoSpacing"/>
      </w:pPr>
      <w:r w:rsidRPr="00D652F2">
        <w:t>2. A wider world depth study: Conflict and tension, 1918–1939.</w:t>
      </w:r>
    </w:p>
    <w:p w14:paraId="48EEE1C1" w14:textId="77777777" w:rsidR="00D652F2" w:rsidRPr="00D652F2" w:rsidRDefault="00D652F2" w:rsidP="00D652F2">
      <w:pPr>
        <w:pStyle w:val="NoSpacing"/>
      </w:pPr>
      <w:r w:rsidRPr="00D652F2">
        <w:t>3. A thematic study of Britain: Health and the people: c1000 to the present day.</w:t>
      </w:r>
    </w:p>
    <w:p w14:paraId="0F5793BD" w14:textId="77777777" w:rsidR="00D652F2" w:rsidRDefault="00D652F2" w:rsidP="00D652F2">
      <w:pPr>
        <w:pStyle w:val="NoSpacing"/>
      </w:pPr>
      <w:r w:rsidRPr="00D652F2">
        <w:t>4. A British depth study including the historic environment of Elizabethan England, c1568–1603</w:t>
      </w:r>
    </w:p>
    <w:p w14:paraId="2DCB7F58" w14:textId="77777777" w:rsidR="00D652F2" w:rsidRPr="00D652F2" w:rsidRDefault="00D652F2" w:rsidP="00D652F2">
      <w:pPr>
        <w:pStyle w:val="NoSpacing"/>
      </w:pPr>
    </w:p>
    <w:p w14:paraId="72E129F5" w14:textId="77777777" w:rsidR="00D652F2" w:rsidRPr="00D652F2" w:rsidRDefault="00D652F2" w:rsidP="00D652F2">
      <w:pPr>
        <w:rPr>
          <w:rFonts w:cs="HelveticaNeueLTStd-Roman"/>
          <w:b/>
        </w:rPr>
      </w:pPr>
      <w:r w:rsidRPr="00D652F2">
        <w:rPr>
          <w:rFonts w:cs="HelveticaNeueLTStd-Roman"/>
          <w:b/>
        </w:rPr>
        <w:t>How will I be assessed?</w:t>
      </w:r>
    </w:p>
    <w:p w14:paraId="431397C9" w14:textId="77777777" w:rsidR="00D652F2" w:rsidRPr="00D652F2" w:rsidRDefault="00D652F2" w:rsidP="00D652F2">
      <w:pPr>
        <w:rPr>
          <w:rFonts w:cs="HelveticaNeueLTStd-Roman"/>
        </w:rPr>
      </w:pPr>
      <w:r w:rsidRPr="00D652F2">
        <w:rPr>
          <w:rFonts w:cs="HelveticaNeueLTStd-Roman"/>
        </w:rPr>
        <w:t>Paper 1: Understanding the modern world (50%)</w:t>
      </w:r>
    </w:p>
    <w:p w14:paraId="61B2D68E" w14:textId="77777777" w:rsidR="00D652F2" w:rsidRPr="00D652F2" w:rsidRDefault="00D652F2" w:rsidP="00D652F2">
      <w:pPr>
        <w:pStyle w:val="NoSpacing"/>
      </w:pPr>
      <w:r w:rsidRPr="00D652F2">
        <w:t>· Section A: Period study: Germany, 1890–1945 Democracy and dictatorship.</w:t>
      </w:r>
    </w:p>
    <w:p w14:paraId="24DDEBF1" w14:textId="77777777" w:rsidR="00D652F2" w:rsidRDefault="00D652F2" w:rsidP="00D652F2">
      <w:pPr>
        <w:pStyle w:val="NoSpacing"/>
      </w:pPr>
      <w:r w:rsidRPr="00D652F2">
        <w:t>· Section B: Wider world depth studies: Conflict and tension, 1918–1939.</w:t>
      </w:r>
    </w:p>
    <w:p w14:paraId="70B134AB" w14:textId="77777777" w:rsidR="00D652F2" w:rsidRPr="00D652F2" w:rsidRDefault="00D652F2" w:rsidP="00D652F2">
      <w:pPr>
        <w:pStyle w:val="NoSpacing"/>
      </w:pPr>
    </w:p>
    <w:p w14:paraId="593E8632" w14:textId="77777777" w:rsidR="00D652F2" w:rsidRPr="00D652F2" w:rsidRDefault="00D652F2" w:rsidP="00D652F2">
      <w:pPr>
        <w:rPr>
          <w:rFonts w:cs="HelveticaNeueLTStd-Roman"/>
        </w:rPr>
      </w:pPr>
      <w:r w:rsidRPr="00D652F2">
        <w:rPr>
          <w:rFonts w:cs="HelveticaNeueLTStd-Roman"/>
        </w:rPr>
        <w:t>Paper 2: Shaping the nation (50%)</w:t>
      </w:r>
    </w:p>
    <w:p w14:paraId="4EAF1297" w14:textId="77777777" w:rsidR="00D652F2" w:rsidRPr="00D652F2" w:rsidRDefault="00D652F2" w:rsidP="00D652F2">
      <w:pPr>
        <w:pStyle w:val="NoSpacing"/>
      </w:pPr>
      <w:r w:rsidRPr="00D652F2">
        <w:t>· Section A: Thematic studies Britain: Health and the people: c1000 to the present day.</w:t>
      </w:r>
    </w:p>
    <w:p w14:paraId="2D69104F" w14:textId="77777777" w:rsidR="00D652F2" w:rsidRDefault="00D652F2" w:rsidP="00D652F2">
      <w:pPr>
        <w:pStyle w:val="NoSpacing"/>
      </w:pPr>
      <w:r w:rsidRPr="00D652F2">
        <w:t>· Section B: British depth studies with the historic environment of Elizabethan England, c1568–1603.</w:t>
      </w:r>
    </w:p>
    <w:p w14:paraId="32A37E4B" w14:textId="77777777" w:rsidR="00D652F2" w:rsidRPr="00D652F2" w:rsidRDefault="00D652F2" w:rsidP="00D652F2">
      <w:pPr>
        <w:pStyle w:val="NoSpacing"/>
      </w:pPr>
    </w:p>
    <w:p w14:paraId="4530C3AF" w14:textId="77777777" w:rsidR="00D652F2" w:rsidRPr="00D652F2" w:rsidRDefault="00D652F2" w:rsidP="00D652F2">
      <w:pPr>
        <w:rPr>
          <w:rFonts w:cs="HelveticaNeueLTStd-Roman"/>
        </w:rPr>
      </w:pPr>
      <w:r w:rsidRPr="00D652F2">
        <w:rPr>
          <w:rFonts w:cs="HelveticaNeueLTStd-Roman"/>
        </w:rPr>
        <w:t>Each paper is worth 50% of the overall course of study.</w:t>
      </w:r>
    </w:p>
    <w:p w14:paraId="7ACFF281" w14:textId="77777777" w:rsidR="00D652F2" w:rsidRPr="00D652F2" w:rsidRDefault="00D652F2" w:rsidP="00D652F2">
      <w:pPr>
        <w:rPr>
          <w:rFonts w:cs="HelveticaNeueLTStd-Roman"/>
        </w:rPr>
      </w:pPr>
      <w:r w:rsidRPr="00D652F2">
        <w:rPr>
          <w:rFonts w:cs="HelveticaNeueLTStd-Roman"/>
        </w:rPr>
        <w:t>Both are written exams to be completed in 2 hours.</w:t>
      </w:r>
    </w:p>
    <w:p w14:paraId="16972837" w14:textId="77777777" w:rsidR="00D652F2" w:rsidRPr="00D652F2" w:rsidRDefault="00D652F2" w:rsidP="00D652F2">
      <w:pPr>
        <w:rPr>
          <w:rFonts w:cs="HelveticaNeueLTStd-Roman"/>
        </w:rPr>
      </w:pPr>
      <w:r w:rsidRPr="00D652F2">
        <w:rPr>
          <w:rFonts w:cs="HelveticaNeueLTStd-Roman"/>
        </w:rPr>
        <w:t>There are 84 marks (including four marks for spelling, punctuation and grammar on each paper.</w:t>
      </w:r>
    </w:p>
    <w:p w14:paraId="3FEE8871" w14:textId="77777777" w:rsidR="00D652F2" w:rsidRPr="00D652F2" w:rsidRDefault="00D652F2" w:rsidP="00D652F2">
      <w:pPr>
        <w:rPr>
          <w:rFonts w:cs="HelveticaNeueLTStd-Roman"/>
          <w:b/>
        </w:rPr>
      </w:pPr>
      <w:r w:rsidRPr="00D652F2">
        <w:rPr>
          <w:rFonts w:cs="HelveticaNeueLTStd-Roman"/>
          <w:b/>
        </w:rPr>
        <w:t>What skills will I develop during the course?</w:t>
      </w:r>
    </w:p>
    <w:p w14:paraId="3CF53550" w14:textId="77777777" w:rsidR="00D652F2" w:rsidRDefault="00D652F2" w:rsidP="00D652F2">
      <w:pPr>
        <w:pStyle w:val="NoSpacing"/>
      </w:pPr>
      <w:r w:rsidRPr="00D652F2">
        <w:t>You will be asked to display skills of chronological understanding, independent thinking and analysis. You will be required to show your understanding in a range of written tasks with the emphasis on explaining and justifying your answers.</w:t>
      </w:r>
    </w:p>
    <w:p w14:paraId="260B04DF" w14:textId="77777777" w:rsidR="00D652F2" w:rsidRPr="00D652F2" w:rsidRDefault="00D652F2" w:rsidP="00D652F2">
      <w:pPr>
        <w:pStyle w:val="NoSpacing"/>
      </w:pPr>
    </w:p>
    <w:p w14:paraId="0FC6AB71" w14:textId="77777777" w:rsidR="00D652F2" w:rsidRPr="00D652F2" w:rsidRDefault="00D652F2" w:rsidP="00D652F2">
      <w:pPr>
        <w:rPr>
          <w:rFonts w:cs="HelveticaNeueLTStd-Roman"/>
          <w:b/>
        </w:rPr>
      </w:pPr>
      <w:r w:rsidRPr="00D652F2">
        <w:rPr>
          <w:rFonts w:cs="HelveticaNeueLTStd-Roman"/>
          <w:b/>
        </w:rPr>
        <w:t>Is the course right for me?</w:t>
      </w:r>
    </w:p>
    <w:p w14:paraId="53ABCC04" w14:textId="77777777" w:rsidR="00D652F2" w:rsidRPr="00D652F2" w:rsidRDefault="00D652F2" w:rsidP="00D652F2">
      <w:pPr>
        <w:pStyle w:val="NoSpacing"/>
      </w:pPr>
      <w:r w:rsidRPr="00D652F2">
        <w:t>If you opt for GCSE History, you must be prepared for the written demands of the subject. Ideally you will have a keen interest in History and should be prepared to ask and answer a range of complex historical questions. This subject also requires independent revision and reading outside of lesson time.</w:t>
      </w:r>
    </w:p>
    <w:p w14:paraId="00BE979D" w14:textId="77777777" w:rsidR="00D652F2" w:rsidRPr="00D652F2" w:rsidRDefault="00D652F2" w:rsidP="00D652F2">
      <w:pPr>
        <w:rPr>
          <w:rFonts w:cs="HelveticaNeueLTStd-Roman"/>
          <w:b/>
        </w:rPr>
      </w:pPr>
      <w:r w:rsidRPr="00D652F2">
        <w:rPr>
          <w:rFonts w:cs="HelveticaNeueLTStd-Roman"/>
          <w:b/>
        </w:rPr>
        <w:t>What can the course lead to?</w:t>
      </w:r>
    </w:p>
    <w:p w14:paraId="2ACB1390" w14:textId="77777777" w:rsidR="00D652F2" w:rsidRDefault="00D652F2" w:rsidP="00D652F2">
      <w:pPr>
        <w:pStyle w:val="NoSpacing"/>
      </w:pPr>
      <w:r w:rsidRPr="00D652F2">
        <w:t>Many students progress to A Level History and qualifications in History will open up career opportunities in law, journalism, teaching and a wide range of other professions.</w:t>
      </w:r>
    </w:p>
    <w:p w14:paraId="4BBA57A0" w14:textId="77777777" w:rsidR="00D652F2" w:rsidRPr="00D652F2" w:rsidRDefault="00D652F2" w:rsidP="00D652F2">
      <w:pPr>
        <w:pStyle w:val="NoSpacing"/>
      </w:pPr>
    </w:p>
    <w:p w14:paraId="46C07213" w14:textId="77777777" w:rsidR="00D652F2" w:rsidRPr="00D652F2" w:rsidRDefault="00D652F2" w:rsidP="00D652F2">
      <w:pPr>
        <w:rPr>
          <w:rFonts w:cs="HelveticaNeueLTStd-Roman"/>
          <w:b/>
        </w:rPr>
      </w:pPr>
      <w:r w:rsidRPr="00D652F2">
        <w:rPr>
          <w:rFonts w:cs="HelveticaNeueLTStd-Roman"/>
          <w:b/>
        </w:rPr>
        <w:t>Who do I speak to for further information?</w:t>
      </w:r>
    </w:p>
    <w:p w14:paraId="2EC634A9" w14:textId="44CE5B52" w:rsidR="00C040A9" w:rsidRPr="00EB1F50" w:rsidRDefault="00D652F2" w:rsidP="00EB1F50">
      <w:pPr>
        <w:rPr>
          <w:rFonts w:cs="HelveticaNeueLTStd-Roman"/>
        </w:rPr>
      </w:pPr>
      <w:r w:rsidRPr="5CC3CCCA">
        <w:rPr>
          <w:rFonts w:cs="HelveticaNeueLTStd-Roman"/>
        </w:rPr>
        <w:t>M</w:t>
      </w:r>
      <w:r w:rsidR="3823EDA8" w:rsidRPr="5CC3CCCA">
        <w:rPr>
          <w:rFonts w:cs="HelveticaNeueLTStd-Roman"/>
        </w:rPr>
        <w:t>r Harrison</w:t>
      </w:r>
      <w:r w:rsidRPr="5CC3CCCA">
        <w:rPr>
          <w:rFonts w:cs="HelveticaNeueLTStd-Roman"/>
        </w:rPr>
        <w:t>, Curriculum Leader for Histor</w:t>
      </w:r>
      <w:r w:rsidR="00EB1F50">
        <w:rPr>
          <w:rFonts w:cs="HelveticaNeueLTStd-Roman"/>
        </w:rPr>
        <w:t>y</w:t>
      </w:r>
    </w:p>
    <w:p w14:paraId="04DF033A" w14:textId="77777777" w:rsidR="00C040A9" w:rsidRDefault="00F837B2" w:rsidP="00E03050">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center"/>
        <w:rPr>
          <w:rFonts w:eastAsia="Times New Roman" w:cstheme="minorHAnsi"/>
          <w:b/>
          <w:sz w:val="28"/>
          <w:szCs w:val="28"/>
          <w:lang w:val="en-US"/>
        </w:rPr>
      </w:pPr>
      <w:r>
        <w:rPr>
          <w:rFonts w:eastAsia="Times New Roman" w:cstheme="minorHAnsi"/>
          <w:b/>
          <w:sz w:val="28"/>
          <w:szCs w:val="28"/>
          <w:lang w:val="en-US"/>
        </w:rPr>
        <w:lastRenderedPageBreak/>
        <w:t>GCSE Modern Foreign Languages</w:t>
      </w:r>
    </w:p>
    <w:p w14:paraId="7A8B74A6" w14:textId="77777777" w:rsidR="00C040A9" w:rsidRDefault="00C040A9" w:rsidP="00E03050">
      <w:pPr>
        <w:jc w:val="center"/>
        <w:rPr>
          <w:rFonts w:eastAsia="Calibri" w:cstheme="minorHAnsi"/>
        </w:rPr>
      </w:pPr>
    </w:p>
    <w:p w14:paraId="5307076E" w14:textId="77777777" w:rsidR="00C040A9" w:rsidRPr="00E03050" w:rsidRDefault="00F837B2">
      <w:pPr>
        <w:pBdr>
          <w:top w:val="single" w:sz="4" w:space="1" w:color="auto"/>
          <w:left w:val="single" w:sz="4" w:space="4" w:color="auto"/>
          <w:bottom w:val="single" w:sz="4" w:space="1" w:color="auto"/>
          <w:right w:val="single" w:sz="4" w:space="4" w:color="auto"/>
        </w:pBdr>
        <w:rPr>
          <w:rFonts w:eastAsia="Calibri" w:cstheme="minorHAnsi"/>
          <w:b/>
          <w:bCs/>
          <w:sz w:val="24"/>
          <w:szCs w:val="24"/>
        </w:rPr>
      </w:pPr>
      <w:r>
        <w:rPr>
          <w:rFonts w:eastAsia="Calibri" w:cstheme="minorHAnsi"/>
          <w:b/>
          <w:sz w:val="24"/>
          <w:szCs w:val="24"/>
        </w:rPr>
        <w:t>Qualification:</w:t>
      </w:r>
      <w:r>
        <w:rPr>
          <w:rFonts w:eastAsia="Calibri" w:cstheme="minorHAnsi"/>
          <w:b/>
          <w:sz w:val="24"/>
          <w:szCs w:val="24"/>
        </w:rPr>
        <w:tab/>
      </w:r>
      <w:r w:rsidRPr="00E03050">
        <w:rPr>
          <w:rFonts w:eastAsia="Calibri" w:cstheme="minorHAnsi"/>
          <w:b/>
          <w:bCs/>
          <w:sz w:val="24"/>
          <w:szCs w:val="24"/>
        </w:rPr>
        <w:t>GCSE French</w:t>
      </w:r>
    </w:p>
    <w:p w14:paraId="4FB4DC01" w14:textId="77777777" w:rsidR="00C040A9" w:rsidRPr="00E03050" w:rsidRDefault="00F837B2">
      <w:pPr>
        <w:pBdr>
          <w:top w:val="single" w:sz="4" w:space="1" w:color="auto"/>
          <w:left w:val="single" w:sz="4" w:space="4" w:color="auto"/>
          <w:bottom w:val="single" w:sz="4" w:space="1" w:color="auto"/>
          <w:right w:val="single" w:sz="4" w:space="4" w:color="auto"/>
        </w:pBdr>
        <w:rPr>
          <w:rFonts w:eastAsia="Calibri" w:cstheme="minorHAnsi"/>
          <w:b/>
          <w:bCs/>
          <w:sz w:val="24"/>
          <w:szCs w:val="24"/>
        </w:rPr>
      </w:pPr>
      <w:r w:rsidRPr="00E03050">
        <w:rPr>
          <w:rFonts w:eastAsia="Calibri" w:cstheme="minorHAnsi"/>
          <w:b/>
          <w:bCs/>
          <w:sz w:val="24"/>
          <w:szCs w:val="24"/>
        </w:rPr>
        <w:t xml:space="preserve">Exam Board:  AQA </w:t>
      </w:r>
    </w:p>
    <w:p w14:paraId="6868F26B" w14:textId="77777777" w:rsidR="00C040A9" w:rsidRPr="00EF7FB8" w:rsidRDefault="00C040A9">
      <w:pPr>
        <w:rPr>
          <w:rFonts w:eastAsia="Calibri" w:cstheme="minorHAnsi"/>
          <w:b/>
          <w:sz w:val="24"/>
          <w:szCs w:val="24"/>
        </w:rPr>
      </w:pPr>
    </w:p>
    <w:p w14:paraId="1D28EDD5" w14:textId="77777777" w:rsidR="00EF7FB8" w:rsidRPr="00EF7FB8" w:rsidRDefault="00EF7FB8" w:rsidP="00EF7FB8">
      <w:pPr>
        <w:pStyle w:val="NormalWeb"/>
        <w:rPr>
          <w:rFonts w:asciiTheme="minorHAnsi" w:hAnsiTheme="minorHAnsi"/>
          <w:b/>
          <w:color w:val="000000"/>
        </w:rPr>
      </w:pPr>
      <w:r w:rsidRPr="0D1F9B3C">
        <w:rPr>
          <w:rFonts w:asciiTheme="minorHAnsi" w:hAnsiTheme="minorHAnsi"/>
          <w:b/>
          <w:bCs/>
          <w:color w:val="000000" w:themeColor="text1"/>
        </w:rPr>
        <w:t>What will I study?</w:t>
      </w:r>
    </w:p>
    <w:p w14:paraId="0AC87030" w14:textId="7FF52386" w:rsidR="29FF6DBB" w:rsidRDefault="29FF6DBB" w:rsidP="0D1F9B3C">
      <w:pPr>
        <w:pStyle w:val="ListParagraph"/>
        <w:numPr>
          <w:ilvl w:val="0"/>
          <w:numId w:val="19"/>
        </w:numPr>
        <w:spacing w:after="0"/>
        <w:rPr>
          <w:rFonts w:eastAsiaTheme="minorEastAsia"/>
          <w:color w:val="2B2438"/>
          <w:sz w:val="24"/>
          <w:szCs w:val="24"/>
        </w:rPr>
      </w:pPr>
      <w:r w:rsidRPr="0D1F9B3C">
        <w:rPr>
          <w:rFonts w:eastAsiaTheme="minorEastAsia"/>
          <w:color w:val="2B2438"/>
          <w:sz w:val="24"/>
          <w:szCs w:val="24"/>
        </w:rPr>
        <w:t>Theme 1: People and lifestyle</w:t>
      </w:r>
    </w:p>
    <w:p w14:paraId="56FBED2C" w14:textId="4D5CC153" w:rsidR="29FF6DBB" w:rsidRDefault="29FF6DBB" w:rsidP="0D1F9B3C">
      <w:pPr>
        <w:pStyle w:val="ListParagraph"/>
        <w:numPr>
          <w:ilvl w:val="0"/>
          <w:numId w:val="19"/>
        </w:numPr>
        <w:spacing w:after="0"/>
        <w:rPr>
          <w:rFonts w:eastAsiaTheme="minorEastAsia"/>
          <w:color w:val="2B2438"/>
          <w:sz w:val="24"/>
          <w:szCs w:val="24"/>
        </w:rPr>
      </w:pPr>
      <w:r w:rsidRPr="0D1F9B3C">
        <w:rPr>
          <w:rFonts w:eastAsiaTheme="minorEastAsia"/>
          <w:color w:val="2B2438"/>
          <w:sz w:val="24"/>
          <w:szCs w:val="24"/>
        </w:rPr>
        <w:t>Theme 2: Popular culture</w:t>
      </w:r>
    </w:p>
    <w:p w14:paraId="40799834" w14:textId="66599DD1" w:rsidR="29FF6DBB" w:rsidRDefault="29FF6DBB" w:rsidP="0D1F9B3C">
      <w:pPr>
        <w:pStyle w:val="ListParagraph"/>
        <w:numPr>
          <w:ilvl w:val="0"/>
          <w:numId w:val="19"/>
        </w:numPr>
        <w:spacing w:after="0"/>
        <w:rPr>
          <w:rFonts w:eastAsiaTheme="minorEastAsia"/>
          <w:color w:val="2B2438"/>
          <w:sz w:val="24"/>
          <w:szCs w:val="24"/>
        </w:rPr>
      </w:pPr>
      <w:r w:rsidRPr="0D1F9B3C">
        <w:rPr>
          <w:rFonts w:eastAsiaTheme="minorEastAsia"/>
          <w:color w:val="2B2438"/>
          <w:sz w:val="24"/>
          <w:szCs w:val="24"/>
        </w:rPr>
        <w:t>Theme 3: Communication and the world around us</w:t>
      </w:r>
    </w:p>
    <w:p w14:paraId="2B4A9D9A" w14:textId="1AA96F51" w:rsidR="0D1F9B3C" w:rsidRDefault="0D1F9B3C" w:rsidP="0D1F9B3C">
      <w:pPr>
        <w:pStyle w:val="NormalWeb"/>
        <w:rPr>
          <w:rFonts w:asciiTheme="minorHAnsi" w:hAnsiTheme="minorHAnsi"/>
          <w:color w:val="000000" w:themeColor="text1"/>
        </w:rPr>
      </w:pPr>
    </w:p>
    <w:p w14:paraId="6F85B258" w14:textId="77777777" w:rsidR="00EF7FB8" w:rsidRPr="00EF7FB8" w:rsidRDefault="00EF7FB8" w:rsidP="00EF7FB8">
      <w:pPr>
        <w:pStyle w:val="NormalWeb"/>
        <w:rPr>
          <w:rFonts w:asciiTheme="minorHAnsi" w:hAnsiTheme="minorHAnsi"/>
          <w:b/>
          <w:color w:val="000000"/>
        </w:rPr>
      </w:pPr>
      <w:r w:rsidRPr="00EF7FB8">
        <w:rPr>
          <w:rFonts w:asciiTheme="minorHAnsi" w:hAnsiTheme="minorHAnsi"/>
          <w:b/>
          <w:color w:val="000000"/>
        </w:rPr>
        <w:t>How will I be assessed?</w:t>
      </w:r>
    </w:p>
    <w:p w14:paraId="7717D586" w14:textId="77777777" w:rsidR="00EF7FB8" w:rsidRPr="00EF7FB8" w:rsidRDefault="00EF7FB8" w:rsidP="00EF7FB8">
      <w:pPr>
        <w:pStyle w:val="NormalWeb"/>
        <w:rPr>
          <w:rFonts w:asciiTheme="minorHAnsi" w:hAnsiTheme="minorHAnsi"/>
          <w:color w:val="000000"/>
        </w:rPr>
      </w:pPr>
      <w:r w:rsidRPr="00EF7FB8">
        <w:rPr>
          <w:rFonts w:asciiTheme="minorHAnsi" w:hAnsiTheme="minorHAnsi"/>
          <w:color w:val="000000"/>
        </w:rPr>
        <w:t>* Linear exam – no controlled assessment</w:t>
      </w:r>
    </w:p>
    <w:p w14:paraId="686763BF" w14:textId="06747A7E" w:rsidR="00EF7FB8" w:rsidRPr="00EF7FB8" w:rsidRDefault="00EF7FB8" w:rsidP="0D1F9B3C">
      <w:pPr>
        <w:pStyle w:val="NormalWeb"/>
        <w:rPr>
          <w:rFonts w:asciiTheme="minorHAnsi" w:hAnsiTheme="minorHAnsi"/>
          <w:color w:val="000000"/>
        </w:rPr>
      </w:pPr>
      <w:r w:rsidRPr="0D1F9B3C">
        <w:rPr>
          <w:rFonts w:asciiTheme="minorHAnsi" w:hAnsiTheme="minorHAnsi"/>
          <w:color w:val="000000" w:themeColor="text1"/>
        </w:rPr>
        <w:t>* 25% of marks for each of the four skills</w:t>
      </w:r>
      <w:r w:rsidR="2860FF63" w:rsidRPr="0D1F9B3C">
        <w:rPr>
          <w:rFonts w:asciiTheme="minorHAnsi" w:hAnsiTheme="minorHAnsi"/>
          <w:color w:val="000000" w:themeColor="text1"/>
        </w:rPr>
        <w:t>: listening, speaking, reading and writing</w:t>
      </w:r>
    </w:p>
    <w:p w14:paraId="616A9025" w14:textId="77777777" w:rsidR="00EF7FB8" w:rsidRPr="00EF7FB8" w:rsidRDefault="00EF7FB8" w:rsidP="00EF7FB8">
      <w:pPr>
        <w:pStyle w:val="NormalWeb"/>
        <w:rPr>
          <w:rFonts w:asciiTheme="minorHAnsi" w:hAnsiTheme="minorHAnsi"/>
          <w:color w:val="000000"/>
        </w:rPr>
      </w:pPr>
      <w:r w:rsidRPr="00EF7FB8">
        <w:rPr>
          <w:rFonts w:asciiTheme="minorHAnsi" w:hAnsiTheme="minorHAnsi"/>
          <w:color w:val="000000"/>
        </w:rPr>
        <w:t>* Oral assessment completed by class teacher in April of exam year</w:t>
      </w:r>
    </w:p>
    <w:p w14:paraId="5028BBA6" w14:textId="77777777" w:rsidR="00EF7FB8" w:rsidRPr="00EF7FB8" w:rsidRDefault="00EF7FB8" w:rsidP="00EF7FB8">
      <w:pPr>
        <w:pStyle w:val="NormalWeb"/>
        <w:rPr>
          <w:rFonts w:asciiTheme="minorHAnsi" w:hAnsiTheme="minorHAnsi"/>
          <w:color w:val="000000"/>
        </w:rPr>
      </w:pPr>
      <w:r w:rsidRPr="0D1F9B3C">
        <w:rPr>
          <w:rFonts w:asciiTheme="minorHAnsi" w:hAnsiTheme="minorHAnsi"/>
          <w:color w:val="000000" w:themeColor="text1"/>
        </w:rPr>
        <w:t>* Foundation and Higher Tier papers</w:t>
      </w:r>
    </w:p>
    <w:p w14:paraId="53097262" w14:textId="0B8C80C9" w:rsidR="0D1F9B3C" w:rsidRDefault="0D1F9B3C" w:rsidP="0D1F9B3C">
      <w:pPr>
        <w:pStyle w:val="NormalWeb"/>
        <w:rPr>
          <w:rFonts w:asciiTheme="minorHAnsi" w:hAnsiTheme="minorHAnsi"/>
          <w:color w:val="000000" w:themeColor="text1"/>
        </w:rPr>
      </w:pPr>
    </w:p>
    <w:p w14:paraId="45B3B1D6" w14:textId="77777777" w:rsidR="00EF7FB8" w:rsidRPr="00EF7FB8" w:rsidRDefault="00EF7FB8" w:rsidP="00EF7FB8">
      <w:pPr>
        <w:pStyle w:val="NormalWeb"/>
        <w:rPr>
          <w:rFonts w:asciiTheme="minorHAnsi" w:hAnsiTheme="minorHAnsi"/>
          <w:b/>
          <w:color w:val="000000"/>
        </w:rPr>
      </w:pPr>
      <w:r w:rsidRPr="00EF7FB8">
        <w:rPr>
          <w:rFonts w:asciiTheme="minorHAnsi" w:hAnsiTheme="minorHAnsi"/>
          <w:b/>
          <w:color w:val="000000"/>
        </w:rPr>
        <w:t>What skills will I develop during the course?</w:t>
      </w:r>
    </w:p>
    <w:p w14:paraId="19BA331D" w14:textId="77777777" w:rsidR="00EF7FB8" w:rsidRPr="00EF7FB8" w:rsidRDefault="00EF7FB8" w:rsidP="00EF7FB8">
      <w:pPr>
        <w:pStyle w:val="NormalWeb"/>
        <w:rPr>
          <w:rFonts w:asciiTheme="minorHAnsi" w:hAnsiTheme="minorHAnsi"/>
          <w:color w:val="000000"/>
        </w:rPr>
      </w:pPr>
      <w:r w:rsidRPr="00EF7FB8">
        <w:rPr>
          <w:rFonts w:asciiTheme="minorHAnsi" w:hAnsiTheme="minorHAnsi"/>
          <w:color w:val="000000"/>
        </w:rPr>
        <w:t>1. Languages are a life skill</w:t>
      </w:r>
    </w:p>
    <w:p w14:paraId="1747A73F" w14:textId="77777777" w:rsidR="00EF7FB8" w:rsidRPr="00EF7FB8" w:rsidRDefault="00EF7FB8" w:rsidP="00EF7FB8">
      <w:pPr>
        <w:pStyle w:val="NormalWeb"/>
        <w:rPr>
          <w:rFonts w:asciiTheme="minorHAnsi" w:hAnsiTheme="minorHAnsi"/>
          <w:color w:val="000000"/>
        </w:rPr>
      </w:pPr>
      <w:r w:rsidRPr="00EF7FB8">
        <w:rPr>
          <w:rFonts w:asciiTheme="minorHAnsi" w:hAnsiTheme="minorHAnsi"/>
          <w:color w:val="000000"/>
        </w:rPr>
        <w:t>Knowledge of a foreign language is not just another GCSE grade – it is a concrete and demonstrable life skill, like being able to drive a car or touch-type, and it is a skill highly valued by employers.</w:t>
      </w:r>
    </w:p>
    <w:p w14:paraId="32E7C8D8" w14:textId="77777777" w:rsidR="00EF7FB8" w:rsidRPr="00EF7FB8" w:rsidRDefault="00EF7FB8" w:rsidP="00EF7FB8">
      <w:pPr>
        <w:pStyle w:val="NormalWeb"/>
        <w:rPr>
          <w:rFonts w:asciiTheme="minorHAnsi" w:hAnsiTheme="minorHAnsi"/>
          <w:color w:val="000000"/>
        </w:rPr>
      </w:pPr>
      <w:r w:rsidRPr="00EF7FB8">
        <w:rPr>
          <w:rFonts w:asciiTheme="minorHAnsi" w:hAnsiTheme="minorHAnsi"/>
          <w:color w:val="000000"/>
        </w:rPr>
        <w:t>2. Languages teach you communication skills and adaptability</w:t>
      </w:r>
    </w:p>
    <w:p w14:paraId="0110DFB6" w14:textId="77777777" w:rsidR="00EF7FB8" w:rsidRPr="00EF7FB8" w:rsidRDefault="00EF7FB8" w:rsidP="00EF7FB8">
      <w:pPr>
        <w:pStyle w:val="NormalWeb"/>
        <w:rPr>
          <w:rFonts w:asciiTheme="minorHAnsi" w:hAnsiTheme="minorHAnsi"/>
          <w:color w:val="000000"/>
        </w:rPr>
      </w:pPr>
      <w:r w:rsidRPr="00EF7FB8">
        <w:rPr>
          <w:rFonts w:asciiTheme="minorHAnsi" w:hAnsiTheme="minorHAnsi"/>
          <w:color w:val="000000"/>
        </w:rPr>
        <w:t>Learning how to interact with speakers of other languages means you are less likely to be stuck in one mode of thinking. It can help you see things from a range of perspectives, develop your problem-solving skills, and make you more adaptable, resourceful and creative.</w:t>
      </w:r>
    </w:p>
    <w:p w14:paraId="7F630967" w14:textId="77777777" w:rsidR="00EF7FB8" w:rsidRPr="00EF7FB8" w:rsidRDefault="00EF7FB8" w:rsidP="00EF7FB8">
      <w:pPr>
        <w:pStyle w:val="NormalWeb"/>
        <w:rPr>
          <w:rFonts w:asciiTheme="minorHAnsi" w:hAnsiTheme="minorHAnsi"/>
          <w:color w:val="000000"/>
        </w:rPr>
      </w:pPr>
      <w:r w:rsidRPr="00EF7FB8">
        <w:rPr>
          <w:rFonts w:asciiTheme="minorHAnsi" w:hAnsiTheme="minorHAnsi"/>
          <w:color w:val="000000"/>
        </w:rPr>
        <w:t>3. Languages teach you cultural awareness</w:t>
      </w:r>
    </w:p>
    <w:p w14:paraId="156CAEC8" w14:textId="77777777" w:rsidR="00EF7FB8" w:rsidRPr="00EF7FB8" w:rsidRDefault="00EF7FB8" w:rsidP="00EF7FB8">
      <w:pPr>
        <w:pStyle w:val="NormalWeb"/>
        <w:rPr>
          <w:rFonts w:asciiTheme="minorHAnsi" w:hAnsiTheme="minorHAnsi"/>
          <w:color w:val="000000"/>
        </w:rPr>
      </w:pPr>
      <w:r w:rsidRPr="00EF7FB8">
        <w:rPr>
          <w:rFonts w:asciiTheme="minorHAnsi" w:hAnsiTheme="minorHAnsi"/>
          <w:color w:val="000000"/>
        </w:rPr>
        <w:t>The ability to operate cross-culturally is becoming just as valued by employers as straight language skills.</w:t>
      </w:r>
    </w:p>
    <w:p w14:paraId="0579DF24" w14:textId="77777777" w:rsidR="00EF7FB8" w:rsidRPr="00EF7FB8" w:rsidRDefault="00EF7FB8" w:rsidP="00EF7FB8">
      <w:pPr>
        <w:pStyle w:val="NormalWeb"/>
        <w:rPr>
          <w:rFonts w:asciiTheme="minorHAnsi" w:hAnsiTheme="minorHAnsi"/>
          <w:color w:val="000000"/>
        </w:rPr>
      </w:pPr>
      <w:r w:rsidRPr="00EF7FB8">
        <w:rPr>
          <w:rFonts w:asciiTheme="minorHAnsi" w:hAnsiTheme="minorHAnsi"/>
          <w:color w:val="000000"/>
        </w:rPr>
        <w:lastRenderedPageBreak/>
        <w:t>4. Languages give you a sense of achievement</w:t>
      </w:r>
    </w:p>
    <w:p w14:paraId="2F720933" w14:textId="77777777" w:rsidR="00EF7FB8" w:rsidRPr="00EF7FB8" w:rsidRDefault="00EF7FB8" w:rsidP="00EF7FB8">
      <w:pPr>
        <w:pStyle w:val="NormalWeb"/>
        <w:rPr>
          <w:rFonts w:asciiTheme="minorHAnsi" w:hAnsiTheme="minorHAnsi"/>
          <w:color w:val="000000"/>
        </w:rPr>
      </w:pPr>
      <w:r w:rsidRPr="00EF7FB8">
        <w:rPr>
          <w:rFonts w:asciiTheme="minorHAnsi" w:hAnsiTheme="minorHAnsi"/>
          <w:color w:val="000000"/>
        </w:rPr>
        <w:t>Learning a language combines the intellectual with the practical as no other subject does. You need to be able to think on your feet, but when you can find exactly the right foreign word or phrase, you get a real sense of achievement.</w:t>
      </w:r>
    </w:p>
    <w:p w14:paraId="44D7A7F1" w14:textId="77777777" w:rsidR="00EF7FB8" w:rsidRPr="00EF7FB8" w:rsidRDefault="00EF7FB8" w:rsidP="00EF7FB8">
      <w:pPr>
        <w:pStyle w:val="NormalWeb"/>
        <w:rPr>
          <w:rFonts w:asciiTheme="minorHAnsi" w:hAnsiTheme="minorHAnsi"/>
          <w:color w:val="000000"/>
        </w:rPr>
      </w:pPr>
      <w:r w:rsidRPr="00EF7FB8">
        <w:rPr>
          <w:rFonts w:asciiTheme="minorHAnsi" w:hAnsiTheme="minorHAnsi"/>
          <w:color w:val="000000"/>
        </w:rPr>
        <w:t>5. Languages are a social skill</w:t>
      </w:r>
    </w:p>
    <w:p w14:paraId="2052AE28" w14:textId="77777777" w:rsidR="00EF7FB8" w:rsidRPr="00EF7FB8" w:rsidRDefault="00EF7FB8" w:rsidP="00EF7FB8">
      <w:pPr>
        <w:pStyle w:val="NormalWeb"/>
        <w:rPr>
          <w:rFonts w:asciiTheme="minorHAnsi" w:hAnsiTheme="minorHAnsi"/>
          <w:color w:val="000000"/>
        </w:rPr>
      </w:pPr>
      <w:r w:rsidRPr="00EF7FB8">
        <w:rPr>
          <w:rFonts w:asciiTheme="minorHAnsi" w:hAnsiTheme="minorHAnsi"/>
          <w:color w:val="000000"/>
        </w:rPr>
        <w:t>Languages are very sociable. If you enjoy being with people and communicating with them, the chances are you’ll enjoy being able to do this in a foreign language too.</w:t>
      </w:r>
    </w:p>
    <w:p w14:paraId="1EEFF3B3" w14:textId="77777777" w:rsidR="00EF7FB8" w:rsidRPr="00EF7FB8" w:rsidRDefault="00EF7FB8" w:rsidP="00EF7FB8">
      <w:pPr>
        <w:pStyle w:val="NormalWeb"/>
        <w:rPr>
          <w:rFonts w:asciiTheme="minorHAnsi" w:hAnsiTheme="minorHAnsi"/>
          <w:color w:val="000000"/>
        </w:rPr>
      </w:pPr>
      <w:r w:rsidRPr="00EF7FB8">
        <w:rPr>
          <w:rFonts w:asciiTheme="minorHAnsi" w:hAnsiTheme="minorHAnsi"/>
          <w:color w:val="000000"/>
        </w:rPr>
        <w:t>6. Languages give you the edge in the job market</w:t>
      </w:r>
    </w:p>
    <w:p w14:paraId="7664D238" w14:textId="77777777" w:rsidR="00EF7FB8" w:rsidRPr="00EF7FB8" w:rsidRDefault="00EF7FB8" w:rsidP="00EF7FB8">
      <w:pPr>
        <w:pStyle w:val="NormalWeb"/>
        <w:rPr>
          <w:rFonts w:asciiTheme="minorHAnsi" w:hAnsiTheme="minorHAnsi"/>
          <w:color w:val="000000"/>
        </w:rPr>
      </w:pPr>
      <w:r w:rsidRPr="00EF7FB8">
        <w:rPr>
          <w:rFonts w:asciiTheme="minorHAnsi" w:hAnsiTheme="minorHAnsi"/>
          <w:color w:val="000000"/>
        </w:rPr>
        <w:t>Today there is a global market for jobs. It is not necessary to be completely fluent in a foreign language to be an asset to any potential employer. Knowing how to meet and greet people from other countries and cultures is a valued skill.</w:t>
      </w:r>
    </w:p>
    <w:p w14:paraId="14E1B764" w14:textId="77777777" w:rsidR="00EF7FB8" w:rsidRPr="00EF7FB8" w:rsidRDefault="00EF7FB8" w:rsidP="00EF7FB8">
      <w:pPr>
        <w:pStyle w:val="NormalWeb"/>
        <w:rPr>
          <w:rFonts w:asciiTheme="minorHAnsi" w:hAnsiTheme="minorHAnsi"/>
          <w:color w:val="000000"/>
        </w:rPr>
      </w:pPr>
      <w:r w:rsidRPr="00EF7FB8">
        <w:rPr>
          <w:rFonts w:asciiTheme="minorHAnsi" w:hAnsiTheme="minorHAnsi"/>
          <w:color w:val="000000"/>
        </w:rPr>
        <w:t>7. Learning languages gives you greater opportunities to travel and work abroad</w:t>
      </w:r>
    </w:p>
    <w:p w14:paraId="32453359" w14:textId="77777777" w:rsidR="00EF7FB8" w:rsidRPr="00EF7FB8" w:rsidRDefault="00EF7FB8" w:rsidP="00EF7FB8">
      <w:pPr>
        <w:pStyle w:val="NormalWeb"/>
        <w:rPr>
          <w:rFonts w:asciiTheme="minorHAnsi" w:hAnsiTheme="minorHAnsi"/>
          <w:color w:val="000000"/>
        </w:rPr>
      </w:pPr>
      <w:r w:rsidRPr="00EF7FB8">
        <w:rPr>
          <w:rFonts w:asciiTheme="minorHAnsi" w:hAnsiTheme="minorHAnsi"/>
          <w:color w:val="000000"/>
        </w:rPr>
        <w:t>There are many opportunities to travel or work with organisations abroad where some knowledge of a foreign language is a clear advantage.</w:t>
      </w:r>
    </w:p>
    <w:p w14:paraId="23CFA3C4" w14:textId="77777777" w:rsidR="00EF7FB8" w:rsidRPr="00EF7FB8" w:rsidRDefault="00EF7FB8" w:rsidP="00EF7FB8">
      <w:pPr>
        <w:pStyle w:val="NormalWeb"/>
        <w:rPr>
          <w:rFonts w:asciiTheme="minorHAnsi" w:hAnsiTheme="minorHAnsi"/>
          <w:color w:val="000000"/>
        </w:rPr>
      </w:pPr>
      <w:r w:rsidRPr="00EF7FB8">
        <w:rPr>
          <w:rFonts w:asciiTheme="minorHAnsi" w:hAnsiTheme="minorHAnsi"/>
          <w:color w:val="000000"/>
        </w:rPr>
        <w:t>8. Languages combine well with virtually any subject for further study</w:t>
      </w:r>
    </w:p>
    <w:p w14:paraId="6FCA6626" w14:textId="77777777" w:rsidR="00EF7FB8" w:rsidRPr="00EF7FB8" w:rsidRDefault="00EF7FB8" w:rsidP="00EF7FB8">
      <w:pPr>
        <w:pStyle w:val="NormalWeb"/>
        <w:rPr>
          <w:rFonts w:asciiTheme="minorHAnsi" w:hAnsiTheme="minorHAnsi"/>
          <w:color w:val="000000"/>
        </w:rPr>
      </w:pPr>
      <w:r w:rsidRPr="0D1F9B3C">
        <w:rPr>
          <w:rFonts w:asciiTheme="minorHAnsi" w:hAnsiTheme="minorHAnsi"/>
          <w:color w:val="000000" w:themeColor="text1"/>
        </w:rPr>
        <w:t>The range of combined degrees and further education courses involving a language is limitless – from Accountancy with Russian to Theatre Studies with Italian. Many universities even offer funding for students to continue or extend their language knowledge by travelling or working abroad during the vacations.</w:t>
      </w:r>
    </w:p>
    <w:p w14:paraId="0C2BD357" w14:textId="539333CB" w:rsidR="0D1F9B3C" w:rsidRDefault="0D1F9B3C" w:rsidP="0D1F9B3C">
      <w:pPr>
        <w:pStyle w:val="NormalWeb"/>
        <w:rPr>
          <w:rFonts w:asciiTheme="minorHAnsi" w:hAnsiTheme="minorHAnsi"/>
          <w:color w:val="000000" w:themeColor="text1"/>
        </w:rPr>
      </w:pPr>
    </w:p>
    <w:p w14:paraId="42BDB8BD" w14:textId="77777777" w:rsidR="00EF7FB8" w:rsidRPr="00EF7FB8" w:rsidRDefault="00EF7FB8" w:rsidP="00EF7FB8">
      <w:pPr>
        <w:pStyle w:val="NormalWeb"/>
        <w:rPr>
          <w:rFonts w:asciiTheme="minorHAnsi" w:hAnsiTheme="minorHAnsi"/>
          <w:b/>
          <w:color w:val="000000"/>
        </w:rPr>
      </w:pPr>
      <w:r w:rsidRPr="00EF7FB8">
        <w:rPr>
          <w:rFonts w:asciiTheme="minorHAnsi" w:hAnsiTheme="minorHAnsi"/>
          <w:b/>
          <w:color w:val="000000"/>
        </w:rPr>
        <w:t>Is the course right for me?</w:t>
      </w:r>
    </w:p>
    <w:p w14:paraId="1EB266FB" w14:textId="1C3068CE" w:rsidR="00EF7FB8" w:rsidRDefault="00EF7FB8" w:rsidP="0D1F9B3C">
      <w:pPr>
        <w:pStyle w:val="NormalWeb"/>
        <w:rPr>
          <w:rFonts w:asciiTheme="minorHAnsi" w:hAnsiTheme="minorHAnsi"/>
          <w:color w:val="000000" w:themeColor="text1"/>
        </w:rPr>
      </w:pPr>
      <w:r w:rsidRPr="0AC7EBEB">
        <w:rPr>
          <w:rFonts w:asciiTheme="minorHAnsi" w:hAnsiTheme="minorHAnsi"/>
          <w:color w:val="000000" w:themeColor="text1"/>
        </w:rPr>
        <w:t>You need to already enjoy KS3 French if you want to succeed at KS4. You must enjoy speaking and writing in French. The course is interesting and challenging</w:t>
      </w:r>
      <w:r w:rsidR="5FC714BB" w:rsidRPr="0AC7EBEB">
        <w:rPr>
          <w:rFonts w:asciiTheme="minorHAnsi" w:hAnsiTheme="minorHAnsi"/>
          <w:color w:val="000000" w:themeColor="text1"/>
        </w:rPr>
        <w:t xml:space="preserve">. You </w:t>
      </w:r>
      <w:r w:rsidR="73DD1854" w:rsidRPr="0AC7EBEB">
        <w:rPr>
          <w:rFonts w:asciiTheme="minorHAnsi" w:hAnsiTheme="minorHAnsi"/>
          <w:color w:val="000000" w:themeColor="text1"/>
        </w:rPr>
        <w:t>must</w:t>
      </w:r>
      <w:r w:rsidRPr="0AC7EBEB">
        <w:rPr>
          <w:rFonts w:asciiTheme="minorHAnsi" w:hAnsiTheme="minorHAnsi"/>
          <w:color w:val="000000" w:themeColor="text1"/>
        </w:rPr>
        <w:t xml:space="preserve"> be willing to </w:t>
      </w:r>
      <w:r w:rsidR="434A789B" w:rsidRPr="0AC7EBEB">
        <w:rPr>
          <w:rFonts w:asciiTheme="minorHAnsi" w:hAnsiTheme="minorHAnsi"/>
          <w:color w:val="000000" w:themeColor="text1"/>
        </w:rPr>
        <w:t>work very hard in lessons but also carry out plenty of independent studying at home.</w:t>
      </w:r>
    </w:p>
    <w:p w14:paraId="566768CA" w14:textId="77777777" w:rsidR="00EF7FB8" w:rsidRPr="00EF7FB8" w:rsidRDefault="00EF7FB8" w:rsidP="00EF7FB8">
      <w:pPr>
        <w:pStyle w:val="NormalWeb"/>
        <w:rPr>
          <w:rFonts w:asciiTheme="minorHAnsi" w:hAnsiTheme="minorHAnsi"/>
          <w:color w:val="000000"/>
        </w:rPr>
      </w:pPr>
    </w:p>
    <w:p w14:paraId="57D52E01" w14:textId="0091C9C1" w:rsidR="00EF7FB8" w:rsidRDefault="00EF7FB8" w:rsidP="0D1F9B3C">
      <w:pPr>
        <w:pStyle w:val="NormalWeb"/>
        <w:rPr>
          <w:rFonts w:asciiTheme="minorHAnsi" w:hAnsiTheme="minorHAnsi"/>
          <w:b/>
          <w:bCs/>
          <w:color w:val="000000" w:themeColor="text1"/>
        </w:rPr>
      </w:pPr>
      <w:r w:rsidRPr="0D1F9B3C">
        <w:rPr>
          <w:rFonts w:asciiTheme="minorHAnsi" w:hAnsiTheme="minorHAnsi"/>
          <w:b/>
          <w:bCs/>
          <w:color w:val="000000" w:themeColor="text1"/>
        </w:rPr>
        <w:t>What can the course lead to?</w:t>
      </w:r>
    </w:p>
    <w:p w14:paraId="2A65E3F2" w14:textId="77777777" w:rsidR="00EF7FB8" w:rsidRPr="00EF7FB8" w:rsidRDefault="00EF7FB8" w:rsidP="0D1F9B3C">
      <w:pPr>
        <w:pStyle w:val="NormalWeb"/>
        <w:rPr>
          <w:rFonts w:asciiTheme="minorHAnsi" w:hAnsiTheme="minorHAnsi"/>
          <w:color w:val="000000"/>
        </w:rPr>
      </w:pPr>
      <w:r w:rsidRPr="0D1F9B3C">
        <w:rPr>
          <w:rFonts w:asciiTheme="minorHAnsi" w:hAnsiTheme="minorHAnsi"/>
          <w:color w:val="000000" w:themeColor="text1"/>
        </w:rPr>
        <w:t>Many students study A Level French and then continue to study it with other disciplines at degree level. Your job prospects will be considerably better if you possess a language at GCSE or beyond. Look at the skills you acquire by studying languages above!</w:t>
      </w:r>
    </w:p>
    <w:p w14:paraId="4561A739" w14:textId="752F4A6B" w:rsidR="0D1F9B3C" w:rsidRDefault="0D1F9B3C" w:rsidP="0D1F9B3C">
      <w:pPr>
        <w:pStyle w:val="NormalWeb"/>
        <w:rPr>
          <w:rFonts w:asciiTheme="minorHAnsi" w:hAnsiTheme="minorHAnsi"/>
          <w:color w:val="000000" w:themeColor="text1"/>
        </w:rPr>
      </w:pPr>
    </w:p>
    <w:p w14:paraId="72E0D9D4" w14:textId="77777777" w:rsidR="00EB1F50" w:rsidRDefault="00EB1F50" w:rsidP="0D1F9B3C">
      <w:pPr>
        <w:pStyle w:val="NormalWeb"/>
        <w:rPr>
          <w:rFonts w:asciiTheme="minorHAnsi" w:hAnsiTheme="minorHAnsi"/>
          <w:color w:val="000000" w:themeColor="text1"/>
        </w:rPr>
      </w:pPr>
    </w:p>
    <w:p w14:paraId="21E683AC" w14:textId="77777777" w:rsidR="00EF7FB8" w:rsidRPr="00C22988" w:rsidRDefault="00EF7FB8" w:rsidP="00EF7FB8">
      <w:pPr>
        <w:pStyle w:val="NormalWeb"/>
        <w:rPr>
          <w:rFonts w:asciiTheme="minorHAnsi" w:hAnsiTheme="minorHAnsi"/>
          <w:b/>
          <w:bCs/>
          <w:color w:val="000000"/>
        </w:rPr>
      </w:pPr>
      <w:r w:rsidRPr="00C22988">
        <w:rPr>
          <w:rFonts w:asciiTheme="minorHAnsi" w:hAnsiTheme="minorHAnsi"/>
          <w:b/>
          <w:bCs/>
          <w:color w:val="000000"/>
        </w:rPr>
        <w:lastRenderedPageBreak/>
        <w:t>Who do I speak to for further information?</w:t>
      </w:r>
    </w:p>
    <w:p w14:paraId="033FF326" w14:textId="68531A73" w:rsidR="003C3A8E" w:rsidRDefault="00EF7FB8" w:rsidP="00E03050">
      <w:pPr>
        <w:pStyle w:val="NormalWeb"/>
        <w:rPr>
          <w:rFonts w:asciiTheme="minorHAnsi" w:hAnsiTheme="minorHAnsi"/>
          <w:color w:val="000000" w:themeColor="text1"/>
        </w:rPr>
      </w:pPr>
      <w:r w:rsidRPr="48E5EDF8">
        <w:rPr>
          <w:rFonts w:asciiTheme="minorHAnsi" w:hAnsiTheme="minorHAnsi"/>
          <w:color w:val="000000" w:themeColor="text1"/>
        </w:rPr>
        <w:t>M</w:t>
      </w:r>
      <w:r w:rsidR="245C840C" w:rsidRPr="48E5EDF8">
        <w:rPr>
          <w:rFonts w:asciiTheme="minorHAnsi" w:hAnsiTheme="minorHAnsi"/>
          <w:color w:val="000000" w:themeColor="text1"/>
        </w:rPr>
        <w:t>iss Keenan,</w:t>
      </w:r>
      <w:r w:rsidRPr="48E5EDF8">
        <w:rPr>
          <w:rFonts w:asciiTheme="minorHAnsi" w:hAnsiTheme="minorHAnsi"/>
          <w:color w:val="000000" w:themeColor="text1"/>
        </w:rPr>
        <w:t xml:space="preserve"> Curriculum Leader for MF</w:t>
      </w:r>
      <w:r w:rsidR="00E03050">
        <w:rPr>
          <w:rFonts w:asciiTheme="minorHAnsi" w:hAnsiTheme="minorHAnsi"/>
          <w:color w:val="000000" w:themeColor="text1"/>
        </w:rPr>
        <w:t>L</w:t>
      </w:r>
    </w:p>
    <w:p w14:paraId="1BA08503" w14:textId="77777777" w:rsidR="00E03050" w:rsidRDefault="00E03050" w:rsidP="00E03050">
      <w:pPr>
        <w:pStyle w:val="NormalWeb"/>
        <w:rPr>
          <w:rFonts w:asciiTheme="minorHAnsi" w:hAnsiTheme="minorHAnsi"/>
          <w:color w:val="000000" w:themeColor="text1"/>
        </w:rPr>
      </w:pPr>
    </w:p>
    <w:p w14:paraId="545E9DF6" w14:textId="77777777" w:rsidR="00E03050" w:rsidRPr="00E03050" w:rsidRDefault="00E03050" w:rsidP="00E03050">
      <w:pPr>
        <w:pStyle w:val="NormalWeb"/>
        <w:rPr>
          <w:rFonts w:asciiTheme="minorHAnsi" w:hAnsiTheme="minorHAnsi"/>
          <w:color w:val="000000"/>
        </w:rPr>
      </w:pPr>
    </w:p>
    <w:p w14:paraId="30C82E43" w14:textId="77777777" w:rsidR="00EB1F50" w:rsidRDefault="00EB1F50">
      <w:pPr>
        <w:rPr>
          <w:rFonts w:eastAsia="Calibri" w:cstheme="minorHAnsi"/>
          <w:sz w:val="24"/>
          <w:szCs w:val="24"/>
        </w:rPr>
      </w:pPr>
    </w:p>
    <w:p w14:paraId="41C90399" w14:textId="77777777" w:rsidR="00EB1F50" w:rsidRDefault="00EB1F50">
      <w:pPr>
        <w:rPr>
          <w:rFonts w:eastAsia="Calibri" w:cstheme="minorHAnsi"/>
          <w:sz w:val="24"/>
          <w:szCs w:val="24"/>
        </w:rPr>
      </w:pPr>
    </w:p>
    <w:p w14:paraId="11C4C601" w14:textId="77777777" w:rsidR="00EB1F50" w:rsidRDefault="00EB1F50">
      <w:pPr>
        <w:rPr>
          <w:rFonts w:eastAsia="Calibri" w:cstheme="minorHAnsi"/>
          <w:sz w:val="24"/>
          <w:szCs w:val="24"/>
        </w:rPr>
      </w:pPr>
    </w:p>
    <w:p w14:paraId="4C172521" w14:textId="77777777" w:rsidR="00EB1F50" w:rsidRDefault="00EB1F50">
      <w:pPr>
        <w:rPr>
          <w:rFonts w:eastAsia="Calibri" w:cstheme="minorHAnsi"/>
          <w:sz w:val="24"/>
          <w:szCs w:val="24"/>
        </w:rPr>
      </w:pPr>
    </w:p>
    <w:p w14:paraId="04340357" w14:textId="77777777" w:rsidR="00EB1F50" w:rsidRDefault="00EB1F50">
      <w:pPr>
        <w:rPr>
          <w:rFonts w:eastAsia="Calibri" w:cstheme="minorHAnsi"/>
          <w:sz w:val="24"/>
          <w:szCs w:val="24"/>
        </w:rPr>
      </w:pPr>
    </w:p>
    <w:p w14:paraId="32CA7ABA" w14:textId="77777777" w:rsidR="00EB1F50" w:rsidRDefault="00EB1F50">
      <w:pPr>
        <w:rPr>
          <w:rFonts w:eastAsia="Calibri" w:cstheme="minorHAnsi"/>
          <w:sz w:val="24"/>
          <w:szCs w:val="24"/>
        </w:rPr>
      </w:pPr>
    </w:p>
    <w:p w14:paraId="67F0A6BC" w14:textId="77777777" w:rsidR="00EB1F50" w:rsidRDefault="00EB1F50">
      <w:pPr>
        <w:rPr>
          <w:rFonts w:eastAsia="Calibri" w:cstheme="minorHAnsi"/>
          <w:sz w:val="24"/>
          <w:szCs w:val="24"/>
        </w:rPr>
      </w:pPr>
    </w:p>
    <w:p w14:paraId="35C4362F" w14:textId="77777777" w:rsidR="00EB1F50" w:rsidRDefault="00EB1F50">
      <w:pPr>
        <w:rPr>
          <w:rFonts w:eastAsia="Calibri" w:cstheme="minorHAnsi"/>
          <w:sz w:val="24"/>
          <w:szCs w:val="24"/>
        </w:rPr>
      </w:pPr>
    </w:p>
    <w:p w14:paraId="3E42E9D1" w14:textId="77777777" w:rsidR="00EB1F50" w:rsidRDefault="00EB1F50">
      <w:pPr>
        <w:rPr>
          <w:rFonts w:eastAsia="Calibri" w:cstheme="minorHAnsi"/>
          <w:sz w:val="24"/>
          <w:szCs w:val="24"/>
        </w:rPr>
      </w:pPr>
    </w:p>
    <w:p w14:paraId="25264368" w14:textId="77777777" w:rsidR="00EB1F50" w:rsidRDefault="00EB1F50">
      <w:pPr>
        <w:rPr>
          <w:rFonts w:eastAsia="Calibri" w:cstheme="minorHAnsi"/>
          <w:sz w:val="24"/>
          <w:szCs w:val="24"/>
        </w:rPr>
      </w:pPr>
    </w:p>
    <w:p w14:paraId="128EC94B" w14:textId="77777777" w:rsidR="00EB1F50" w:rsidRDefault="00EB1F50">
      <w:pPr>
        <w:rPr>
          <w:rFonts w:eastAsia="Calibri" w:cstheme="minorHAnsi"/>
          <w:sz w:val="24"/>
          <w:szCs w:val="24"/>
        </w:rPr>
      </w:pPr>
    </w:p>
    <w:p w14:paraId="74CD626F" w14:textId="77777777" w:rsidR="00EB1F50" w:rsidRDefault="00EB1F50">
      <w:pPr>
        <w:rPr>
          <w:rFonts w:eastAsia="Calibri" w:cstheme="minorHAnsi"/>
          <w:sz w:val="24"/>
          <w:szCs w:val="24"/>
        </w:rPr>
      </w:pPr>
    </w:p>
    <w:p w14:paraId="50646F2A" w14:textId="77777777" w:rsidR="00EB1F50" w:rsidRDefault="00EB1F50">
      <w:pPr>
        <w:rPr>
          <w:rFonts w:eastAsia="Calibri" w:cstheme="minorHAnsi"/>
          <w:sz w:val="24"/>
          <w:szCs w:val="24"/>
        </w:rPr>
      </w:pPr>
    </w:p>
    <w:p w14:paraId="60033539" w14:textId="77777777" w:rsidR="00EB1F50" w:rsidRDefault="00EB1F50">
      <w:pPr>
        <w:rPr>
          <w:rFonts w:eastAsia="Calibri" w:cstheme="minorHAnsi"/>
          <w:sz w:val="24"/>
          <w:szCs w:val="24"/>
        </w:rPr>
      </w:pPr>
    </w:p>
    <w:p w14:paraId="6ECE6AB4" w14:textId="77777777" w:rsidR="00EB1F50" w:rsidRDefault="00EB1F50">
      <w:pPr>
        <w:rPr>
          <w:rFonts w:eastAsia="Calibri" w:cstheme="minorHAnsi"/>
          <w:sz w:val="24"/>
          <w:szCs w:val="24"/>
        </w:rPr>
      </w:pPr>
    </w:p>
    <w:p w14:paraId="60A4D6F7" w14:textId="77777777" w:rsidR="00EB1F50" w:rsidRDefault="00EB1F50">
      <w:pPr>
        <w:rPr>
          <w:rFonts w:eastAsia="Calibri" w:cstheme="minorHAnsi"/>
          <w:sz w:val="24"/>
          <w:szCs w:val="24"/>
        </w:rPr>
      </w:pPr>
    </w:p>
    <w:p w14:paraId="1C0CDA10" w14:textId="77777777" w:rsidR="00E03050" w:rsidRDefault="00E03050">
      <w:pPr>
        <w:rPr>
          <w:rFonts w:eastAsia="Calibri" w:cstheme="minorHAnsi"/>
          <w:sz w:val="24"/>
          <w:szCs w:val="24"/>
        </w:rPr>
      </w:pPr>
    </w:p>
    <w:p w14:paraId="569264B5" w14:textId="77777777" w:rsidR="00E03050" w:rsidRDefault="00E03050">
      <w:pPr>
        <w:rPr>
          <w:rFonts w:eastAsia="Calibri" w:cstheme="minorHAnsi"/>
          <w:sz w:val="24"/>
          <w:szCs w:val="24"/>
        </w:rPr>
      </w:pPr>
    </w:p>
    <w:p w14:paraId="13FB6882" w14:textId="77777777" w:rsidR="00E03050" w:rsidRDefault="00E03050">
      <w:pPr>
        <w:rPr>
          <w:rFonts w:eastAsia="Calibri" w:cstheme="minorHAnsi"/>
          <w:sz w:val="24"/>
          <w:szCs w:val="24"/>
        </w:rPr>
      </w:pPr>
    </w:p>
    <w:p w14:paraId="245FC075" w14:textId="77777777" w:rsidR="00E03050" w:rsidRDefault="00E03050">
      <w:pPr>
        <w:rPr>
          <w:rFonts w:eastAsia="Calibri" w:cstheme="minorHAnsi"/>
          <w:sz w:val="24"/>
          <w:szCs w:val="24"/>
        </w:rPr>
      </w:pPr>
    </w:p>
    <w:p w14:paraId="4B1B07F1" w14:textId="670C92B9" w:rsidR="003C3A8E" w:rsidRDefault="003C3A8E">
      <w:pPr>
        <w:rPr>
          <w:rFonts w:eastAsia="Calibri" w:cstheme="minorHAnsi"/>
          <w:sz w:val="24"/>
          <w:szCs w:val="24"/>
        </w:rPr>
      </w:pPr>
    </w:p>
    <w:p w14:paraId="1AEEED75" w14:textId="77777777" w:rsidR="00C040A9" w:rsidRDefault="00F837B2">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center"/>
        <w:rPr>
          <w:rFonts w:eastAsia="Times New Roman" w:cstheme="minorHAnsi"/>
          <w:b/>
          <w:sz w:val="28"/>
          <w:szCs w:val="28"/>
          <w:lang w:val="en-US"/>
        </w:rPr>
      </w:pPr>
      <w:bookmarkStart w:id="0" w:name="_Hlk188965134"/>
      <w:r>
        <w:rPr>
          <w:rFonts w:eastAsia="Times New Roman" w:cstheme="minorHAnsi"/>
          <w:b/>
          <w:sz w:val="28"/>
          <w:szCs w:val="28"/>
          <w:lang w:val="en-US"/>
        </w:rPr>
        <w:lastRenderedPageBreak/>
        <w:t>D</w:t>
      </w:r>
      <w:r w:rsidR="00443367">
        <w:rPr>
          <w:rFonts w:eastAsia="Times New Roman" w:cstheme="minorHAnsi"/>
          <w:b/>
          <w:sz w:val="28"/>
          <w:szCs w:val="28"/>
          <w:lang w:val="en-US"/>
        </w:rPr>
        <w:t>esign Technology and Art</w:t>
      </w:r>
    </w:p>
    <w:bookmarkEnd w:id="0"/>
    <w:p w14:paraId="4DE9712F" w14:textId="77777777" w:rsidR="00E03050" w:rsidRDefault="00E03050" w:rsidP="00E03050">
      <w:pPr>
        <w:rPr>
          <w:rFonts w:ascii="Calibri" w:eastAsia="Calibri" w:hAnsi="Calibri" w:cs="Times New Roman"/>
        </w:rPr>
      </w:pPr>
    </w:p>
    <w:p w14:paraId="0FA7FE0E" w14:textId="77777777" w:rsidR="00E03050" w:rsidRPr="00E03050" w:rsidRDefault="00E03050" w:rsidP="00E03050">
      <w:pPr>
        <w:pBdr>
          <w:top w:val="single" w:sz="4" w:space="1" w:color="auto"/>
          <w:left w:val="single" w:sz="4" w:space="4" w:color="auto"/>
          <w:bottom w:val="single" w:sz="4" w:space="1" w:color="auto"/>
          <w:right w:val="single" w:sz="4" w:space="4" w:color="auto"/>
        </w:pBdr>
        <w:rPr>
          <w:rFonts w:eastAsia="Calibri"/>
          <w:b/>
          <w:bCs/>
          <w:sz w:val="24"/>
          <w:szCs w:val="24"/>
        </w:rPr>
      </w:pPr>
      <w:r w:rsidRPr="105EC51B">
        <w:rPr>
          <w:rFonts w:eastAsia="Calibri"/>
          <w:b/>
          <w:bCs/>
          <w:sz w:val="24"/>
          <w:szCs w:val="24"/>
        </w:rPr>
        <w:t>Qualification:</w:t>
      </w:r>
      <w:r>
        <w:tab/>
      </w:r>
      <w:r w:rsidRPr="00E03050">
        <w:rPr>
          <w:rFonts w:eastAsia="Calibri"/>
          <w:b/>
          <w:bCs/>
          <w:sz w:val="24"/>
          <w:szCs w:val="24"/>
        </w:rPr>
        <w:t>GCSE Design Technology</w:t>
      </w:r>
    </w:p>
    <w:p w14:paraId="3ACA1ABB" w14:textId="77777777" w:rsidR="00E03050" w:rsidRPr="00E03050" w:rsidRDefault="00E03050" w:rsidP="00E03050">
      <w:pPr>
        <w:pBdr>
          <w:top w:val="single" w:sz="4" w:space="1" w:color="auto"/>
          <w:left w:val="single" w:sz="4" w:space="4" w:color="auto"/>
          <w:bottom w:val="single" w:sz="4" w:space="1" w:color="auto"/>
          <w:right w:val="single" w:sz="4" w:space="4" w:color="auto"/>
        </w:pBdr>
        <w:rPr>
          <w:rFonts w:eastAsia="Calibri" w:cstheme="minorHAnsi"/>
          <w:b/>
          <w:bCs/>
          <w:sz w:val="24"/>
          <w:szCs w:val="24"/>
        </w:rPr>
      </w:pPr>
      <w:r w:rsidRPr="00E03050">
        <w:rPr>
          <w:rFonts w:eastAsia="Calibri" w:cstheme="minorHAnsi"/>
          <w:b/>
          <w:bCs/>
          <w:sz w:val="24"/>
          <w:szCs w:val="24"/>
        </w:rPr>
        <w:t xml:space="preserve">Exam Board: </w:t>
      </w:r>
      <w:r w:rsidRPr="00E03050">
        <w:rPr>
          <w:rFonts w:eastAsia="Calibri" w:cstheme="minorHAnsi"/>
          <w:b/>
          <w:bCs/>
          <w:sz w:val="24"/>
          <w:szCs w:val="24"/>
        </w:rPr>
        <w:tab/>
        <w:t>AQA</w:t>
      </w:r>
    </w:p>
    <w:p w14:paraId="767041E3" w14:textId="77777777" w:rsidR="00E03050" w:rsidRDefault="00E03050" w:rsidP="00E03050">
      <w:pPr>
        <w:rPr>
          <w:rFonts w:eastAsia="Calibri" w:cstheme="minorHAnsi"/>
          <w:b/>
          <w:sz w:val="24"/>
          <w:szCs w:val="24"/>
        </w:rPr>
      </w:pPr>
      <w:r>
        <w:rPr>
          <w:rFonts w:eastAsia="Calibri" w:cstheme="minorHAnsi"/>
          <w:b/>
          <w:sz w:val="24"/>
          <w:szCs w:val="24"/>
        </w:rPr>
        <w:t>What will I study?</w:t>
      </w:r>
    </w:p>
    <w:p w14:paraId="4B9C8605" w14:textId="77777777" w:rsidR="00E03050" w:rsidRDefault="00E03050" w:rsidP="00E03050">
      <w:pPr>
        <w:rPr>
          <w:rFonts w:eastAsia="Calibri" w:cstheme="minorHAnsi"/>
          <w:sz w:val="24"/>
          <w:szCs w:val="24"/>
        </w:rPr>
      </w:pPr>
      <w:r>
        <w:rPr>
          <w:rFonts w:eastAsia="Calibri" w:cstheme="minorHAnsi"/>
          <w:sz w:val="24"/>
          <w:szCs w:val="24"/>
        </w:rPr>
        <w:t xml:space="preserve">The new specification from September 2017 will focus on new and emerging technologies. </w:t>
      </w:r>
    </w:p>
    <w:p w14:paraId="4ECE3EAA" w14:textId="77777777" w:rsidR="00E03050" w:rsidRDefault="00E03050" w:rsidP="00E03050">
      <w:pPr>
        <w:spacing w:after="0" w:line="240" w:lineRule="auto"/>
        <w:jc w:val="both"/>
        <w:rPr>
          <w:rFonts w:ascii="Calibri" w:eastAsia="Times New Roman" w:hAnsi="Calibri" w:cs="Times New Roman"/>
          <w:color w:val="000000"/>
          <w:sz w:val="24"/>
          <w:szCs w:val="24"/>
          <w:lang w:val="en-US" w:eastAsia="en-GB"/>
        </w:rPr>
      </w:pPr>
      <w:r w:rsidRPr="105EC51B">
        <w:rPr>
          <w:rFonts w:ascii="Calibri" w:eastAsia="Times New Roman" w:hAnsi="Calibri" w:cs="Times New Roman"/>
          <w:b/>
          <w:bCs/>
          <w:color w:val="000000" w:themeColor="text1"/>
          <w:sz w:val="24"/>
          <w:szCs w:val="24"/>
          <w:lang w:val="en-US" w:eastAsia="en-GB"/>
        </w:rPr>
        <w:t>During year 10</w:t>
      </w:r>
      <w:r w:rsidRPr="105EC51B">
        <w:rPr>
          <w:rFonts w:ascii="Calibri" w:eastAsia="Times New Roman" w:hAnsi="Calibri" w:cs="Times New Roman"/>
          <w:color w:val="000000" w:themeColor="text1"/>
          <w:sz w:val="24"/>
          <w:szCs w:val="24"/>
          <w:lang w:val="en-US" w:eastAsia="en-GB"/>
        </w:rPr>
        <w:t xml:space="preserve">, you will learn how to design and make a range of </w:t>
      </w:r>
      <w:bookmarkStart w:id="1" w:name="_Int_Lq1YJNUd"/>
      <w:r w:rsidRPr="105EC51B">
        <w:rPr>
          <w:rFonts w:ascii="Calibri" w:eastAsia="Times New Roman" w:hAnsi="Calibri" w:cs="Times New Roman"/>
          <w:color w:val="000000" w:themeColor="text1"/>
          <w:sz w:val="24"/>
          <w:szCs w:val="24"/>
          <w:lang w:val="en-US" w:eastAsia="en-GB"/>
        </w:rPr>
        <w:t>small scale</w:t>
      </w:r>
      <w:bookmarkEnd w:id="1"/>
      <w:r w:rsidRPr="105EC51B">
        <w:rPr>
          <w:rFonts w:ascii="Calibri" w:eastAsia="Times New Roman" w:hAnsi="Calibri" w:cs="Times New Roman"/>
          <w:color w:val="000000" w:themeColor="text1"/>
          <w:sz w:val="24"/>
          <w:szCs w:val="24"/>
          <w:lang w:val="en-US" w:eastAsia="en-GB"/>
        </w:rPr>
        <w:t xml:space="preserve"> products which show your creativity, originality and practical skills. You will use a wide range of workshop materials, tools and equipment to model and manufacture your ideas using card, metal, acrylic and wood. You will also develop your skills in drawing by hand and using “2D Design” CAD software to create your products using CAM outputs including the Laser Cutter.</w:t>
      </w:r>
    </w:p>
    <w:p w14:paraId="5946D939" w14:textId="77777777" w:rsidR="00E03050" w:rsidRDefault="00E03050" w:rsidP="00E03050">
      <w:pPr>
        <w:spacing w:after="0" w:line="240" w:lineRule="auto"/>
        <w:jc w:val="both"/>
        <w:rPr>
          <w:sz w:val="24"/>
          <w:szCs w:val="24"/>
        </w:rPr>
      </w:pPr>
    </w:p>
    <w:p w14:paraId="0E0834E7" w14:textId="77777777" w:rsidR="00E03050" w:rsidRDefault="00E03050" w:rsidP="00E03050">
      <w:pPr>
        <w:spacing w:after="0" w:line="240" w:lineRule="auto"/>
        <w:jc w:val="both"/>
        <w:rPr>
          <w:rFonts w:ascii="Calibri" w:eastAsia="Times New Roman" w:hAnsi="Calibri" w:cs="Times New Roman"/>
          <w:color w:val="000000"/>
          <w:sz w:val="24"/>
          <w:szCs w:val="24"/>
          <w:lang w:val="en-US" w:eastAsia="en-GB"/>
        </w:rPr>
      </w:pPr>
      <w:r>
        <w:rPr>
          <w:b/>
          <w:sz w:val="24"/>
          <w:szCs w:val="24"/>
        </w:rPr>
        <w:t>During</w:t>
      </w:r>
      <w:r>
        <w:rPr>
          <w:rFonts w:ascii="Calibri" w:eastAsia="Times New Roman" w:hAnsi="Calibri" w:cs="Times New Roman"/>
          <w:b/>
          <w:color w:val="000000"/>
          <w:sz w:val="24"/>
          <w:szCs w:val="24"/>
          <w:lang w:val="en-US" w:eastAsia="en-GB"/>
        </w:rPr>
        <w:t xml:space="preserve"> Year 11</w:t>
      </w:r>
      <w:r>
        <w:rPr>
          <w:rFonts w:ascii="Calibri" w:eastAsia="Times New Roman" w:hAnsi="Calibri" w:cs="Times New Roman"/>
          <w:color w:val="000000"/>
          <w:sz w:val="24"/>
          <w:szCs w:val="24"/>
          <w:lang w:val="en-US" w:eastAsia="en-GB"/>
        </w:rPr>
        <w:t xml:space="preserve"> you will focus on your “Controlled Assessment” task. You will design and make a product from a list set by the examination board. Your A3 folder or portfolio will reflect your excellent ICT skills and provide evidence of your independent research, planning, sketching, manufacturing and evaluation.</w:t>
      </w:r>
    </w:p>
    <w:p w14:paraId="6BE2498C" w14:textId="77777777" w:rsidR="00E03050" w:rsidRDefault="00E03050" w:rsidP="00E03050">
      <w:pPr>
        <w:spacing w:after="0" w:line="240" w:lineRule="auto"/>
        <w:jc w:val="both"/>
        <w:rPr>
          <w:rFonts w:ascii="Calibri" w:eastAsia="Times New Roman" w:hAnsi="Calibri" w:cs="Times New Roman"/>
          <w:color w:val="000000"/>
          <w:sz w:val="24"/>
          <w:szCs w:val="24"/>
          <w:lang w:val="en-US" w:eastAsia="en-GB"/>
        </w:rPr>
      </w:pPr>
    </w:p>
    <w:p w14:paraId="632C7293" w14:textId="77777777" w:rsidR="00E03050" w:rsidRDefault="00E03050" w:rsidP="00E03050">
      <w:pPr>
        <w:spacing w:after="0" w:line="240" w:lineRule="auto"/>
        <w:jc w:val="both"/>
        <w:rPr>
          <w:rFonts w:ascii="Calibri" w:eastAsia="Times New Roman" w:hAnsi="Calibri" w:cs="Times New Roman"/>
          <w:color w:val="000000"/>
          <w:sz w:val="24"/>
          <w:szCs w:val="24"/>
          <w:lang w:val="en-US" w:eastAsia="en-GB"/>
        </w:rPr>
      </w:pPr>
      <w:r w:rsidRPr="105EC51B">
        <w:rPr>
          <w:rFonts w:ascii="Calibri" w:eastAsia="Times New Roman" w:hAnsi="Calibri" w:cs="Times New Roman"/>
          <w:b/>
          <w:bCs/>
          <w:color w:val="000000" w:themeColor="text1"/>
          <w:sz w:val="24"/>
          <w:szCs w:val="24"/>
          <w:lang w:val="en-US" w:eastAsia="en-GB"/>
        </w:rPr>
        <w:t>During Y10 and Y11,</w:t>
      </w:r>
      <w:r w:rsidRPr="105EC51B">
        <w:rPr>
          <w:rFonts w:ascii="Calibri" w:eastAsia="Times New Roman" w:hAnsi="Calibri" w:cs="Times New Roman"/>
          <w:color w:val="000000" w:themeColor="text1"/>
          <w:sz w:val="24"/>
          <w:szCs w:val="24"/>
          <w:lang w:val="en-US" w:eastAsia="en-GB"/>
        </w:rPr>
        <w:t xml:space="preserve"> theory lessons are based on the course </w:t>
      </w:r>
      <w:bookmarkStart w:id="2" w:name="_Int_QIBBxnYc"/>
      <w:r w:rsidRPr="105EC51B">
        <w:rPr>
          <w:rFonts w:ascii="Calibri" w:eastAsia="Times New Roman" w:hAnsi="Calibri" w:cs="Times New Roman"/>
          <w:color w:val="000000" w:themeColor="text1"/>
          <w:sz w:val="24"/>
          <w:szCs w:val="24"/>
          <w:lang w:val="en-US" w:eastAsia="en-GB"/>
        </w:rPr>
        <w:t>text book</w:t>
      </w:r>
      <w:bookmarkEnd w:id="2"/>
      <w:r w:rsidRPr="105EC51B">
        <w:rPr>
          <w:rFonts w:ascii="Calibri" w:eastAsia="Times New Roman" w:hAnsi="Calibri" w:cs="Times New Roman"/>
          <w:color w:val="000000" w:themeColor="text1"/>
          <w:sz w:val="24"/>
          <w:szCs w:val="24"/>
          <w:lang w:val="en-US" w:eastAsia="en-GB"/>
        </w:rPr>
        <w:t xml:space="preserve"> endorsed by the AQA examinations board and divided into three </w:t>
      </w:r>
      <w:bookmarkStart w:id="3" w:name="_Int_DzuL93Us"/>
      <w:r w:rsidRPr="105EC51B">
        <w:rPr>
          <w:rFonts w:ascii="Calibri" w:eastAsia="Times New Roman" w:hAnsi="Calibri" w:cs="Times New Roman"/>
          <w:color w:val="000000" w:themeColor="text1"/>
          <w:sz w:val="24"/>
          <w:szCs w:val="24"/>
          <w:lang w:val="en-US" w:eastAsia="en-GB"/>
        </w:rPr>
        <w:t>sections ;</w:t>
      </w:r>
      <w:bookmarkEnd w:id="3"/>
      <w:r w:rsidRPr="105EC51B">
        <w:rPr>
          <w:rFonts w:ascii="Calibri" w:eastAsia="Times New Roman" w:hAnsi="Calibri" w:cs="Times New Roman"/>
          <w:color w:val="000000" w:themeColor="text1"/>
          <w:sz w:val="24"/>
          <w:szCs w:val="24"/>
          <w:lang w:val="en-US" w:eastAsia="en-GB"/>
        </w:rPr>
        <w:t xml:space="preserve"> ‘</w:t>
      </w:r>
      <w:r w:rsidRPr="105EC51B">
        <w:rPr>
          <w:rFonts w:ascii="Calibri" w:eastAsia="Times New Roman" w:hAnsi="Calibri" w:cs="Times New Roman"/>
          <w:i/>
          <w:iCs/>
          <w:color w:val="000000" w:themeColor="text1"/>
          <w:sz w:val="24"/>
          <w:szCs w:val="24"/>
          <w:lang w:val="en-US" w:eastAsia="en-GB"/>
        </w:rPr>
        <w:t>Design and Market Influences’</w:t>
      </w:r>
      <w:r w:rsidRPr="105EC51B">
        <w:rPr>
          <w:rFonts w:ascii="Calibri" w:eastAsia="Times New Roman" w:hAnsi="Calibri" w:cs="Times New Roman"/>
          <w:color w:val="000000" w:themeColor="text1"/>
          <w:sz w:val="24"/>
          <w:szCs w:val="24"/>
          <w:lang w:val="en-US" w:eastAsia="en-GB"/>
        </w:rPr>
        <w:t>, ‘</w:t>
      </w:r>
      <w:r w:rsidRPr="105EC51B">
        <w:rPr>
          <w:rFonts w:ascii="Calibri" w:eastAsia="Times New Roman" w:hAnsi="Calibri" w:cs="Times New Roman"/>
          <w:i/>
          <w:iCs/>
          <w:color w:val="000000" w:themeColor="text1"/>
          <w:sz w:val="24"/>
          <w:szCs w:val="24"/>
          <w:lang w:val="en-US" w:eastAsia="en-GB"/>
        </w:rPr>
        <w:t>Processes and Manufacture’</w:t>
      </w:r>
      <w:r w:rsidRPr="105EC51B">
        <w:rPr>
          <w:rFonts w:ascii="Calibri" w:eastAsia="Times New Roman" w:hAnsi="Calibri" w:cs="Times New Roman"/>
          <w:color w:val="000000" w:themeColor="text1"/>
          <w:sz w:val="24"/>
          <w:szCs w:val="24"/>
          <w:lang w:val="en-US" w:eastAsia="en-GB"/>
        </w:rPr>
        <w:t xml:space="preserve"> and ‘</w:t>
      </w:r>
      <w:r w:rsidRPr="105EC51B">
        <w:rPr>
          <w:rFonts w:ascii="Calibri" w:eastAsia="Times New Roman" w:hAnsi="Calibri" w:cs="Times New Roman"/>
          <w:i/>
          <w:iCs/>
          <w:color w:val="000000" w:themeColor="text1"/>
          <w:sz w:val="24"/>
          <w:szCs w:val="24"/>
          <w:lang w:val="en-US" w:eastAsia="en-GB"/>
        </w:rPr>
        <w:t>Materials and Components’.</w:t>
      </w:r>
      <w:r w:rsidRPr="105EC51B">
        <w:rPr>
          <w:rFonts w:ascii="Calibri" w:eastAsia="Times New Roman" w:hAnsi="Calibri" w:cs="Times New Roman"/>
          <w:color w:val="000000" w:themeColor="text1"/>
          <w:sz w:val="24"/>
          <w:szCs w:val="24"/>
          <w:lang w:val="en-US" w:eastAsia="en-GB"/>
        </w:rPr>
        <w:t xml:space="preserve"> </w:t>
      </w:r>
    </w:p>
    <w:p w14:paraId="3B344ED7" w14:textId="77777777" w:rsidR="00E03050" w:rsidRDefault="00E03050" w:rsidP="00E03050">
      <w:pPr>
        <w:rPr>
          <w:rFonts w:eastAsia="Calibri" w:cstheme="minorHAnsi"/>
          <w:sz w:val="6"/>
        </w:rPr>
      </w:pPr>
    </w:p>
    <w:p w14:paraId="60C154FC" w14:textId="77777777" w:rsidR="00E03050" w:rsidRDefault="00E03050" w:rsidP="00E03050">
      <w:pPr>
        <w:rPr>
          <w:rFonts w:eastAsia="Calibri" w:cstheme="minorHAnsi"/>
          <w:b/>
          <w:sz w:val="24"/>
        </w:rPr>
      </w:pPr>
      <w:r>
        <w:rPr>
          <w:rFonts w:eastAsia="Calibri" w:cstheme="minorHAnsi"/>
          <w:b/>
          <w:sz w:val="24"/>
        </w:rPr>
        <w:t>How will I be assessed?</w:t>
      </w:r>
    </w:p>
    <w:p w14:paraId="73E6414D" w14:textId="77777777" w:rsidR="00E03050" w:rsidRDefault="00E03050" w:rsidP="00E03050">
      <w:bookmarkStart w:id="4" w:name="_Int_jLypuZwZ"/>
      <w:r w:rsidRPr="105EC51B">
        <w:rPr>
          <w:rFonts w:ascii="Calibri" w:eastAsia="Times New Roman" w:hAnsi="Calibri" w:cs="Calibri"/>
          <w:color w:val="000000" w:themeColor="text1"/>
          <w:sz w:val="24"/>
          <w:szCs w:val="24"/>
          <w:lang w:val="en-US" w:eastAsia="en-GB"/>
        </w:rPr>
        <w:t>Assessment :</w:t>
      </w:r>
      <w:bookmarkEnd w:id="4"/>
      <w:r w:rsidRPr="105EC51B">
        <w:rPr>
          <w:rFonts w:ascii="Calibri" w:eastAsia="Times New Roman" w:hAnsi="Calibri" w:cs="Calibri"/>
          <w:color w:val="000000" w:themeColor="text1"/>
          <w:sz w:val="24"/>
          <w:szCs w:val="24"/>
          <w:lang w:val="en-US" w:eastAsia="en-GB"/>
        </w:rPr>
        <w:t xml:space="preserve"> </w:t>
      </w:r>
      <w:r w:rsidRPr="105EC51B">
        <w:rPr>
          <w:rFonts w:ascii="Calibri" w:eastAsia="Times New Roman" w:hAnsi="Calibri" w:cs="Calibri"/>
          <w:b/>
          <w:bCs/>
          <w:color w:val="000000" w:themeColor="text1"/>
          <w:sz w:val="24"/>
          <w:szCs w:val="24"/>
          <w:lang w:val="en-US" w:eastAsia="en-GB"/>
        </w:rPr>
        <w:t>50% - Controlled Assessment Task</w:t>
      </w:r>
      <w:r w:rsidRPr="105EC51B">
        <w:rPr>
          <w:rFonts w:ascii="Calibri" w:eastAsia="Times New Roman" w:hAnsi="Calibri" w:cs="Calibri"/>
          <w:color w:val="000000" w:themeColor="text1"/>
          <w:sz w:val="24"/>
          <w:szCs w:val="24"/>
          <w:lang w:val="en-US" w:eastAsia="en-GB"/>
        </w:rPr>
        <w:t xml:space="preserve"> (coursework) + </w:t>
      </w:r>
      <w:r w:rsidRPr="105EC51B">
        <w:rPr>
          <w:rFonts w:ascii="Calibri" w:eastAsia="Times New Roman" w:hAnsi="Calibri" w:cs="Calibri"/>
          <w:b/>
          <w:bCs/>
          <w:color w:val="000000" w:themeColor="text1"/>
          <w:sz w:val="24"/>
          <w:szCs w:val="24"/>
          <w:lang w:val="en-US" w:eastAsia="en-GB"/>
        </w:rPr>
        <w:t>50% - An examination paper</w:t>
      </w:r>
      <w:r w:rsidRPr="105EC51B">
        <w:rPr>
          <w:rFonts w:ascii="Calibri" w:eastAsia="Times New Roman" w:hAnsi="Calibri" w:cs="Calibri"/>
          <w:color w:val="000000" w:themeColor="text1"/>
          <w:sz w:val="24"/>
          <w:szCs w:val="24"/>
          <w:lang w:val="en-US" w:eastAsia="en-GB"/>
        </w:rPr>
        <w:t xml:space="preserve"> (2 hours). GCSE assessments will be 1-9</w:t>
      </w:r>
    </w:p>
    <w:p w14:paraId="63642D8B" w14:textId="77777777" w:rsidR="00E03050" w:rsidRDefault="00E03050" w:rsidP="00E03050">
      <w:pPr>
        <w:rPr>
          <w:rFonts w:eastAsia="Calibri" w:cstheme="minorHAnsi"/>
          <w:b/>
          <w:sz w:val="24"/>
          <w:szCs w:val="24"/>
        </w:rPr>
      </w:pPr>
      <w:r>
        <w:rPr>
          <w:rFonts w:eastAsia="Calibri" w:cstheme="minorHAnsi"/>
          <w:b/>
          <w:sz w:val="24"/>
          <w:szCs w:val="24"/>
        </w:rPr>
        <w:t>What skills will I develop during the course?</w:t>
      </w:r>
    </w:p>
    <w:p w14:paraId="15341008" w14:textId="77777777" w:rsidR="00E03050" w:rsidRDefault="00E03050" w:rsidP="00E03050">
      <w:pPr>
        <w:rPr>
          <w:sz w:val="24"/>
        </w:rPr>
      </w:pPr>
      <w:r>
        <w:rPr>
          <w:sz w:val="24"/>
        </w:rPr>
        <w:t>You will develop your skills in using ICT and CAD CAM as well as researching, sketching, designing, modelling, making, learning, presenting, criticising, time-planning, and analysing.</w:t>
      </w:r>
    </w:p>
    <w:p w14:paraId="0957B0EA" w14:textId="77777777" w:rsidR="00E03050" w:rsidRDefault="00E03050" w:rsidP="00E03050">
      <w:pPr>
        <w:rPr>
          <w:rFonts w:eastAsia="Calibri" w:cstheme="minorHAnsi"/>
          <w:b/>
          <w:sz w:val="24"/>
        </w:rPr>
      </w:pPr>
      <w:r>
        <w:rPr>
          <w:rFonts w:eastAsia="Calibri" w:cstheme="minorHAnsi"/>
          <w:b/>
          <w:sz w:val="24"/>
        </w:rPr>
        <w:t>Is the course right for me?</w:t>
      </w:r>
    </w:p>
    <w:p w14:paraId="042AC8B8" w14:textId="77777777" w:rsidR="00E03050" w:rsidRDefault="00E03050" w:rsidP="00E03050">
      <w:pPr>
        <w:rPr>
          <w:rFonts w:eastAsia="Calibri" w:cstheme="minorHAnsi"/>
        </w:rPr>
      </w:pPr>
      <w:r>
        <w:rPr>
          <w:rFonts w:ascii="Calibri" w:eastAsia="Times New Roman" w:hAnsi="Calibri" w:cs="Times New Roman"/>
          <w:color w:val="000000"/>
          <w:sz w:val="24"/>
          <w:szCs w:val="24"/>
          <w:lang w:val="en-US" w:eastAsia="en-GB"/>
        </w:rPr>
        <w:t>If you like practical work or you are interested in using ICT to come up with new ideas and then making them, you could be a future Architect, Interior or Graphic Designer, an Engineer or Product Designer</w:t>
      </w:r>
      <w:r>
        <w:rPr>
          <w:rFonts w:eastAsia="Calibri" w:cstheme="minorHAnsi"/>
          <w:lang w:val="en-US"/>
        </w:rPr>
        <w:t>. You must be committed to the subject and prepared to complete work in your own time</w:t>
      </w:r>
    </w:p>
    <w:p w14:paraId="7862E7CC" w14:textId="77777777" w:rsidR="00E03050" w:rsidRDefault="00E03050" w:rsidP="00E03050">
      <w:pPr>
        <w:rPr>
          <w:rFonts w:eastAsia="Calibri" w:cstheme="minorHAnsi"/>
          <w:b/>
          <w:sz w:val="24"/>
        </w:rPr>
      </w:pPr>
      <w:r>
        <w:rPr>
          <w:rFonts w:eastAsia="Calibri" w:cstheme="minorHAnsi"/>
          <w:b/>
          <w:sz w:val="24"/>
        </w:rPr>
        <w:t>What can the course lead to?</w:t>
      </w:r>
    </w:p>
    <w:p w14:paraId="05637CB7" w14:textId="77777777" w:rsidR="00E03050" w:rsidRDefault="00E03050" w:rsidP="00E03050">
      <w:pPr>
        <w:rPr>
          <w:sz w:val="24"/>
        </w:rPr>
      </w:pPr>
      <w:r>
        <w:rPr>
          <w:sz w:val="24"/>
        </w:rPr>
        <w:t>This GCSE course leads directly to the A Level course in Product Design in Bellerive FCJ sixth form. You may then wish to study Architecture, Engineering or Design at university. There is a huge demand to encourage girls to take up careers in well paid engineering jobs.</w:t>
      </w:r>
    </w:p>
    <w:p w14:paraId="54B438D8" w14:textId="77777777" w:rsidR="00E03050" w:rsidRDefault="00E03050" w:rsidP="00E03050">
      <w:pPr>
        <w:rPr>
          <w:sz w:val="24"/>
        </w:rPr>
      </w:pPr>
    </w:p>
    <w:p w14:paraId="20F5916F" w14:textId="77777777" w:rsidR="00E03050" w:rsidRDefault="00E03050" w:rsidP="00E03050">
      <w:pPr>
        <w:rPr>
          <w:rFonts w:eastAsia="Calibri" w:cstheme="minorHAnsi"/>
          <w:b/>
          <w:sz w:val="24"/>
        </w:rPr>
      </w:pPr>
      <w:r>
        <w:rPr>
          <w:rFonts w:eastAsia="Calibri" w:cstheme="minorHAnsi"/>
          <w:b/>
          <w:sz w:val="24"/>
        </w:rPr>
        <w:t>Who do I speak to for further information?</w:t>
      </w:r>
    </w:p>
    <w:p w14:paraId="07D9166F" w14:textId="77777777" w:rsidR="00E03050" w:rsidRDefault="00E03050" w:rsidP="00E03050">
      <w:pPr>
        <w:rPr>
          <w:sz w:val="24"/>
        </w:rPr>
      </w:pPr>
      <w:r>
        <w:rPr>
          <w:b/>
          <w:sz w:val="24"/>
        </w:rPr>
        <w:t>Mr Carney</w:t>
      </w:r>
      <w:r>
        <w:rPr>
          <w:sz w:val="24"/>
        </w:rPr>
        <w:t xml:space="preserve"> – Curriculum leader for Art, Design and Technology </w:t>
      </w:r>
    </w:p>
    <w:p w14:paraId="2E3E6243" w14:textId="77777777" w:rsidR="00E03050" w:rsidRDefault="00E03050" w:rsidP="00E03050">
      <w:pPr>
        <w:rPr>
          <w:sz w:val="24"/>
        </w:rPr>
      </w:pPr>
    </w:p>
    <w:p w14:paraId="22E6DCEC" w14:textId="4461A0ED" w:rsidR="00E03050" w:rsidRDefault="00E03050">
      <w:pPr>
        <w:rPr>
          <w:rFonts w:eastAsia="Calibri" w:cstheme="minorHAnsi"/>
        </w:rPr>
      </w:pPr>
      <w:r>
        <w:rPr>
          <w:rFonts w:eastAsia="Calibri" w:cstheme="minorHAnsi"/>
        </w:rPr>
        <w:br w:type="page"/>
      </w:r>
    </w:p>
    <w:p w14:paraId="513B9EF0" w14:textId="77777777" w:rsidR="00443367" w:rsidRDefault="00443367" w:rsidP="00443367">
      <w:pPr>
        <w:pBdr>
          <w:top w:val="single" w:sz="4" w:space="1" w:color="auto"/>
          <w:left w:val="single" w:sz="4" w:space="4" w:color="auto"/>
          <w:bottom w:val="single" w:sz="4" w:space="1" w:color="auto"/>
          <w:right w:val="single" w:sz="4" w:space="4" w:color="auto"/>
        </w:pBdr>
        <w:rPr>
          <w:rFonts w:eastAsia="Calibri" w:cstheme="minorHAnsi"/>
          <w:b/>
          <w:sz w:val="24"/>
          <w:szCs w:val="24"/>
        </w:rPr>
      </w:pPr>
      <w:r>
        <w:rPr>
          <w:rFonts w:eastAsia="Calibri" w:cstheme="minorHAnsi"/>
          <w:b/>
          <w:sz w:val="24"/>
          <w:szCs w:val="24"/>
        </w:rPr>
        <w:lastRenderedPageBreak/>
        <w:t>Qualification:</w:t>
      </w:r>
      <w:r>
        <w:rPr>
          <w:rFonts w:eastAsia="Calibri" w:cstheme="minorHAnsi"/>
          <w:b/>
          <w:sz w:val="24"/>
          <w:szCs w:val="24"/>
        </w:rPr>
        <w:tab/>
        <w:t>GCSE Art and Design (Fine Art)</w:t>
      </w:r>
    </w:p>
    <w:p w14:paraId="774D481B" w14:textId="77777777" w:rsidR="00443367" w:rsidRDefault="00443367" w:rsidP="00443367">
      <w:pPr>
        <w:pBdr>
          <w:top w:val="single" w:sz="4" w:space="1" w:color="auto"/>
          <w:left w:val="single" w:sz="4" w:space="4" w:color="auto"/>
          <w:bottom w:val="single" w:sz="4" w:space="1" w:color="auto"/>
          <w:right w:val="single" w:sz="4" w:space="4" w:color="auto"/>
        </w:pBdr>
        <w:rPr>
          <w:rFonts w:eastAsia="Calibri" w:cstheme="minorHAnsi"/>
          <w:b/>
          <w:sz w:val="24"/>
          <w:szCs w:val="24"/>
        </w:rPr>
      </w:pPr>
      <w:r>
        <w:rPr>
          <w:rFonts w:eastAsia="Calibri" w:cstheme="minorHAnsi"/>
          <w:b/>
          <w:sz w:val="24"/>
          <w:szCs w:val="24"/>
        </w:rPr>
        <w:t xml:space="preserve">Exam Board: </w:t>
      </w:r>
      <w:r>
        <w:rPr>
          <w:rFonts w:eastAsia="Calibri" w:cstheme="minorHAnsi"/>
          <w:b/>
          <w:sz w:val="24"/>
          <w:szCs w:val="24"/>
        </w:rPr>
        <w:tab/>
        <w:t>AQA</w:t>
      </w:r>
    </w:p>
    <w:p w14:paraId="6AD43BBA" w14:textId="77777777" w:rsidR="00443367" w:rsidRDefault="00443367" w:rsidP="00443367">
      <w:pPr>
        <w:rPr>
          <w:rFonts w:eastAsia="Calibri" w:cstheme="minorHAnsi"/>
          <w:b/>
          <w:sz w:val="24"/>
        </w:rPr>
      </w:pPr>
      <w:r>
        <w:rPr>
          <w:rFonts w:eastAsia="Calibri" w:cstheme="minorHAnsi"/>
          <w:b/>
          <w:sz w:val="24"/>
        </w:rPr>
        <w:t>What will I study?</w:t>
      </w:r>
    </w:p>
    <w:p w14:paraId="6B043B97" w14:textId="77777777" w:rsidR="00443367" w:rsidRPr="00F95E14" w:rsidRDefault="00443367" w:rsidP="00443367">
      <w:pPr>
        <w:rPr>
          <w:sz w:val="24"/>
        </w:rPr>
      </w:pPr>
      <w:r w:rsidRPr="00F95E14">
        <w:rPr>
          <w:sz w:val="24"/>
        </w:rPr>
        <w:t>Students will develop knowledge, understanding and skills relevant to their chosen title through practical, critical and contextual study</w:t>
      </w:r>
      <w:r>
        <w:rPr>
          <w:sz w:val="24"/>
        </w:rPr>
        <w:t>,</w:t>
      </w:r>
      <w:r w:rsidRPr="00F95E14">
        <w:rPr>
          <w:sz w:val="24"/>
        </w:rPr>
        <w:t xml:space="preserve"> that encourages research of original works and practice. Students may work in any medium or combination of media. </w:t>
      </w:r>
    </w:p>
    <w:p w14:paraId="1C6EF4C9" w14:textId="77777777" w:rsidR="00443367" w:rsidRPr="00F95E14" w:rsidRDefault="00443367" w:rsidP="00443367">
      <w:pPr>
        <w:rPr>
          <w:sz w:val="24"/>
        </w:rPr>
      </w:pPr>
      <w:r w:rsidRPr="00F95E14">
        <w:rPr>
          <w:sz w:val="24"/>
        </w:rPr>
        <w:t xml:space="preserve">They can work entirely in digital media or entirely non-digital media, or in a mixture of both, provided the aims and assessment objectives are met. </w:t>
      </w:r>
    </w:p>
    <w:p w14:paraId="67B19045" w14:textId="77777777" w:rsidR="00443367" w:rsidRPr="00F95E14" w:rsidRDefault="00443367" w:rsidP="00443367">
      <w:pPr>
        <w:rPr>
          <w:sz w:val="24"/>
        </w:rPr>
      </w:pPr>
      <w:r>
        <w:rPr>
          <w:sz w:val="24"/>
        </w:rPr>
        <w:t>Students will</w:t>
      </w:r>
      <w:r w:rsidRPr="00F95E14">
        <w:rPr>
          <w:sz w:val="24"/>
        </w:rPr>
        <w:t xml:space="preserve"> learn through practical experience and demonstrate knowledge and understanding of appropriate techniques and working methods. </w:t>
      </w:r>
    </w:p>
    <w:p w14:paraId="21F88B53" w14:textId="77777777" w:rsidR="00443367" w:rsidRPr="00F95E14" w:rsidRDefault="00443367" w:rsidP="00443367">
      <w:pPr>
        <w:rPr>
          <w:sz w:val="24"/>
        </w:rPr>
      </w:pPr>
      <w:r w:rsidRPr="00F95E14">
        <w:rPr>
          <w:sz w:val="24"/>
        </w:rPr>
        <w:t>Students must, over time, reflect critic</w:t>
      </w:r>
      <w:r>
        <w:rPr>
          <w:sz w:val="24"/>
        </w:rPr>
        <w:t>ally upon their own work and its effectiveness in meeting the assessment objectives</w:t>
      </w:r>
      <w:r w:rsidRPr="00F95E14">
        <w:rPr>
          <w:sz w:val="24"/>
        </w:rPr>
        <w:t xml:space="preserve">. </w:t>
      </w:r>
    </w:p>
    <w:p w14:paraId="5705A3FA" w14:textId="77777777" w:rsidR="00443367" w:rsidRDefault="00443367" w:rsidP="00443367">
      <w:pPr>
        <w:pStyle w:val="NoSpacing"/>
        <w:rPr>
          <w:b/>
          <w:sz w:val="24"/>
        </w:rPr>
      </w:pPr>
      <w:r>
        <w:rPr>
          <w:b/>
          <w:sz w:val="24"/>
        </w:rPr>
        <w:t>How will I be assessed?</w:t>
      </w:r>
    </w:p>
    <w:p w14:paraId="0E7089D6" w14:textId="77777777" w:rsidR="00443367" w:rsidRDefault="00443367" w:rsidP="00443367">
      <w:pPr>
        <w:pStyle w:val="NoSpacing"/>
        <w:rPr>
          <w:b/>
          <w:sz w:val="24"/>
        </w:rPr>
      </w:pPr>
    </w:p>
    <w:p w14:paraId="0E648C52" w14:textId="77777777" w:rsidR="00443367" w:rsidRDefault="00443367" w:rsidP="00443367">
      <w:pPr>
        <w:spacing w:after="0" w:line="240" w:lineRule="auto"/>
        <w:rPr>
          <w:rFonts w:ascii="Calibri" w:eastAsia="Calibri" w:hAnsi="Calibri" w:cs="Calibri"/>
          <w:sz w:val="24"/>
          <w:szCs w:val="24"/>
          <w:lang w:eastAsia="en-GB"/>
        </w:rPr>
      </w:pPr>
      <w:r>
        <w:rPr>
          <w:rFonts w:ascii="Calibri" w:eastAsia="Calibri" w:hAnsi="Calibri" w:cs="Calibri"/>
          <w:sz w:val="24"/>
          <w:szCs w:val="24"/>
          <w:lang w:eastAsia="en-GB"/>
        </w:rPr>
        <w:t>This GCSE Art and Design is made up of two units:</w:t>
      </w:r>
    </w:p>
    <w:p w14:paraId="4267D465" w14:textId="77777777" w:rsidR="00443367" w:rsidRDefault="00443367" w:rsidP="00443367">
      <w:pPr>
        <w:spacing w:after="0" w:line="240" w:lineRule="auto"/>
        <w:rPr>
          <w:rFonts w:ascii="Calibri" w:eastAsia="Calibri" w:hAnsi="Calibri" w:cs="Calibri"/>
          <w:sz w:val="24"/>
          <w:szCs w:val="24"/>
          <w:lang w:eastAsia="en-GB"/>
        </w:rPr>
      </w:pPr>
      <w:r>
        <w:rPr>
          <w:rFonts w:ascii="Calibri" w:eastAsia="Calibri" w:hAnsi="Calibri" w:cs="Calibri"/>
          <w:b/>
          <w:sz w:val="24"/>
          <w:szCs w:val="24"/>
          <w:lang w:eastAsia="en-GB"/>
        </w:rPr>
        <w:t>Unit 1: Personal Portfolio: 60%</w:t>
      </w:r>
      <w:r>
        <w:rPr>
          <w:rFonts w:ascii="Calibri" w:eastAsia="Calibri" w:hAnsi="Calibri" w:cs="Calibri"/>
          <w:sz w:val="24"/>
          <w:szCs w:val="24"/>
          <w:lang w:eastAsia="en-GB"/>
        </w:rPr>
        <w:t xml:space="preserve"> - internally set project and marked by teachers and external examiners</w:t>
      </w:r>
    </w:p>
    <w:p w14:paraId="244BFFC8" w14:textId="77777777" w:rsidR="00443367" w:rsidRDefault="00443367" w:rsidP="00443367">
      <w:pPr>
        <w:spacing w:after="0" w:line="240" w:lineRule="auto"/>
        <w:rPr>
          <w:rFonts w:ascii="Calibri" w:eastAsia="Calibri" w:hAnsi="Calibri" w:cs="Calibri"/>
          <w:sz w:val="24"/>
          <w:szCs w:val="24"/>
          <w:lang w:eastAsia="en-GB"/>
        </w:rPr>
      </w:pPr>
      <w:r>
        <w:rPr>
          <w:rFonts w:ascii="Calibri" w:eastAsia="Calibri" w:hAnsi="Calibri" w:cs="Calibri"/>
          <w:b/>
          <w:sz w:val="24"/>
          <w:szCs w:val="24"/>
          <w:lang w:eastAsia="en-GB"/>
        </w:rPr>
        <w:t>Unit 2: Externally set Assignment: 40%</w:t>
      </w:r>
      <w:r>
        <w:rPr>
          <w:rFonts w:ascii="Calibri" w:eastAsia="Calibri" w:hAnsi="Calibri" w:cs="Calibri"/>
          <w:sz w:val="24"/>
          <w:szCs w:val="24"/>
          <w:lang w:eastAsia="en-GB"/>
        </w:rPr>
        <w:t xml:space="preserve"> - externally set theme and marked by teachers and external examiners</w:t>
      </w:r>
    </w:p>
    <w:p w14:paraId="12A07460" w14:textId="77777777" w:rsidR="00443367" w:rsidRDefault="00443367" w:rsidP="00443367">
      <w:pPr>
        <w:spacing w:after="0" w:line="240" w:lineRule="auto"/>
        <w:rPr>
          <w:rFonts w:ascii="Calibri" w:eastAsia="Calibri" w:hAnsi="Calibri" w:cs="Calibri"/>
          <w:sz w:val="24"/>
          <w:szCs w:val="24"/>
          <w:lang w:eastAsia="en-GB"/>
        </w:rPr>
      </w:pPr>
    </w:p>
    <w:p w14:paraId="309D3CC0" w14:textId="77777777" w:rsidR="00443367" w:rsidRDefault="00443367" w:rsidP="00443367">
      <w:pPr>
        <w:spacing w:after="0" w:line="240" w:lineRule="auto"/>
        <w:rPr>
          <w:rFonts w:ascii="Calibri" w:eastAsia="Calibri" w:hAnsi="Calibri" w:cs="Calibri"/>
          <w:sz w:val="24"/>
          <w:szCs w:val="24"/>
          <w:lang w:eastAsia="en-GB"/>
        </w:rPr>
      </w:pPr>
      <w:r>
        <w:rPr>
          <w:rFonts w:ascii="Calibri" w:eastAsia="Calibri" w:hAnsi="Calibri" w:cs="Calibri"/>
          <w:sz w:val="24"/>
          <w:szCs w:val="24"/>
          <w:lang w:eastAsia="en-GB"/>
        </w:rPr>
        <w:t>Both units are assessed using four Assessment Objectives. These can be summed up as: Research, Experiment, Develop and Present.</w:t>
      </w:r>
    </w:p>
    <w:p w14:paraId="1B305C3B" w14:textId="77777777" w:rsidR="00443367" w:rsidRDefault="00443367" w:rsidP="00443367">
      <w:pPr>
        <w:spacing w:after="0" w:line="240" w:lineRule="auto"/>
        <w:rPr>
          <w:rFonts w:ascii="Calibri" w:eastAsia="Calibri" w:hAnsi="Calibri" w:cs="Calibri"/>
          <w:sz w:val="24"/>
          <w:szCs w:val="24"/>
          <w:lang w:eastAsia="en-GB"/>
        </w:rPr>
      </w:pPr>
    </w:p>
    <w:p w14:paraId="294F0C0A" w14:textId="77777777" w:rsidR="00443367" w:rsidRDefault="00443367" w:rsidP="00443367">
      <w:pPr>
        <w:spacing w:after="0" w:line="240" w:lineRule="auto"/>
        <w:rPr>
          <w:rFonts w:ascii="Calibri" w:eastAsia="Calibri" w:hAnsi="Calibri" w:cs="Calibri"/>
          <w:sz w:val="24"/>
          <w:szCs w:val="24"/>
          <w:lang w:eastAsia="en-GB"/>
        </w:rPr>
      </w:pPr>
      <w:r>
        <w:rPr>
          <w:rFonts w:ascii="Calibri" w:eastAsia="Calibri" w:hAnsi="Calibri" w:cs="Calibri"/>
          <w:sz w:val="24"/>
          <w:szCs w:val="24"/>
          <w:lang w:eastAsia="en-GB"/>
        </w:rPr>
        <w:t>Each unit is assessed separately out of 96 marks. 24 marks for each Assessment Objective.</w:t>
      </w:r>
    </w:p>
    <w:p w14:paraId="588DB5D8" w14:textId="77777777" w:rsidR="00443367" w:rsidRDefault="00443367" w:rsidP="00443367">
      <w:pPr>
        <w:spacing w:after="0" w:line="240" w:lineRule="auto"/>
        <w:rPr>
          <w:rFonts w:ascii="Calibri" w:eastAsia="Calibri" w:hAnsi="Calibri" w:cs="Calibri"/>
          <w:sz w:val="24"/>
          <w:szCs w:val="24"/>
          <w:lang w:eastAsia="en-GB"/>
        </w:rPr>
      </w:pPr>
      <w:r>
        <w:rPr>
          <w:rFonts w:ascii="Calibri" w:eastAsia="Calibri" w:hAnsi="Calibri" w:cs="Calibri"/>
          <w:sz w:val="24"/>
          <w:szCs w:val="24"/>
          <w:lang w:eastAsia="en-GB"/>
        </w:rPr>
        <w:t>GCSE Art will be assessed using 1-9 mark scheme</w:t>
      </w:r>
    </w:p>
    <w:p w14:paraId="4F8613FB" w14:textId="77777777" w:rsidR="00443367" w:rsidRDefault="00443367" w:rsidP="00443367">
      <w:pPr>
        <w:rPr>
          <w:rFonts w:eastAsia="Calibri" w:cstheme="minorHAnsi"/>
          <w:sz w:val="24"/>
        </w:rPr>
      </w:pPr>
    </w:p>
    <w:p w14:paraId="65B96F54" w14:textId="77777777" w:rsidR="00443367" w:rsidRDefault="00443367" w:rsidP="00443367">
      <w:pPr>
        <w:rPr>
          <w:rFonts w:eastAsia="Calibri" w:cstheme="minorHAnsi"/>
        </w:rPr>
      </w:pPr>
      <w:r>
        <w:rPr>
          <w:rFonts w:eastAsia="Calibri" w:cstheme="minorHAnsi"/>
          <w:b/>
          <w:sz w:val="24"/>
        </w:rPr>
        <w:t>What skills will I develop during the course?</w:t>
      </w:r>
    </w:p>
    <w:p w14:paraId="15F0DFFB" w14:textId="77777777" w:rsidR="00443367" w:rsidRDefault="00443367" w:rsidP="00443367">
      <w:pPr>
        <w:spacing w:after="0" w:line="240" w:lineRule="auto"/>
        <w:rPr>
          <w:rFonts w:ascii="Calibri" w:eastAsia="Calibri" w:hAnsi="Calibri" w:cs="Calibri"/>
          <w:sz w:val="24"/>
          <w:szCs w:val="24"/>
          <w:lang w:eastAsia="en-GB"/>
        </w:rPr>
      </w:pPr>
      <w:r>
        <w:rPr>
          <w:rFonts w:ascii="Calibri" w:eastAsia="Calibri" w:hAnsi="Calibri" w:cs="Calibri"/>
          <w:sz w:val="24"/>
          <w:szCs w:val="24"/>
          <w:lang w:eastAsia="en-GB"/>
        </w:rPr>
        <w:t>The main aim of the course is to develop your visual language skills, skills that are relevant to a wide variety of creative job opportunities. You will develop a wide range of practical skills through experimenting with appropriate media, materials and techniques to explore the potential of ideas. Students will carry out appropriate research from primary and contextual sources, so developing research skills vital to a wide range of subjects in further education. They will analyse and evaluate their own and the work of other artists gaining additional transferable skills.</w:t>
      </w:r>
    </w:p>
    <w:p w14:paraId="54CD5A54" w14:textId="77777777" w:rsidR="00443367" w:rsidRDefault="00443367" w:rsidP="00443367">
      <w:pPr>
        <w:spacing w:after="0" w:line="240" w:lineRule="auto"/>
        <w:rPr>
          <w:rFonts w:ascii="Calibri" w:eastAsia="Calibri" w:hAnsi="Calibri" w:cs="Calibri"/>
          <w:sz w:val="24"/>
          <w:szCs w:val="24"/>
          <w:lang w:eastAsia="en-GB"/>
        </w:rPr>
      </w:pPr>
    </w:p>
    <w:p w14:paraId="650F208E" w14:textId="77777777" w:rsidR="00443367" w:rsidRDefault="00443367" w:rsidP="00443367">
      <w:pPr>
        <w:spacing w:after="0" w:line="240" w:lineRule="auto"/>
        <w:rPr>
          <w:rFonts w:ascii="Calibri" w:eastAsia="Calibri" w:hAnsi="Calibri" w:cs="Calibri"/>
          <w:b/>
          <w:sz w:val="24"/>
          <w:lang w:eastAsia="en-GB"/>
        </w:rPr>
      </w:pPr>
    </w:p>
    <w:p w14:paraId="646B4345" w14:textId="77777777" w:rsidR="00EB1F50" w:rsidRDefault="00EB1F50" w:rsidP="00443367">
      <w:pPr>
        <w:spacing w:after="0" w:line="240" w:lineRule="auto"/>
        <w:rPr>
          <w:rFonts w:ascii="Calibri" w:eastAsia="Calibri" w:hAnsi="Calibri" w:cs="Calibri"/>
          <w:b/>
          <w:sz w:val="24"/>
          <w:lang w:eastAsia="en-GB"/>
        </w:rPr>
      </w:pPr>
    </w:p>
    <w:p w14:paraId="1060D1D6" w14:textId="77777777" w:rsidR="00443367" w:rsidRDefault="00443367" w:rsidP="00443367">
      <w:pPr>
        <w:spacing w:after="0" w:line="240" w:lineRule="auto"/>
        <w:rPr>
          <w:rFonts w:ascii="Calibri" w:eastAsia="Calibri" w:hAnsi="Calibri" w:cs="Calibri"/>
          <w:b/>
          <w:sz w:val="24"/>
          <w:lang w:eastAsia="en-GB"/>
        </w:rPr>
      </w:pPr>
      <w:r>
        <w:rPr>
          <w:rFonts w:ascii="Calibri" w:eastAsia="Calibri" w:hAnsi="Calibri" w:cs="Calibri"/>
          <w:b/>
          <w:sz w:val="24"/>
          <w:lang w:eastAsia="en-GB"/>
        </w:rPr>
        <w:t>Is the course right for me?</w:t>
      </w:r>
    </w:p>
    <w:p w14:paraId="6D5EC7F2" w14:textId="77777777" w:rsidR="00443367" w:rsidRDefault="00443367" w:rsidP="00443367">
      <w:pPr>
        <w:spacing w:after="0" w:line="240" w:lineRule="auto"/>
        <w:rPr>
          <w:rFonts w:ascii="Calibri" w:eastAsia="Calibri" w:hAnsi="Calibri" w:cs="Calibri"/>
          <w:sz w:val="24"/>
          <w:lang w:eastAsia="en-GB"/>
        </w:rPr>
      </w:pPr>
    </w:p>
    <w:p w14:paraId="68297A82" w14:textId="77777777" w:rsidR="00443367" w:rsidRDefault="00443367" w:rsidP="00443367">
      <w:pPr>
        <w:spacing w:after="0" w:line="240" w:lineRule="auto"/>
        <w:rPr>
          <w:rFonts w:ascii="Calibri" w:eastAsia="Calibri" w:hAnsi="Calibri" w:cs="Calibri"/>
          <w:sz w:val="24"/>
          <w:lang w:eastAsia="en-GB"/>
        </w:rPr>
      </w:pPr>
      <w:r>
        <w:rPr>
          <w:rFonts w:ascii="Calibri" w:eastAsia="Calibri" w:hAnsi="Calibri" w:cs="Calibri"/>
          <w:sz w:val="24"/>
          <w:lang w:eastAsia="en-GB"/>
        </w:rPr>
        <w:lastRenderedPageBreak/>
        <w:t>You should have a commitment to, and love of Art and feel motivated to develop your visual skills and express your ideas in working through projects and assignments. You will have enjoyed exploring art materials and processes at Key Stage 3 and will be keen to develop your knowledge of contemporary and historical Art and Design. You will be creative, enthusiastic and imaginative; willing to experiment and take risks in your work. You will need to be committed to completing tasks in your own time.</w:t>
      </w:r>
    </w:p>
    <w:p w14:paraId="1A4DC723" w14:textId="77777777" w:rsidR="00443367" w:rsidRDefault="00443367" w:rsidP="00443367">
      <w:pPr>
        <w:spacing w:after="0" w:line="240" w:lineRule="auto"/>
        <w:rPr>
          <w:rFonts w:ascii="Calibri" w:eastAsia="Calibri" w:hAnsi="Calibri" w:cs="Calibri"/>
          <w:b/>
          <w:sz w:val="28"/>
          <w:szCs w:val="24"/>
          <w:lang w:eastAsia="en-GB"/>
        </w:rPr>
      </w:pPr>
    </w:p>
    <w:p w14:paraId="34DD517F" w14:textId="77777777" w:rsidR="00443367" w:rsidRDefault="00443367" w:rsidP="00443367">
      <w:pPr>
        <w:spacing w:after="0" w:line="240" w:lineRule="auto"/>
        <w:rPr>
          <w:rFonts w:ascii="Calibri" w:eastAsia="Calibri" w:hAnsi="Calibri" w:cs="Calibri"/>
          <w:b/>
          <w:sz w:val="24"/>
          <w:szCs w:val="24"/>
          <w:lang w:eastAsia="en-GB"/>
        </w:rPr>
      </w:pPr>
      <w:r>
        <w:rPr>
          <w:rFonts w:ascii="Calibri" w:eastAsia="Calibri" w:hAnsi="Calibri" w:cs="Calibri"/>
          <w:b/>
          <w:sz w:val="24"/>
          <w:szCs w:val="24"/>
          <w:lang w:eastAsia="en-GB"/>
        </w:rPr>
        <w:t>What can the course lead to?</w:t>
      </w:r>
    </w:p>
    <w:p w14:paraId="298C4F6D" w14:textId="77777777" w:rsidR="00443367" w:rsidRDefault="00443367" w:rsidP="00443367">
      <w:pPr>
        <w:pStyle w:val="NoSpacing"/>
      </w:pPr>
    </w:p>
    <w:p w14:paraId="06CFDDB8" w14:textId="30A5E325" w:rsidR="00443367" w:rsidRDefault="00443367" w:rsidP="0D1F9B3C">
      <w:pPr>
        <w:spacing w:after="0" w:line="240" w:lineRule="auto"/>
        <w:rPr>
          <w:rFonts w:ascii="Calibri" w:eastAsia="Calibri" w:hAnsi="Calibri" w:cs="Calibri"/>
          <w:sz w:val="24"/>
          <w:szCs w:val="24"/>
          <w:lang w:eastAsia="en-GB"/>
        </w:rPr>
      </w:pPr>
      <w:r w:rsidRPr="0D1F9B3C">
        <w:rPr>
          <w:rFonts w:ascii="Calibri" w:eastAsia="Calibri" w:hAnsi="Calibri" w:cs="Calibri"/>
          <w:sz w:val="24"/>
          <w:szCs w:val="24"/>
          <w:lang w:eastAsia="en-GB"/>
        </w:rPr>
        <w:t>A level Art and Design is the logical progression from GCS</w:t>
      </w:r>
      <w:r w:rsidR="00D50D52" w:rsidRPr="0D1F9B3C">
        <w:rPr>
          <w:rFonts w:ascii="Calibri" w:eastAsia="Calibri" w:hAnsi="Calibri" w:cs="Calibri"/>
          <w:sz w:val="24"/>
          <w:szCs w:val="24"/>
          <w:lang w:eastAsia="en-GB"/>
        </w:rPr>
        <w:t xml:space="preserve">E </w:t>
      </w:r>
      <w:r w:rsidRPr="0D1F9B3C">
        <w:rPr>
          <w:rFonts w:ascii="Calibri" w:eastAsia="Calibri" w:hAnsi="Calibri" w:cs="Calibri"/>
          <w:sz w:val="24"/>
          <w:szCs w:val="24"/>
          <w:lang w:eastAsia="en-GB"/>
        </w:rPr>
        <w:t>before looking for further opportunities in a creative field such as Fashion Design, Fashion Illustration or Promotion, Jewellery Design, Buying and Marketing or Interior Design, Graphic Design, Illustration and careers in Advertising.</w:t>
      </w:r>
    </w:p>
    <w:p w14:paraId="6F799C81" w14:textId="77777777" w:rsidR="00443367" w:rsidRDefault="00443367" w:rsidP="00443367">
      <w:pPr>
        <w:spacing w:after="0" w:line="240" w:lineRule="auto"/>
        <w:rPr>
          <w:rFonts w:ascii="Calibri" w:eastAsia="Calibri" w:hAnsi="Calibri" w:cs="Calibri"/>
          <w:sz w:val="24"/>
          <w:lang w:eastAsia="en-GB"/>
        </w:rPr>
      </w:pPr>
    </w:p>
    <w:p w14:paraId="2775F7B4" w14:textId="77777777" w:rsidR="00443367" w:rsidRDefault="00443367" w:rsidP="00443367">
      <w:pPr>
        <w:spacing w:after="0" w:line="240" w:lineRule="auto"/>
        <w:rPr>
          <w:rFonts w:ascii="Calibri" w:eastAsia="Calibri" w:hAnsi="Calibri" w:cs="Calibri"/>
          <w:b/>
          <w:sz w:val="24"/>
          <w:lang w:eastAsia="en-GB"/>
        </w:rPr>
      </w:pPr>
      <w:r>
        <w:rPr>
          <w:rFonts w:ascii="Calibri" w:eastAsia="Calibri" w:hAnsi="Calibri" w:cs="Calibri"/>
          <w:b/>
          <w:sz w:val="24"/>
          <w:lang w:eastAsia="en-GB"/>
        </w:rPr>
        <w:t>Who should I speak to for further information?</w:t>
      </w:r>
    </w:p>
    <w:p w14:paraId="73AC6B29" w14:textId="77777777" w:rsidR="00443367" w:rsidRDefault="00443367" w:rsidP="00443367">
      <w:pPr>
        <w:spacing w:after="0" w:line="240" w:lineRule="auto"/>
        <w:rPr>
          <w:rFonts w:ascii="Calibri" w:eastAsia="Calibri" w:hAnsi="Calibri" w:cs="Calibri"/>
          <w:b/>
          <w:sz w:val="24"/>
          <w:lang w:eastAsia="en-GB"/>
        </w:rPr>
      </w:pPr>
    </w:p>
    <w:p w14:paraId="3897FBA1" w14:textId="77777777" w:rsidR="00443367" w:rsidRDefault="00443367" w:rsidP="00443367">
      <w:pPr>
        <w:pStyle w:val="NoSpacing"/>
        <w:rPr>
          <w:rFonts w:ascii="Calibri" w:eastAsia="Calibri" w:hAnsi="Calibri" w:cs="Calibri"/>
          <w:sz w:val="24"/>
          <w:lang w:eastAsia="en-GB"/>
        </w:rPr>
      </w:pPr>
      <w:r w:rsidRPr="001A2CB1">
        <w:rPr>
          <w:rFonts w:ascii="Calibri" w:eastAsia="Calibri" w:hAnsi="Calibri" w:cs="Calibri"/>
          <w:b/>
          <w:sz w:val="24"/>
          <w:lang w:eastAsia="en-GB"/>
        </w:rPr>
        <w:t>Mr Carney</w:t>
      </w:r>
      <w:r>
        <w:rPr>
          <w:rFonts w:ascii="Calibri" w:eastAsia="Calibri" w:hAnsi="Calibri" w:cs="Calibri"/>
          <w:sz w:val="24"/>
          <w:lang w:eastAsia="en-GB"/>
        </w:rPr>
        <w:t xml:space="preserve"> – Curriculum leader for Art, Design and Technology</w:t>
      </w:r>
    </w:p>
    <w:p w14:paraId="399D3385" w14:textId="2F2A815B" w:rsidR="00443367" w:rsidRDefault="00443367" w:rsidP="00443367">
      <w:pPr>
        <w:rPr>
          <w:rFonts w:eastAsia="Calibri" w:cstheme="minorHAnsi"/>
        </w:rPr>
      </w:pPr>
      <w:r w:rsidRPr="001A2CB1">
        <w:rPr>
          <w:rFonts w:ascii="Calibri" w:eastAsia="Calibri" w:hAnsi="Calibri" w:cs="Calibri"/>
          <w:b/>
          <w:sz w:val="24"/>
          <w:lang w:eastAsia="en-GB"/>
        </w:rPr>
        <w:t>M</w:t>
      </w:r>
      <w:r w:rsidR="001D2D8B">
        <w:rPr>
          <w:rFonts w:ascii="Calibri" w:eastAsia="Calibri" w:hAnsi="Calibri" w:cs="Calibri"/>
          <w:b/>
          <w:sz w:val="24"/>
          <w:lang w:eastAsia="en-GB"/>
        </w:rPr>
        <w:t>rs</w:t>
      </w:r>
      <w:r w:rsidRPr="001A2CB1">
        <w:rPr>
          <w:rFonts w:ascii="Calibri" w:eastAsia="Calibri" w:hAnsi="Calibri" w:cs="Calibri"/>
          <w:b/>
          <w:sz w:val="24"/>
          <w:lang w:eastAsia="en-GB"/>
        </w:rPr>
        <w:t xml:space="preserve"> Rossiter</w:t>
      </w:r>
      <w:r>
        <w:rPr>
          <w:rFonts w:ascii="Calibri" w:eastAsia="Calibri" w:hAnsi="Calibri" w:cs="Calibri"/>
          <w:sz w:val="24"/>
          <w:lang w:eastAsia="en-GB"/>
        </w:rPr>
        <w:t xml:space="preserve"> – Teacher of Art</w:t>
      </w:r>
    </w:p>
    <w:p w14:paraId="5ECE3B99" w14:textId="77777777" w:rsidR="00443367" w:rsidRDefault="00443367">
      <w:pPr>
        <w:rPr>
          <w:rFonts w:eastAsia="Calibri" w:cstheme="minorHAnsi"/>
        </w:rPr>
      </w:pPr>
    </w:p>
    <w:p w14:paraId="28D144F5" w14:textId="77777777" w:rsidR="00443367" w:rsidRDefault="00443367" w:rsidP="105EC51B">
      <w:pPr>
        <w:rPr>
          <w:rFonts w:eastAsia="Calibri"/>
        </w:rPr>
      </w:pPr>
    </w:p>
    <w:p w14:paraId="00A58B9B" w14:textId="662FE545" w:rsidR="105EC51B" w:rsidRDefault="105EC51B" w:rsidP="105EC51B">
      <w:pPr>
        <w:rPr>
          <w:rFonts w:eastAsia="Calibri"/>
        </w:rPr>
      </w:pPr>
    </w:p>
    <w:p w14:paraId="56EB47B8" w14:textId="14809492" w:rsidR="105EC51B" w:rsidRDefault="105EC51B" w:rsidP="105EC51B">
      <w:pPr>
        <w:rPr>
          <w:rFonts w:eastAsia="Calibri"/>
        </w:rPr>
      </w:pPr>
    </w:p>
    <w:p w14:paraId="7F4F45D0" w14:textId="77777777" w:rsidR="00443367" w:rsidRDefault="00443367">
      <w:pPr>
        <w:rPr>
          <w:rFonts w:eastAsia="Calibri" w:cstheme="minorHAnsi"/>
        </w:rPr>
      </w:pPr>
    </w:p>
    <w:p w14:paraId="1F364276" w14:textId="7ACCD53D" w:rsidR="00443367" w:rsidRDefault="00443367">
      <w:pPr>
        <w:rPr>
          <w:rFonts w:eastAsia="Calibri" w:cstheme="minorHAnsi"/>
        </w:rPr>
      </w:pPr>
    </w:p>
    <w:p w14:paraId="1F1D7F25" w14:textId="49A37D31" w:rsidR="003C3A8E" w:rsidRDefault="003C3A8E">
      <w:pPr>
        <w:rPr>
          <w:rFonts w:eastAsia="Calibri" w:cstheme="minorHAnsi"/>
        </w:rPr>
      </w:pPr>
    </w:p>
    <w:p w14:paraId="200696F8" w14:textId="37DA7D96" w:rsidR="003C3A8E" w:rsidRDefault="003C3A8E">
      <w:pPr>
        <w:rPr>
          <w:rFonts w:eastAsia="Calibri" w:cstheme="minorHAnsi"/>
        </w:rPr>
      </w:pPr>
    </w:p>
    <w:p w14:paraId="5410C6FF" w14:textId="22AF06DF" w:rsidR="003C3A8E" w:rsidRDefault="003C3A8E">
      <w:pPr>
        <w:rPr>
          <w:rFonts w:eastAsia="Calibri" w:cstheme="minorHAnsi"/>
        </w:rPr>
      </w:pPr>
    </w:p>
    <w:p w14:paraId="2FA75182" w14:textId="40EEC06B" w:rsidR="003C3A8E" w:rsidRDefault="003C3A8E">
      <w:pPr>
        <w:rPr>
          <w:rFonts w:eastAsia="Calibri" w:cstheme="minorHAnsi"/>
        </w:rPr>
      </w:pPr>
    </w:p>
    <w:p w14:paraId="22589AB2" w14:textId="3C335FA1" w:rsidR="003C3A8E" w:rsidRDefault="003C3A8E">
      <w:pPr>
        <w:rPr>
          <w:rFonts w:eastAsia="Calibri" w:cstheme="minorHAnsi"/>
        </w:rPr>
      </w:pPr>
    </w:p>
    <w:p w14:paraId="19E86979" w14:textId="04231376" w:rsidR="003C3A8E" w:rsidRDefault="003C3A8E" w:rsidP="105EC51B">
      <w:pPr>
        <w:rPr>
          <w:rFonts w:eastAsia="Calibri"/>
        </w:rPr>
      </w:pPr>
    </w:p>
    <w:p w14:paraId="55C00DA9" w14:textId="5FAD3527" w:rsidR="105EC51B" w:rsidRDefault="105EC51B" w:rsidP="105EC51B">
      <w:pPr>
        <w:rPr>
          <w:rFonts w:eastAsia="Calibri"/>
        </w:rPr>
      </w:pPr>
    </w:p>
    <w:p w14:paraId="50AE5ACD" w14:textId="4BDE4882" w:rsidR="003C3A8E" w:rsidRDefault="003C3A8E">
      <w:pPr>
        <w:rPr>
          <w:rFonts w:eastAsia="Calibri" w:cstheme="minorHAnsi"/>
        </w:rPr>
      </w:pPr>
    </w:p>
    <w:p w14:paraId="29907B7E" w14:textId="26DE6991" w:rsidR="003C3A8E" w:rsidRDefault="003C3A8E">
      <w:pPr>
        <w:rPr>
          <w:rFonts w:eastAsia="Calibri" w:cstheme="minorHAnsi"/>
        </w:rPr>
      </w:pPr>
    </w:p>
    <w:p w14:paraId="0DAE4BAA" w14:textId="77777777" w:rsidR="003C3A8E" w:rsidRDefault="003C3A8E">
      <w:pPr>
        <w:rPr>
          <w:rFonts w:eastAsia="Calibri" w:cstheme="minorHAnsi"/>
        </w:rPr>
      </w:pPr>
    </w:p>
    <w:p w14:paraId="7FA0731E" w14:textId="77777777" w:rsidR="00443367" w:rsidRDefault="00443367">
      <w:pPr>
        <w:rPr>
          <w:rFonts w:eastAsia="Calibri" w:cstheme="minorHAnsi"/>
        </w:rPr>
      </w:pPr>
    </w:p>
    <w:p w14:paraId="496D4653" w14:textId="77777777" w:rsidR="00C040A9" w:rsidRPr="00E03050" w:rsidRDefault="00F837B2">
      <w:pPr>
        <w:pBdr>
          <w:top w:val="single" w:sz="4" w:space="1" w:color="auto"/>
          <w:left w:val="single" w:sz="4" w:space="4" w:color="auto"/>
          <w:bottom w:val="single" w:sz="4" w:space="1" w:color="auto"/>
          <w:right w:val="single" w:sz="4" w:space="4" w:color="auto"/>
        </w:pBdr>
        <w:rPr>
          <w:rFonts w:eastAsia="Calibri" w:cstheme="minorHAnsi"/>
          <w:b/>
          <w:bCs/>
          <w:sz w:val="24"/>
          <w:szCs w:val="24"/>
        </w:rPr>
      </w:pPr>
      <w:r>
        <w:rPr>
          <w:rFonts w:eastAsia="Calibri" w:cstheme="minorHAnsi"/>
          <w:b/>
          <w:sz w:val="24"/>
          <w:szCs w:val="24"/>
        </w:rPr>
        <w:lastRenderedPageBreak/>
        <w:t>Qualification:</w:t>
      </w:r>
      <w:r>
        <w:rPr>
          <w:rFonts w:eastAsia="Calibri" w:cstheme="minorHAnsi"/>
          <w:b/>
          <w:sz w:val="24"/>
          <w:szCs w:val="24"/>
        </w:rPr>
        <w:tab/>
      </w:r>
      <w:r w:rsidRPr="00E03050">
        <w:rPr>
          <w:rFonts w:eastAsia="Calibri" w:cstheme="minorHAnsi"/>
          <w:b/>
          <w:bCs/>
          <w:sz w:val="24"/>
          <w:szCs w:val="24"/>
        </w:rPr>
        <w:t>GCSE Food Preparation and Nutrition</w:t>
      </w:r>
    </w:p>
    <w:p w14:paraId="002FC4E2" w14:textId="77777777" w:rsidR="00C040A9" w:rsidRDefault="00F837B2">
      <w:pPr>
        <w:pBdr>
          <w:top w:val="single" w:sz="4" w:space="1" w:color="auto"/>
          <w:left w:val="single" w:sz="4" w:space="4" w:color="auto"/>
          <w:bottom w:val="single" w:sz="4" w:space="1" w:color="auto"/>
          <w:right w:val="single" w:sz="4" w:space="4" w:color="auto"/>
        </w:pBdr>
        <w:rPr>
          <w:rFonts w:eastAsia="Calibri" w:cstheme="minorHAnsi"/>
          <w:b/>
          <w:sz w:val="24"/>
          <w:szCs w:val="24"/>
        </w:rPr>
      </w:pPr>
      <w:r>
        <w:rPr>
          <w:rFonts w:eastAsia="Calibri" w:cstheme="minorHAnsi"/>
          <w:b/>
          <w:sz w:val="24"/>
          <w:szCs w:val="24"/>
        </w:rPr>
        <w:t xml:space="preserve">Exam Board: </w:t>
      </w:r>
      <w:r w:rsidRPr="00E03050">
        <w:rPr>
          <w:rFonts w:eastAsia="Calibri" w:cstheme="minorHAnsi"/>
          <w:b/>
          <w:bCs/>
          <w:sz w:val="24"/>
          <w:szCs w:val="24"/>
        </w:rPr>
        <w:tab/>
      </w:r>
      <w:r w:rsidR="0037730B" w:rsidRPr="00E03050">
        <w:rPr>
          <w:rFonts w:eastAsia="Calibri" w:cstheme="minorHAnsi"/>
          <w:b/>
          <w:bCs/>
          <w:sz w:val="24"/>
          <w:szCs w:val="24"/>
        </w:rPr>
        <w:t>EDUQUAS</w:t>
      </w:r>
    </w:p>
    <w:p w14:paraId="43A0C6B4" w14:textId="77777777" w:rsidR="00C040A9" w:rsidRDefault="00F837B2">
      <w:pPr>
        <w:rPr>
          <w:rFonts w:ascii="Calibri" w:eastAsia="Calibri" w:hAnsi="Calibri" w:cs="Calibri"/>
          <w:b/>
          <w:sz w:val="24"/>
          <w:szCs w:val="24"/>
        </w:rPr>
      </w:pPr>
      <w:r>
        <w:rPr>
          <w:rFonts w:ascii="Calibri" w:eastAsia="Calibri" w:hAnsi="Calibri" w:cs="Calibri"/>
          <w:b/>
          <w:sz w:val="24"/>
          <w:szCs w:val="24"/>
        </w:rPr>
        <w:t>What will I study?</w:t>
      </w:r>
    </w:p>
    <w:p w14:paraId="09F3AE81" w14:textId="77777777" w:rsidR="00C040A9" w:rsidRDefault="00F837B2">
      <w:pPr>
        <w:pStyle w:val="ListParagraph"/>
        <w:numPr>
          <w:ilvl w:val="0"/>
          <w:numId w:val="34"/>
        </w:numPr>
        <w:rPr>
          <w:rFonts w:ascii="Calibri" w:eastAsia="Calibri" w:hAnsi="Calibri" w:cs="Calibri"/>
          <w:sz w:val="24"/>
          <w:szCs w:val="24"/>
        </w:rPr>
      </w:pPr>
      <w:r>
        <w:rPr>
          <w:rFonts w:ascii="Calibri" w:eastAsia="Calibri" w:hAnsi="Calibri" w:cs="Calibri"/>
          <w:sz w:val="24"/>
          <w:szCs w:val="24"/>
        </w:rPr>
        <w:t>Food commodities</w:t>
      </w:r>
    </w:p>
    <w:p w14:paraId="647A34D2" w14:textId="77777777" w:rsidR="00C040A9" w:rsidRDefault="00F837B2">
      <w:pPr>
        <w:pStyle w:val="ListParagraph"/>
        <w:numPr>
          <w:ilvl w:val="0"/>
          <w:numId w:val="34"/>
        </w:numPr>
        <w:rPr>
          <w:rFonts w:ascii="Calibri" w:eastAsia="Calibri" w:hAnsi="Calibri" w:cs="Calibri"/>
          <w:sz w:val="24"/>
          <w:szCs w:val="24"/>
        </w:rPr>
      </w:pPr>
      <w:r>
        <w:rPr>
          <w:rFonts w:ascii="Calibri" w:eastAsia="Calibri" w:hAnsi="Calibri" w:cs="Calibri"/>
          <w:sz w:val="24"/>
          <w:szCs w:val="24"/>
        </w:rPr>
        <w:t>Principles of Nutrition</w:t>
      </w:r>
    </w:p>
    <w:p w14:paraId="3F4951B4" w14:textId="77777777" w:rsidR="00C040A9" w:rsidRDefault="00F837B2">
      <w:pPr>
        <w:pStyle w:val="ListParagraph"/>
        <w:numPr>
          <w:ilvl w:val="0"/>
          <w:numId w:val="34"/>
        </w:numPr>
        <w:rPr>
          <w:rFonts w:ascii="Calibri" w:eastAsia="Calibri" w:hAnsi="Calibri" w:cs="Calibri"/>
          <w:sz w:val="24"/>
          <w:szCs w:val="24"/>
        </w:rPr>
      </w:pPr>
      <w:r>
        <w:rPr>
          <w:rFonts w:ascii="Calibri" w:eastAsia="Calibri" w:hAnsi="Calibri" w:cs="Calibri"/>
          <w:sz w:val="24"/>
          <w:szCs w:val="24"/>
        </w:rPr>
        <w:t>Diet and good health</w:t>
      </w:r>
    </w:p>
    <w:p w14:paraId="7AD03211" w14:textId="77777777" w:rsidR="00C040A9" w:rsidRDefault="00F837B2">
      <w:pPr>
        <w:pStyle w:val="ListParagraph"/>
        <w:numPr>
          <w:ilvl w:val="0"/>
          <w:numId w:val="34"/>
        </w:numPr>
        <w:rPr>
          <w:rFonts w:ascii="Calibri" w:eastAsia="Calibri" w:hAnsi="Calibri" w:cs="Calibri"/>
          <w:sz w:val="24"/>
          <w:szCs w:val="24"/>
        </w:rPr>
      </w:pPr>
      <w:r>
        <w:rPr>
          <w:rFonts w:ascii="Calibri" w:eastAsia="Calibri" w:hAnsi="Calibri" w:cs="Calibri"/>
          <w:sz w:val="24"/>
          <w:szCs w:val="24"/>
        </w:rPr>
        <w:t>The science of food</w:t>
      </w:r>
    </w:p>
    <w:p w14:paraId="201DA18D" w14:textId="77777777" w:rsidR="00C040A9" w:rsidRDefault="00F837B2">
      <w:pPr>
        <w:pStyle w:val="ListParagraph"/>
        <w:numPr>
          <w:ilvl w:val="0"/>
          <w:numId w:val="34"/>
        </w:numPr>
        <w:rPr>
          <w:rFonts w:ascii="Calibri" w:eastAsia="Calibri" w:hAnsi="Calibri" w:cs="Calibri"/>
          <w:sz w:val="24"/>
          <w:szCs w:val="24"/>
        </w:rPr>
      </w:pPr>
      <w:r>
        <w:rPr>
          <w:rFonts w:ascii="Calibri" w:eastAsia="Calibri" w:hAnsi="Calibri" w:cs="Calibri"/>
          <w:sz w:val="24"/>
          <w:szCs w:val="24"/>
        </w:rPr>
        <w:t>Where food comes from</w:t>
      </w:r>
    </w:p>
    <w:p w14:paraId="2BCB5CF0" w14:textId="77777777" w:rsidR="00C040A9" w:rsidRDefault="00F837B2">
      <w:pPr>
        <w:pStyle w:val="ListParagraph"/>
        <w:numPr>
          <w:ilvl w:val="0"/>
          <w:numId w:val="34"/>
        </w:numPr>
        <w:rPr>
          <w:rFonts w:ascii="Calibri" w:eastAsia="Calibri" w:hAnsi="Calibri" w:cs="Calibri"/>
          <w:sz w:val="24"/>
          <w:szCs w:val="24"/>
        </w:rPr>
      </w:pPr>
      <w:r>
        <w:rPr>
          <w:rFonts w:ascii="Calibri" w:eastAsia="Calibri" w:hAnsi="Calibri" w:cs="Calibri"/>
          <w:sz w:val="24"/>
          <w:szCs w:val="24"/>
        </w:rPr>
        <w:t>Cooking and food preparation</w:t>
      </w:r>
    </w:p>
    <w:p w14:paraId="33B93E4D" w14:textId="77777777" w:rsidR="00C040A9" w:rsidRDefault="00F837B2">
      <w:pPr>
        <w:rPr>
          <w:rFonts w:ascii="Calibri" w:eastAsia="Calibri" w:hAnsi="Calibri" w:cs="Calibri"/>
          <w:sz w:val="24"/>
          <w:szCs w:val="24"/>
        </w:rPr>
      </w:pPr>
      <w:r>
        <w:rPr>
          <w:rFonts w:ascii="Calibri" w:eastAsia="Calibri" w:hAnsi="Calibri" w:cs="Calibri"/>
          <w:sz w:val="24"/>
          <w:szCs w:val="24"/>
        </w:rPr>
        <w:t>This course provides you with the opportunity to:</w:t>
      </w:r>
    </w:p>
    <w:p w14:paraId="6497E504" w14:textId="77777777" w:rsidR="00C040A9" w:rsidRDefault="00F837B2">
      <w:pPr>
        <w:pStyle w:val="ListParagraph"/>
        <w:numPr>
          <w:ilvl w:val="0"/>
          <w:numId w:val="35"/>
        </w:numPr>
        <w:rPr>
          <w:rFonts w:ascii="Calibri" w:eastAsia="Calibri" w:hAnsi="Calibri" w:cs="Calibri"/>
          <w:sz w:val="24"/>
          <w:szCs w:val="24"/>
        </w:rPr>
      </w:pPr>
      <w:r>
        <w:rPr>
          <w:rFonts w:ascii="Calibri" w:eastAsia="Calibri" w:hAnsi="Calibri" w:cs="Calibri"/>
          <w:sz w:val="24"/>
          <w:szCs w:val="24"/>
        </w:rPr>
        <w:t>demonstrate effective and safe cooking skills by planning, preparing and cooking a variety of food commodities whilst using different cooking techniques and equipment</w:t>
      </w:r>
    </w:p>
    <w:p w14:paraId="3239AA83" w14:textId="77777777" w:rsidR="00C040A9" w:rsidRDefault="00F837B2">
      <w:pPr>
        <w:pStyle w:val="ListParagraph"/>
        <w:numPr>
          <w:ilvl w:val="0"/>
          <w:numId w:val="35"/>
        </w:numPr>
        <w:rPr>
          <w:rFonts w:ascii="Calibri" w:eastAsia="Calibri" w:hAnsi="Calibri" w:cs="Calibri"/>
          <w:sz w:val="24"/>
          <w:szCs w:val="24"/>
        </w:rPr>
      </w:pPr>
      <w:r>
        <w:rPr>
          <w:rFonts w:ascii="Calibri" w:eastAsia="Calibri" w:hAnsi="Calibri" w:cs="Calibri"/>
          <w:sz w:val="24"/>
          <w:szCs w:val="24"/>
        </w:rPr>
        <w:t>develop knowledge and understanding of the functional properties and chemical characteristics of food as well as a sound knowledge of the nutritional content of food and drinks</w:t>
      </w:r>
    </w:p>
    <w:p w14:paraId="694F382F" w14:textId="77777777" w:rsidR="00C040A9" w:rsidRDefault="00F837B2">
      <w:pPr>
        <w:pStyle w:val="ListParagraph"/>
        <w:numPr>
          <w:ilvl w:val="0"/>
          <w:numId w:val="35"/>
        </w:numPr>
        <w:rPr>
          <w:rFonts w:ascii="Calibri" w:eastAsia="Calibri" w:hAnsi="Calibri" w:cs="Calibri"/>
          <w:sz w:val="24"/>
          <w:szCs w:val="24"/>
        </w:rPr>
      </w:pPr>
      <w:r>
        <w:rPr>
          <w:rFonts w:ascii="Calibri" w:eastAsia="Calibri" w:hAnsi="Calibri" w:cs="Calibri"/>
          <w:sz w:val="24"/>
          <w:szCs w:val="24"/>
        </w:rPr>
        <w:t>understand the relationship between diet, nutrition and health, including the physiological and psychological effects of poor diet and health</w:t>
      </w:r>
    </w:p>
    <w:p w14:paraId="1F2B3FB0" w14:textId="77777777" w:rsidR="00C040A9" w:rsidRDefault="00F837B2">
      <w:pPr>
        <w:pStyle w:val="ListParagraph"/>
        <w:numPr>
          <w:ilvl w:val="0"/>
          <w:numId w:val="35"/>
        </w:numPr>
        <w:rPr>
          <w:rFonts w:ascii="Calibri" w:eastAsia="Calibri" w:hAnsi="Calibri" w:cs="Calibri"/>
          <w:sz w:val="24"/>
          <w:szCs w:val="24"/>
        </w:rPr>
      </w:pPr>
      <w:r>
        <w:rPr>
          <w:rFonts w:ascii="Calibri" w:eastAsia="Calibri" w:hAnsi="Calibri" w:cs="Calibri"/>
          <w:sz w:val="24"/>
          <w:szCs w:val="24"/>
        </w:rPr>
        <w:t>understand the economic, environmental, ethical and socio-cultural influences on food availability, production processes, diet and health choices</w:t>
      </w:r>
    </w:p>
    <w:p w14:paraId="593709E5" w14:textId="77777777" w:rsidR="00C040A9" w:rsidRDefault="00F837B2">
      <w:pPr>
        <w:pStyle w:val="ListParagraph"/>
        <w:numPr>
          <w:ilvl w:val="0"/>
          <w:numId w:val="35"/>
        </w:numPr>
        <w:rPr>
          <w:rFonts w:ascii="Calibri" w:eastAsia="Calibri" w:hAnsi="Calibri" w:cs="Calibri"/>
          <w:sz w:val="24"/>
          <w:szCs w:val="24"/>
        </w:rPr>
      </w:pPr>
      <w:r>
        <w:rPr>
          <w:rFonts w:ascii="Calibri" w:eastAsia="Calibri" w:hAnsi="Calibri" w:cs="Calibri"/>
          <w:sz w:val="24"/>
          <w:szCs w:val="24"/>
        </w:rPr>
        <w:t>demonstrate knowledge and understanding of functional and nutritional properties, sensory qualities and microbiological food safety considerations when preparing, processing, storing, cooking and serving food</w:t>
      </w:r>
    </w:p>
    <w:p w14:paraId="2F83708E" w14:textId="77777777" w:rsidR="00C040A9" w:rsidRDefault="00F837B2">
      <w:pPr>
        <w:pStyle w:val="ListParagraph"/>
        <w:numPr>
          <w:ilvl w:val="0"/>
          <w:numId w:val="35"/>
        </w:numPr>
        <w:rPr>
          <w:rFonts w:ascii="Calibri" w:eastAsia="Calibri" w:hAnsi="Calibri" w:cs="Calibri"/>
          <w:sz w:val="24"/>
          <w:szCs w:val="24"/>
        </w:rPr>
      </w:pPr>
      <w:r>
        <w:rPr>
          <w:rFonts w:ascii="Calibri" w:eastAsia="Calibri" w:hAnsi="Calibri" w:cs="Calibri"/>
          <w:sz w:val="24"/>
          <w:szCs w:val="24"/>
        </w:rPr>
        <w:t>understand and explore a range of ingredients and processes from different culinary traditions (traditional British and international) to inspire new ideas or modify existing recipes</w:t>
      </w:r>
    </w:p>
    <w:p w14:paraId="6081D3AC" w14:textId="77777777" w:rsidR="00C040A9" w:rsidRDefault="00C040A9">
      <w:pPr>
        <w:spacing w:after="0" w:line="240" w:lineRule="auto"/>
        <w:jc w:val="both"/>
        <w:rPr>
          <w:rFonts w:ascii="Calibri" w:eastAsia="Times New Roman" w:hAnsi="Calibri" w:cs="Calibri"/>
          <w:color w:val="000000"/>
          <w:sz w:val="24"/>
          <w:szCs w:val="24"/>
          <w:lang w:val="en-US" w:eastAsia="en-GB"/>
        </w:rPr>
      </w:pPr>
    </w:p>
    <w:p w14:paraId="6FA25063" w14:textId="77777777" w:rsidR="00C040A9" w:rsidRDefault="00F837B2">
      <w:pPr>
        <w:spacing w:after="0" w:line="240" w:lineRule="auto"/>
        <w:jc w:val="both"/>
        <w:rPr>
          <w:rFonts w:ascii="Calibri" w:eastAsia="Times New Roman" w:hAnsi="Calibri" w:cs="Calibri"/>
          <w:b/>
          <w:color w:val="000000"/>
          <w:sz w:val="24"/>
          <w:szCs w:val="24"/>
          <w:lang w:val="en-US" w:eastAsia="en-GB"/>
        </w:rPr>
      </w:pPr>
      <w:r>
        <w:rPr>
          <w:rFonts w:ascii="Calibri" w:eastAsia="Times New Roman" w:hAnsi="Calibri" w:cs="Calibri"/>
          <w:b/>
          <w:color w:val="000000"/>
          <w:sz w:val="24"/>
          <w:szCs w:val="24"/>
          <w:lang w:val="en-US" w:eastAsia="en-GB"/>
        </w:rPr>
        <w:t>How will I be assessed?</w:t>
      </w:r>
    </w:p>
    <w:p w14:paraId="40F2DD2D" w14:textId="77777777" w:rsidR="00C040A9" w:rsidRDefault="00C040A9">
      <w:pPr>
        <w:spacing w:after="0" w:line="240" w:lineRule="auto"/>
        <w:jc w:val="both"/>
        <w:rPr>
          <w:rFonts w:ascii="Calibri" w:eastAsia="Times New Roman" w:hAnsi="Calibri" w:cs="Calibri"/>
          <w:b/>
          <w:color w:val="000000"/>
          <w:sz w:val="12"/>
          <w:szCs w:val="24"/>
          <w:lang w:val="en-US" w:eastAsia="en-GB"/>
        </w:rPr>
      </w:pPr>
    </w:p>
    <w:p w14:paraId="401BE0E3" w14:textId="77777777" w:rsidR="00C040A9" w:rsidRDefault="00F837B2">
      <w:pPr>
        <w:rPr>
          <w:rFonts w:ascii="Calibri" w:eastAsia="Times New Roman" w:hAnsi="Calibri" w:cs="Calibri"/>
          <w:color w:val="000000"/>
          <w:sz w:val="24"/>
          <w:szCs w:val="24"/>
          <w:lang w:val="en-US" w:eastAsia="en-GB"/>
        </w:rPr>
      </w:pPr>
      <w:r>
        <w:rPr>
          <w:rFonts w:ascii="Calibri" w:eastAsia="Times New Roman" w:hAnsi="Calibri" w:cs="Calibri"/>
          <w:color w:val="000000"/>
          <w:sz w:val="24"/>
          <w:szCs w:val="24"/>
          <w:lang w:val="en-US" w:eastAsia="en-GB"/>
        </w:rPr>
        <w:t xml:space="preserve">Assessment : </w:t>
      </w:r>
      <w:r>
        <w:rPr>
          <w:rFonts w:ascii="Calibri" w:eastAsia="Times New Roman" w:hAnsi="Calibri" w:cs="Calibri"/>
          <w:b/>
          <w:color w:val="000000"/>
          <w:sz w:val="24"/>
          <w:szCs w:val="24"/>
          <w:lang w:val="en-US" w:eastAsia="en-GB"/>
        </w:rPr>
        <w:t>50% - Non-examination Assessment</w:t>
      </w:r>
      <w:r>
        <w:rPr>
          <w:rFonts w:ascii="Calibri" w:eastAsia="Times New Roman" w:hAnsi="Calibri" w:cs="Calibri"/>
          <w:color w:val="000000"/>
          <w:sz w:val="24"/>
          <w:szCs w:val="24"/>
          <w:lang w:val="en-US" w:eastAsia="en-GB"/>
        </w:rPr>
        <w:t xml:space="preserve"> (made up of two assessments – see below) + </w:t>
      </w:r>
      <w:r>
        <w:rPr>
          <w:rFonts w:ascii="Calibri" w:eastAsia="Times New Roman" w:hAnsi="Calibri" w:cs="Calibri"/>
          <w:b/>
          <w:color w:val="000000"/>
          <w:sz w:val="24"/>
          <w:szCs w:val="24"/>
          <w:lang w:val="en-US" w:eastAsia="en-GB"/>
        </w:rPr>
        <w:t>50% - A written examination paper</w:t>
      </w:r>
      <w:r>
        <w:rPr>
          <w:rFonts w:ascii="Calibri" w:eastAsia="Times New Roman" w:hAnsi="Calibri" w:cs="Calibri"/>
          <w:color w:val="000000"/>
          <w:sz w:val="24"/>
          <w:szCs w:val="24"/>
          <w:lang w:val="en-US" w:eastAsia="en-GB"/>
        </w:rPr>
        <w:t xml:space="preserve"> (1 hour, 45 minutes)</w:t>
      </w:r>
    </w:p>
    <w:p w14:paraId="088F40A1" w14:textId="77777777" w:rsidR="00C040A9" w:rsidRDefault="00F837B2">
      <w:pPr>
        <w:rPr>
          <w:rFonts w:ascii="Calibri" w:eastAsia="Times New Roman" w:hAnsi="Calibri" w:cs="Calibri"/>
          <w:color w:val="000000"/>
          <w:sz w:val="24"/>
          <w:szCs w:val="24"/>
          <w:lang w:val="en-US" w:eastAsia="en-GB"/>
        </w:rPr>
      </w:pPr>
      <w:r>
        <w:rPr>
          <w:rFonts w:ascii="Calibri" w:eastAsia="Times New Roman" w:hAnsi="Calibri" w:cs="Calibri"/>
          <w:b/>
          <w:color w:val="000000"/>
          <w:sz w:val="24"/>
          <w:szCs w:val="24"/>
          <w:lang w:val="en-US" w:eastAsia="en-GB"/>
        </w:rPr>
        <w:t>Assessment 1</w:t>
      </w:r>
      <w:r>
        <w:rPr>
          <w:rFonts w:ascii="Calibri" w:eastAsia="Times New Roman" w:hAnsi="Calibri" w:cs="Calibri"/>
          <w:color w:val="000000"/>
          <w:sz w:val="24"/>
          <w:szCs w:val="24"/>
          <w:lang w:val="en-US" w:eastAsia="en-GB"/>
        </w:rPr>
        <w:t xml:space="preserve"> is worth 15%.  This will be based on a scientific food experiment which will assess your knowledge, skills and understanding in relation to scientific principles underlying the preparation and cooking of food.</w:t>
      </w:r>
    </w:p>
    <w:p w14:paraId="7AAF23FF" w14:textId="77777777" w:rsidR="00C040A9" w:rsidRDefault="00F837B2">
      <w:pPr>
        <w:rPr>
          <w:rFonts w:ascii="Calibri" w:hAnsi="Calibri" w:cs="Calibri"/>
        </w:rPr>
      </w:pPr>
      <w:r>
        <w:rPr>
          <w:rFonts w:ascii="Calibri" w:eastAsia="Times New Roman" w:hAnsi="Calibri" w:cs="Calibri"/>
          <w:b/>
          <w:color w:val="000000"/>
          <w:sz w:val="24"/>
          <w:szCs w:val="24"/>
          <w:lang w:val="en-US" w:eastAsia="en-GB"/>
        </w:rPr>
        <w:t>Assessment 2</w:t>
      </w:r>
      <w:r>
        <w:rPr>
          <w:rFonts w:ascii="Calibri" w:eastAsia="Times New Roman" w:hAnsi="Calibri" w:cs="Calibri"/>
          <w:color w:val="000000"/>
          <w:sz w:val="24"/>
          <w:szCs w:val="24"/>
          <w:lang w:val="en-US" w:eastAsia="en-GB"/>
        </w:rPr>
        <w:t xml:space="preserve"> is worth 35%.  This will involve you preparing, cooking and presenting a menu.</w:t>
      </w:r>
    </w:p>
    <w:p w14:paraId="2C04E0BA" w14:textId="77777777" w:rsidR="00C040A9" w:rsidRDefault="00F837B2">
      <w:pPr>
        <w:pStyle w:val="NoSpacing"/>
        <w:rPr>
          <w:rFonts w:ascii="Calibri" w:hAnsi="Calibri" w:cs="Calibri"/>
          <w:b/>
          <w:sz w:val="24"/>
          <w:szCs w:val="24"/>
          <w:lang w:val="en-US" w:eastAsia="en-GB"/>
        </w:rPr>
      </w:pPr>
      <w:r>
        <w:rPr>
          <w:rFonts w:ascii="Calibri" w:hAnsi="Calibri" w:cs="Calibri"/>
          <w:b/>
          <w:sz w:val="24"/>
          <w:szCs w:val="24"/>
          <w:lang w:val="en-US" w:eastAsia="en-GB"/>
        </w:rPr>
        <w:t>What skills will I develop during the course?</w:t>
      </w:r>
    </w:p>
    <w:p w14:paraId="522E1969" w14:textId="77777777" w:rsidR="00C040A9" w:rsidRDefault="00C040A9">
      <w:pPr>
        <w:pStyle w:val="NoSpacing"/>
        <w:rPr>
          <w:rFonts w:ascii="Calibri" w:hAnsi="Calibri" w:cs="Calibri"/>
          <w:b/>
          <w:sz w:val="12"/>
          <w:szCs w:val="24"/>
          <w:lang w:val="en-US" w:eastAsia="en-GB"/>
        </w:rPr>
      </w:pPr>
    </w:p>
    <w:p w14:paraId="4D91A2D1" w14:textId="77777777" w:rsidR="00C040A9" w:rsidRDefault="00F837B2">
      <w:pPr>
        <w:rPr>
          <w:rFonts w:ascii="Calibri" w:hAnsi="Calibri" w:cs="Calibri"/>
          <w:sz w:val="24"/>
          <w:szCs w:val="24"/>
        </w:rPr>
      </w:pPr>
      <w:r>
        <w:rPr>
          <w:rFonts w:ascii="Calibri" w:hAnsi="Calibri" w:cs="Calibri"/>
          <w:sz w:val="24"/>
          <w:szCs w:val="24"/>
        </w:rPr>
        <w:lastRenderedPageBreak/>
        <w:t>This course will equip you with the knowledge, understanding and skills required to cook and apply the principles of food science, nutrition and healthy eating.  It will encourage you to cook and enable you to make informed decisions about food and nutrition in order to be able to feed yourself and others affordably and nutritiously, now and in later life.</w:t>
      </w:r>
    </w:p>
    <w:p w14:paraId="67200550" w14:textId="77777777" w:rsidR="00C040A9" w:rsidRDefault="00F837B2">
      <w:pPr>
        <w:pStyle w:val="NoSpacing"/>
        <w:rPr>
          <w:rFonts w:ascii="Calibri" w:hAnsi="Calibri" w:cs="Calibri"/>
          <w:b/>
          <w:sz w:val="24"/>
          <w:szCs w:val="24"/>
          <w:lang w:val="en-US" w:eastAsia="en-GB"/>
        </w:rPr>
      </w:pPr>
      <w:r>
        <w:rPr>
          <w:rFonts w:ascii="Calibri" w:hAnsi="Calibri" w:cs="Calibri"/>
          <w:b/>
          <w:sz w:val="24"/>
          <w:szCs w:val="24"/>
          <w:lang w:val="en-US" w:eastAsia="en-GB"/>
        </w:rPr>
        <w:t>Is the course right for me?</w:t>
      </w:r>
    </w:p>
    <w:p w14:paraId="5278C2A6" w14:textId="77777777" w:rsidR="00C040A9" w:rsidRDefault="00C040A9">
      <w:pPr>
        <w:pStyle w:val="NoSpacing"/>
        <w:rPr>
          <w:rFonts w:ascii="Calibri" w:hAnsi="Calibri" w:cs="Calibri"/>
          <w:b/>
          <w:sz w:val="24"/>
          <w:szCs w:val="24"/>
          <w:lang w:val="en-US" w:eastAsia="en-GB"/>
        </w:rPr>
      </w:pPr>
    </w:p>
    <w:p w14:paraId="7DD04C6B" w14:textId="77777777" w:rsidR="00C040A9" w:rsidRDefault="00F837B2">
      <w:pPr>
        <w:spacing w:after="0" w:line="240" w:lineRule="auto"/>
        <w:jc w:val="both"/>
        <w:rPr>
          <w:rFonts w:ascii="Calibri" w:eastAsia="Times New Roman" w:hAnsi="Calibri" w:cs="Calibri"/>
          <w:color w:val="000000"/>
          <w:sz w:val="24"/>
          <w:szCs w:val="24"/>
          <w:lang w:val="en-US" w:eastAsia="en-GB"/>
        </w:rPr>
      </w:pPr>
      <w:r>
        <w:rPr>
          <w:rFonts w:ascii="Calibri" w:eastAsia="Times New Roman" w:hAnsi="Calibri" w:cs="Calibri"/>
          <w:color w:val="000000"/>
          <w:sz w:val="24"/>
          <w:szCs w:val="24"/>
          <w:lang w:val="en-US" w:eastAsia="en-GB"/>
        </w:rPr>
        <w:t>If you are interested in cooking, baking, dealing with food and learning one of the most valuable life skills then you will love this course.</w:t>
      </w:r>
    </w:p>
    <w:p w14:paraId="3B109736" w14:textId="77777777" w:rsidR="00C040A9" w:rsidRDefault="00C040A9">
      <w:pPr>
        <w:pStyle w:val="NoSpacing"/>
        <w:rPr>
          <w:rFonts w:ascii="Calibri" w:hAnsi="Calibri" w:cs="Calibri"/>
          <w:b/>
          <w:sz w:val="24"/>
          <w:szCs w:val="24"/>
          <w:lang w:val="en-US" w:eastAsia="en-GB"/>
        </w:rPr>
      </w:pPr>
    </w:p>
    <w:p w14:paraId="0685D3A7" w14:textId="77777777" w:rsidR="00C040A9" w:rsidRDefault="00F837B2">
      <w:pPr>
        <w:pStyle w:val="NoSpacing"/>
        <w:rPr>
          <w:rFonts w:ascii="Calibri" w:hAnsi="Calibri" w:cs="Calibri"/>
          <w:b/>
          <w:sz w:val="24"/>
          <w:szCs w:val="24"/>
          <w:lang w:val="en-US" w:eastAsia="en-GB"/>
        </w:rPr>
      </w:pPr>
      <w:r>
        <w:rPr>
          <w:rFonts w:ascii="Calibri" w:hAnsi="Calibri" w:cs="Calibri"/>
          <w:b/>
          <w:sz w:val="24"/>
          <w:szCs w:val="24"/>
          <w:lang w:val="en-US" w:eastAsia="en-GB"/>
        </w:rPr>
        <w:t>What can the course lead to?</w:t>
      </w:r>
    </w:p>
    <w:p w14:paraId="571569C2" w14:textId="77777777" w:rsidR="00C040A9" w:rsidRDefault="00F837B2">
      <w:pPr>
        <w:pStyle w:val="NoSpacing"/>
        <w:rPr>
          <w:rFonts w:ascii="Calibri" w:hAnsi="Calibri" w:cs="Calibri"/>
          <w:sz w:val="24"/>
          <w:szCs w:val="24"/>
          <w:lang w:val="en-US" w:eastAsia="en-GB"/>
        </w:rPr>
      </w:pPr>
      <w:r>
        <w:rPr>
          <w:rFonts w:ascii="Calibri" w:hAnsi="Calibri" w:cs="Calibri"/>
          <w:sz w:val="24"/>
          <w:szCs w:val="24"/>
          <w:lang w:val="en-US" w:eastAsia="en-GB"/>
        </w:rPr>
        <w:t>This course would be helpful in the following careers:</w:t>
      </w:r>
    </w:p>
    <w:p w14:paraId="6B872B3D" w14:textId="77777777" w:rsidR="00C040A9" w:rsidRDefault="00F837B2">
      <w:pPr>
        <w:pStyle w:val="NoSpacing"/>
        <w:rPr>
          <w:rFonts w:ascii="Calibri" w:hAnsi="Calibri" w:cs="Calibri"/>
          <w:sz w:val="24"/>
          <w:szCs w:val="24"/>
          <w:lang w:val="en-US" w:eastAsia="en-GB"/>
        </w:rPr>
      </w:pPr>
      <w:r>
        <w:rPr>
          <w:rFonts w:ascii="Calibri" w:hAnsi="Calibri" w:cs="Calibri"/>
          <w:sz w:val="24"/>
          <w:szCs w:val="24"/>
          <w:lang w:val="en-US" w:eastAsia="en-GB"/>
        </w:rPr>
        <w:t>Hospitality and Catering Industry</w:t>
      </w:r>
    </w:p>
    <w:p w14:paraId="3B92B55A" w14:textId="77777777" w:rsidR="00C040A9" w:rsidRDefault="00F837B2">
      <w:pPr>
        <w:pStyle w:val="NoSpacing"/>
        <w:rPr>
          <w:rFonts w:ascii="Calibri" w:hAnsi="Calibri" w:cs="Calibri"/>
          <w:sz w:val="24"/>
          <w:szCs w:val="24"/>
          <w:lang w:val="en-US" w:eastAsia="en-GB"/>
        </w:rPr>
      </w:pPr>
      <w:r>
        <w:rPr>
          <w:rFonts w:ascii="Calibri" w:hAnsi="Calibri" w:cs="Calibri"/>
          <w:sz w:val="24"/>
          <w:szCs w:val="24"/>
          <w:lang w:val="en-US" w:eastAsia="en-GB"/>
        </w:rPr>
        <w:t>Teaching</w:t>
      </w:r>
    </w:p>
    <w:p w14:paraId="064410A5" w14:textId="77777777" w:rsidR="00C040A9" w:rsidRDefault="00F837B2">
      <w:pPr>
        <w:pStyle w:val="NoSpacing"/>
        <w:rPr>
          <w:rFonts w:ascii="Calibri" w:hAnsi="Calibri" w:cs="Calibri"/>
          <w:sz w:val="24"/>
          <w:szCs w:val="24"/>
          <w:lang w:val="en-US" w:eastAsia="en-GB"/>
        </w:rPr>
      </w:pPr>
      <w:r>
        <w:rPr>
          <w:rFonts w:ascii="Calibri" w:hAnsi="Calibri" w:cs="Calibri"/>
          <w:sz w:val="24"/>
          <w:szCs w:val="24"/>
          <w:lang w:val="en-US" w:eastAsia="en-GB"/>
        </w:rPr>
        <w:t>Dietitian / Nutritionist</w:t>
      </w:r>
    </w:p>
    <w:p w14:paraId="7C3F4056" w14:textId="77777777" w:rsidR="00C040A9" w:rsidRDefault="00F837B2">
      <w:pPr>
        <w:pStyle w:val="NoSpacing"/>
        <w:rPr>
          <w:rFonts w:ascii="Calibri" w:hAnsi="Calibri" w:cs="Calibri"/>
          <w:sz w:val="24"/>
          <w:szCs w:val="24"/>
          <w:lang w:val="en-US" w:eastAsia="en-GB"/>
        </w:rPr>
      </w:pPr>
      <w:r>
        <w:rPr>
          <w:rFonts w:ascii="Calibri" w:hAnsi="Calibri" w:cs="Calibri"/>
          <w:sz w:val="24"/>
          <w:szCs w:val="24"/>
          <w:lang w:val="en-US" w:eastAsia="en-GB"/>
        </w:rPr>
        <w:t>Chef</w:t>
      </w:r>
    </w:p>
    <w:p w14:paraId="21941E80" w14:textId="77777777" w:rsidR="00C040A9" w:rsidRDefault="00C040A9">
      <w:pPr>
        <w:pStyle w:val="NoSpacing"/>
        <w:rPr>
          <w:rFonts w:ascii="Calibri" w:hAnsi="Calibri" w:cs="Calibri"/>
          <w:b/>
          <w:sz w:val="24"/>
          <w:szCs w:val="24"/>
          <w:lang w:val="en-US" w:eastAsia="en-GB"/>
        </w:rPr>
      </w:pPr>
    </w:p>
    <w:p w14:paraId="4A62E6B2" w14:textId="77777777" w:rsidR="00C040A9" w:rsidRDefault="00F837B2">
      <w:pPr>
        <w:pStyle w:val="NoSpacing"/>
        <w:rPr>
          <w:rFonts w:ascii="Calibri" w:hAnsi="Calibri" w:cs="Calibri"/>
          <w:sz w:val="24"/>
          <w:szCs w:val="24"/>
          <w:lang w:val="en-US" w:eastAsia="en-GB"/>
        </w:rPr>
      </w:pPr>
      <w:r>
        <w:rPr>
          <w:rFonts w:ascii="Calibri" w:hAnsi="Calibri" w:cs="Calibri"/>
          <w:b/>
          <w:sz w:val="24"/>
          <w:szCs w:val="24"/>
          <w:lang w:val="en-US" w:eastAsia="en-GB"/>
        </w:rPr>
        <w:t>Who do I speak to for further information?</w:t>
      </w:r>
    </w:p>
    <w:p w14:paraId="4F391E78" w14:textId="77777777" w:rsidR="00C040A9" w:rsidRDefault="00C040A9">
      <w:pPr>
        <w:pStyle w:val="NoSpacing"/>
        <w:rPr>
          <w:rFonts w:ascii="Calibri" w:hAnsi="Calibri" w:cs="Calibri"/>
          <w:sz w:val="24"/>
          <w:szCs w:val="24"/>
          <w:lang w:val="en-US" w:eastAsia="en-GB"/>
        </w:rPr>
      </w:pPr>
    </w:p>
    <w:p w14:paraId="5D52B955" w14:textId="17FE05E5" w:rsidR="00C040A9" w:rsidRDefault="00F837B2">
      <w:pPr>
        <w:pStyle w:val="NoSpacing"/>
        <w:rPr>
          <w:rFonts w:ascii="Calibri" w:hAnsi="Calibri" w:cs="Calibri"/>
          <w:sz w:val="24"/>
          <w:szCs w:val="24"/>
          <w:lang w:val="en-US" w:eastAsia="en-GB"/>
        </w:rPr>
      </w:pPr>
      <w:proofErr w:type="spellStart"/>
      <w:r w:rsidRPr="0CCD7822">
        <w:rPr>
          <w:rFonts w:ascii="Calibri" w:hAnsi="Calibri" w:cs="Calibri"/>
          <w:sz w:val="24"/>
          <w:szCs w:val="24"/>
          <w:lang w:val="en-US" w:eastAsia="en-GB"/>
        </w:rPr>
        <w:t>Mrs</w:t>
      </w:r>
      <w:proofErr w:type="spellEnd"/>
      <w:r w:rsidRPr="0CCD7822">
        <w:rPr>
          <w:rFonts w:ascii="Calibri" w:hAnsi="Calibri" w:cs="Calibri"/>
          <w:sz w:val="24"/>
          <w:szCs w:val="24"/>
          <w:lang w:val="en-US" w:eastAsia="en-GB"/>
        </w:rPr>
        <w:t xml:space="preserve"> Sharpe</w:t>
      </w:r>
    </w:p>
    <w:p w14:paraId="499CE69E" w14:textId="77777777" w:rsidR="00C040A9" w:rsidRDefault="00F837B2">
      <w:pPr>
        <w:rPr>
          <w:rFonts w:ascii="Calibri" w:hAnsi="Calibri" w:cs="Calibri"/>
          <w:sz w:val="24"/>
          <w:szCs w:val="24"/>
          <w:lang w:val="en-US" w:eastAsia="en-GB"/>
        </w:rPr>
      </w:pPr>
      <w:r>
        <w:rPr>
          <w:rFonts w:ascii="Calibri" w:hAnsi="Calibri" w:cs="Calibri"/>
          <w:sz w:val="24"/>
          <w:szCs w:val="24"/>
          <w:lang w:val="en-US" w:eastAsia="en-GB"/>
        </w:rPr>
        <w:br w:type="page"/>
      </w:r>
    </w:p>
    <w:p w14:paraId="3A8700CF" w14:textId="1D469B84" w:rsidR="00E03050" w:rsidRDefault="00E03050" w:rsidP="00E03050">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center"/>
        <w:rPr>
          <w:rFonts w:eastAsia="Times New Roman" w:cstheme="minorHAnsi"/>
          <w:b/>
          <w:sz w:val="28"/>
          <w:szCs w:val="28"/>
          <w:lang w:val="en-US"/>
        </w:rPr>
      </w:pPr>
      <w:r>
        <w:rPr>
          <w:rFonts w:eastAsia="Times New Roman" w:cstheme="minorHAnsi"/>
          <w:b/>
          <w:sz w:val="28"/>
          <w:szCs w:val="28"/>
          <w:lang w:val="en-US"/>
        </w:rPr>
        <w:lastRenderedPageBreak/>
        <w:t>Health and Social Care</w:t>
      </w:r>
    </w:p>
    <w:p w14:paraId="23481517" w14:textId="77777777" w:rsidR="00CB6132" w:rsidRDefault="00CB6132" w:rsidP="6D011B48">
      <w:pPr>
        <w:spacing w:after="0" w:line="240" w:lineRule="auto"/>
        <w:jc w:val="both"/>
        <w:rPr>
          <w:rFonts w:ascii="Calibri" w:eastAsia="Calibri" w:hAnsi="Calibri" w:cs="Calibri"/>
          <w:b/>
          <w:bCs/>
          <w:color w:val="FF0000"/>
          <w:sz w:val="24"/>
          <w:szCs w:val="24"/>
          <w:lang w:val="en-US"/>
        </w:rPr>
      </w:pPr>
    </w:p>
    <w:p w14:paraId="4B5788E1" w14:textId="77777777" w:rsidR="00E03050" w:rsidRDefault="00E03050" w:rsidP="6D011B48">
      <w:pPr>
        <w:spacing w:after="0" w:line="240" w:lineRule="auto"/>
        <w:jc w:val="both"/>
        <w:rPr>
          <w:rFonts w:ascii="Calibri" w:eastAsia="Calibri" w:hAnsi="Calibri" w:cs="Calibri"/>
          <w:b/>
          <w:bCs/>
          <w:color w:val="FF0000"/>
          <w:sz w:val="24"/>
          <w:szCs w:val="24"/>
          <w:lang w:val="en-US"/>
        </w:rPr>
      </w:pPr>
    </w:p>
    <w:p w14:paraId="1F5DD718" w14:textId="77777777" w:rsidR="00CB6132" w:rsidRDefault="00CB6132" w:rsidP="6D011B48">
      <w:pPr>
        <w:spacing w:after="0" w:line="240" w:lineRule="auto"/>
        <w:jc w:val="both"/>
        <w:rPr>
          <w:rFonts w:ascii="Calibri" w:eastAsia="Calibri" w:hAnsi="Calibri" w:cs="Calibri"/>
          <w:b/>
          <w:bCs/>
          <w:color w:val="FF0000"/>
          <w:sz w:val="24"/>
          <w:szCs w:val="24"/>
          <w:lang w:val="en-US"/>
        </w:rPr>
      </w:pPr>
      <w:r>
        <w:rPr>
          <w:rFonts w:ascii="Calibri" w:eastAsia="Calibri" w:hAnsi="Calibri" w:cs="Calibri"/>
          <w:b/>
          <w:noProof/>
          <w:sz w:val="24"/>
          <w:szCs w:val="24"/>
          <w:lang w:eastAsia="en-GB"/>
        </w:rPr>
        <mc:AlternateContent>
          <mc:Choice Requires="wps">
            <w:drawing>
              <wp:anchor distT="0" distB="0" distL="114300" distR="114300" simplePos="0" relativeHeight="251673600" behindDoc="0" locked="0" layoutInCell="1" allowOverlap="1" wp14:anchorId="0858AB6D" wp14:editId="4CB52394">
                <wp:simplePos x="0" y="0"/>
                <wp:positionH relativeFrom="column">
                  <wp:posOffset>0</wp:posOffset>
                </wp:positionH>
                <wp:positionV relativeFrom="paragraph">
                  <wp:posOffset>-635</wp:posOffset>
                </wp:positionV>
                <wp:extent cx="5722883" cy="598805"/>
                <wp:effectExtent l="0" t="0" r="11430"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2883" cy="598805"/>
                        </a:xfrm>
                        <a:prstGeom prst="rect">
                          <a:avLst/>
                        </a:prstGeom>
                        <a:solidFill>
                          <a:srgbClr val="FFFFFF"/>
                        </a:solidFill>
                        <a:ln w="9525">
                          <a:solidFill>
                            <a:srgbClr val="000000"/>
                          </a:solidFill>
                          <a:miter lim="800000"/>
                          <a:headEnd/>
                          <a:tailEnd/>
                        </a:ln>
                      </wps:spPr>
                      <wps:txbx>
                        <w:txbxContent>
                          <w:p w14:paraId="2383630B" w14:textId="77777777" w:rsidR="00CB6132" w:rsidRPr="00E03050" w:rsidRDefault="00CB6132" w:rsidP="00CB6132">
                            <w:pPr>
                              <w:rPr>
                                <w:b/>
                                <w:bCs/>
                                <w:sz w:val="24"/>
                                <w:szCs w:val="24"/>
                              </w:rPr>
                            </w:pPr>
                            <w:r>
                              <w:rPr>
                                <w:b/>
                                <w:sz w:val="24"/>
                                <w:szCs w:val="24"/>
                              </w:rPr>
                              <w:t>Qualification:</w:t>
                            </w:r>
                            <w:r>
                              <w:rPr>
                                <w:sz w:val="24"/>
                                <w:szCs w:val="24"/>
                              </w:rPr>
                              <w:tab/>
                            </w:r>
                            <w:r w:rsidRPr="00E03050">
                              <w:rPr>
                                <w:b/>
                                <w:bCs/>
                                <w:sz w:val="24"/>
                                <w:szCs w:val="24"/>
                              </w:rPr>
                              <w:t>BTEC Level 1 / Level 2 Tech Award in Health and Social</w:t>
                            </w:r>
                            <w:r w:rsidR="00D875BC" w:rsidRPr="00E03050">
                              <w:rPr>
                                <w:b/>
                                <w:bCs/>
                                <w:sz w:val="24"/>
                                <w:szCs w:val="24"/>
                              </w:rPr>
                              <w:t xml:space="preserve"> Care</w:t>
                            </w:r>
                          </w:p>
                          <w:p w14:paraId="027B5340" w14:textId="77777777" w:rsidR="00CB6132" w:rsidRPr="00E03050" w:rsidRDefault="00CB6132" w:rsidP="00CB6132">
                            <w:pPr>
                              <w:rPr>
                                <w:b/>
                                <w:bCs/>
                                <w:sz w:val="24"/>
                                <w:szCs w:val="24"/>
                              </w:rPr>
                            </w:pPr>
                            <w:r w:rsidRPr="00E03050">
                              <w:rPr>
                                <w:b/>
                                <w:bCs/>
                                <w:sz w:val="24"/>
                                <w:szCs w:val="24"/>
                              </w:rPr>
                              <w:t>Exam Board:    Edexcel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58AB6D" id="_x0000_t202" coordsize="21600,21600" o:spt="202" path="m,l,21600r21600,l21600,xe">
                <v:stroke joinstyle="miter"/>
                <v:path gradientshapeok="t" o:connecttype="rect"/>
              </v:shapetype>
              <v:shape id="Text Box 2" o:spid="_x0000_s1026" type="#_x0000_t202" style="position:absolute;left:0;text-align:left;margin-left:0;margin-top:-.05pt;width:450.6pt;height:47.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">
                <v:textbox>
                  <w:txbxContent>
                    <w:p w14:paraId="2383630B" w14:textId="77777777" w:rsidR="00CB6132" w:rsidRPr="00E03050" w:rsidRDefault="00CB6132" w:rsidP="00CB6132">
                      <w:pPr>
                        <w:rPr>
                          <w:b/>
                          <w:bCs/>
                          <w:sz w:val="24"/>
                          <w:szCs w:val="24"/>
                        </w:rPr>
                      </w:pPr>
                      <w:r>
                        <w:rPr>
                          <w:b/>
                          <w:sz w:val="24"/>
                          <w:szCs w:val="24"/>
                        </w:rPr>
                        <w:t>Qualification:</w:t>
                      </w:r>
                      <w:r>
                        <w:rPr>
                          <w:sz w:val="24"/>
                          <w:szCs w:val="24"/>
                        </w:rPr>
                        <w:tab/>
                      </w:r>
                      <w:r w:rsidRPr="00E03050">
                        <w:rPr>
                          <w:b/>
                          <w:bCs/>
                          <w:sz w:val="24"/>
                          <w:szCs w:val="24"/>
                        </w:rPr>
                        <w:t>BTEC Level 1 / Level 2 Tech Award in Health and Social</w:t>
                      </w:r>
                      <w:r w:rsidR="00D875BC" w:rsidRPr="00E03050">
                        <w:rPr>
                          <w:b/>
                          <w:bCs/>
                          <w:sz w:val="24"/>
                          <w:szCs w:val="24"/>
                        </w:rPr>
                        <w:t xml:space="preserve"> Care</w:t>
                      </w:r>
                    </w:p>
                    <w:p w14:paraId="027B5340" w14:textId="77777777" w:rsidR="00CB6132" w:rsidRPr="00E03050" w:rsidRDefault="00CB6132" w:rsidP="00CB6132">
                      <w:pPr>
                        <w:rPr>
                          <w:b/>
                          <w:bCs/>
                          <w:sz w:val="24"/>
                          <w:szCs w:val="24"/>
                        </w:rPr>
                      </w:pPr>
                      <w:r w:rsidRPr="00E03050">
                        <w:rPr>
                          <w:b/>
                          <w:bCs/>
                          <w:sz w:val="24"/>
                          <w:szCs w:val="24"/>
                        </w:rPr>
                        <w:t>Exam Board:    Edexcel</w:t>
                      </w:r>
                    </w:p>
                  </w:txbxContent>
                </v:textbox>
              </v:shape>
            </w:pict>
          </mc:Fallback>
        </mc:AlternateContent>
      </w:r>
    </w:p>
    <w:p w14:paraId="6E116EFC" w14:textId="77777777" w:rsidR="00CB6132" w:rsidRDefault="00CB6132" w:rsidP="6D011B48">
      <w:pPr>
        <w:spacing w:after="0" w:line="240" w:lineRule="auto"/>
        <w:jc w:val="both"/>
        <w:rPr>
          <w:rFonts w:ascii="Calibri" w:eastAsia="Calibri" w:hAnsi="Calibri" w:cs="Calibri"/>
          <w:b/>
          <w:bCs/>
          <w:color w:val="FF0000"/>
          <w:sz w:val="24"/>
          <w:szCs w:val="24"/>
          <w:lang w:val="en-US"/>
        </w:rPr>
      </w:pPr>
    </w:p>
    <w:p w14:paraId="2DDBAD63" w14:textId="77777777" w:rsidR="00CB6132" w:rsidRDefault="00CB6132" w:rsidP="6D011B48">
      <w:pPr>
        <w:spacing w:after="0" w:line="240" w:lineRule="auto"/>
        <w:jc w:val="both"/>
        <w:rPr>
          <w:rFonts w:ascii="Calibri" w:eastAsia="Calibri" w:hAnsi="Calibri" w:cs="Calibri"/>
          <w:b/>
          <w:bCs/>
          <w:color w:val="FF0000"/>
          <w:sz w:val="24"/>
          <w:szCs w:val="24"/>
          <w:lang w:val="en-US"/>
        </w:rPr>
      </w:pPr>
    </w:p>
    <w:p w14:paraId="5F9781E9" w14:textId="77777777" w:rsidR="00CB6132" w:rsidRDefault="00CB6132" w:rsidP="6D011B48">
      <w:pPr>
        <w:spacing w:after="0" w:line="240" w:lineRule="auto"/>
        <w:jc w:val="both"/>
        <w:rPr>
          <w:rFonts w:ascii="Calibri" w:eastAsia="Calibri" w:hAnsi="Calibri" w:cs="Calibri"/>
          <w:b/>
          <w:bCs/>
          <w:color w:val="FF0000"/>
          <w:sz w:val="24"/>
          <w:szCs w:val="24"/>
          <w:lang w:val="en-US"/>
        </w:rPr>
      </w:pPr>
    </w:p>
    <w:p w14:paraId="7B495678" w14:textId="4B92358F" w:rsidR="245D6A8F" w:rsidRDefault="245D6A8F" w:rsidP="245D6A8F">
      <w:pPr>
        <w:spacing w:after="0" w:line="240" w:lineRule="auto"/>
        <w:jc w:val="both"/>
        <w:rPr>
          <w:rFonts w:ascii="Calibri" w:eastAsia="Calibri" w:hAnsi="Calibri" w:cs="Calibri"/>
          <w:b/>
          <w:bCs/>
          <w:color w:val="FF0000"/>
          <w:sz w:val="24"/>
          <w:szCs w:val="24"/>
          <w:lang w:val="en-US"/>
        </w:rPr>
      </w:pPr>
    </w:p>
    <w:p w14:paraId="66848123" w14:textId="7019C9D9" w:rsidR="33067C7A" w:rsidRDefault="33067C7A" w:rsidP="105EC51B">
      <w:pPr>
        <w:jc w:val="both"/>
        <w:rPr>
          <w:rFonts w:ascii="Calibri" w:eastAsia="Calibri" w:hAnsi="Calibri" w:cs="Calibri"/>
          <w:sz w:val="24"/>
          <w:szCs w:val="24"/>
          <w:lang w:val="en-US"/>
        </w:rPr>
      </w:pPr>
      <w:r w:rsidRPr="0D1F9B3C">
        <w:rPr>
          <w:rFonts w:ascii="Calibri" w:eastAsia="Calibri" w:hAnsi="Calibri" w:cs="Calibri"/>
          <w:sz w:val="24"/>
          <w:szCs w:val="24"/>
          <w:lang w:val="en-US"/>
        </w:rPr>
        <w:t>This qualification is the same size and level as a GCSE and is aimed at everyone who wants to find out more about health and social care. The health and social care sector</w:t>
      </w:r>
      <w:r w:rsidR="28FF997D" w:rsidRPr="0D1F9B3C">
        <w:rPr>
          <w:rFonts w:ascii="Calibri" w:eastAsia="Calibri" w:hAnsi="Calibri" w:cs="Calibri"/>
          <w:sz w:val="24"/>
          <w:szCs w:val="24"/>
          <w:lang w:val="en-US"/>
        </w:rPr>
        <w:t>s</w:t>
      </w:r>
      <w:r w:rsidRPr="0D1F9B3C">
        <w:rPr>
          <w:rFonts w:ascii="Calibri" w:eastAsia="Calibri" w:hAnsi="Calibri" w:cs="Calibri"/>
          <w:sz w:val="24"/>
          <w:szCs w:val="24"/>
          <w:lang w:val="en-US"/>
        </w:rPr>
        <w:t xml:space="preserve"> employ</w:t>
      </w:r>
      <w:r w:rsidR="17E98292" w:rsidRPr="0D1F9B3C">
        <w:rPr>
          <w:rFonts w:ascii="Calibri" w:eastAsia="Calibri" w:hAnsi="Calibri" w:cs="Calibri"/>
          <w:sz w:val="24"/>
          <w:szCs w:val="24"/>
          <w:lang w:val="en-US"/>
        </w:rPr>
        <w:t xml:space="preserve"> </w:t>
      </w:r>
      <w:r w:rsidRPr="0D1F9B3C">
        <w:rPr>
          <w:rFonts w:ascii="Calibri" w:eastAsia="Calibri" w:hAnsi="Calibri" w:cs="Calibri"/>
          <w:sz w:val="24"/>
          <w:szCs w:val="24"/>
          <w:lang w:val="en-US"/>
        </w:rPr>
        <w:t xml:space="preserve">one in ten of the working population of the United Kingdom and, with an ageing population, this area of employment is forecast to continue to grow. </w:t>
      </w:r>
    </w:p>
    <w:p w14:paraId="5C0CF017" w14:textId="3FE8BC05" w:rsidR="33067C7A" w:rsidRDefault="33067C7A" w:rsidP="105EC51B">
      <w:pPr>
        <w:jc w:val="both"/>
        <w:rPr>
          <w:rFonts w:ascii="Calibri" w:eastAsia="Calibri" w:hAnsi="Calibri" w:cs="Calibri"/>
          <w:sz w:val="24"/>
          <w:szCs w:val="24"/>
          <w:lang w:val="en-US"/>
        </w:rPr>
      </w:pPr>
      <w:r w:rsidRPr="105EC51B">
        <w:rPr>
          <w:rFonts w:ascii="Segoe UI" w:eastAsia="Segoe UI" w:hAnsi="Segoe UI" w:cs="Segoe UI"/>
          <w:sz w:val="18"/>
          <w:szCs w:val="18"/>
          <w:lang w:val="en-US"/>
        </w:rPr>
        <w:t xml:space="preserve"> </w:t>
      </w:r>
      <w:r w:rsidRPr="105EC51B">
        <w:rPr>
          <w:rFonts w:ascii="Calibri" w:eastAsia="Calibri" w:hAnsi="Calibri" w:cs="Calibri"/>
          <w:b/>
          <w:bCs/>
          <w:sz w:val="24"/>
          <w:szCs w:val="24"/>
          <w:lang w:val="en-US"/>
        </w:rPr>
        <w:t>What will I study?</w:t>
      </w:r>
      <w:r w:rsidRPr="105EC51B">
        <w:rPr>
          <w:rFonts w:ascii="Calibri" w:eastAsia="Calibri" w:hAnsi="Calibri" w:cs="Calibri"/>
          <w:sz w:val="24"/>
          <w:szCs w:val="24"/>
          <w:lang w:val="en-US"/>
        </w:rPr>
        <w:t xml:space="preserve"> </w:t>
      </w:r>
    </w:p>
    <w:p w14:paraId="504957A7" w14:textId="44A3860A" w:rsidR="33067C7A" w:rsidRDefault="33067C7A" w:rsidP="105EC51B">
      <w:pPr>
        <w:jc w:val="both"/>
      </w:pPr>
      <w:r w:rsidRPr="105EC51B">
        <w:rPr>
          <w:rFonts w:ascii="Calibri" w:eastAsia="Calibri" w:hAnsi="Calibri" w:cs="Calibri"/>
          <w:sz w:val="24"/>
          <w:szCs w:val="24"/>
          <w:lang w:val="en-US"/>
        </w:rPr>
        <w:t>The course is divided into three components:</w:t>
      </w:r>
    </w:p>
    <w:p w14:paraId="4662B5C6" w14:textId="4A7B01D0" w:rsidR="33067C7A" w:rsidRDefault="33067C7A" w:rsidP="105EC51B">
      <w:pPr>
        <w:jc w:val="both"/>
      </w:pPr>
      <w:r w:rsidRPr="105EC51B">
        <w:rPr>
          <w:rFonts w:ascii="Calibri" w:eastAsia="Calibri" w:hAnsi="Calibri" w:cs="Calibri"/>
          <w:b/>
          <w:bCs/>
          <w:sz w:val="24"/>
          <w:szCs w:val="24"/>
          <w:lang w:val="en-US"/>
        </w:rPr>
        <w:t>Component 1</w:t>
      </w:r>
      <w:r w:rsidRPr="105EC51B">
        <w:rPr>
          <w:rFonts w:ascii="Calibri" w:eastAsia="Calibri" w:hAnsi="Calibri" w:cs="Calibri"/>
          <w:sz w:val="24"/>
          <w:szCs w:val="24"/>
          <w:lang w:val="en-US"/>
        </w:rPr>
        <w:t xml:space="preserve"> - </w:t>
      </w:r>
      <w:r w:rsidRPr="105EC51B">
        <w:rPr>
          <w:rFonts w:ascii="Calibri" w:eastAsia="Calibri" w:hAnsi="Calibri" w:cs="Calibri"/>
          <w:b/>
          <w:bCs/>
          <w:sz w:val="24"/>
          <w:szCs w:val="24"/>
          <w:lang w:val="en-US"/>
        </w:rPr>
        <w:t>Human Lifespan Development</w:t>
      </w:r>
      <w:r w:rsidRPr="105EC51B">
        <w:rPr>
          <w:rFonts w:ascii="Calibri" w:eastAsia="Calibri" w:hAnsi="Calibri" w:cs="Calibri"/>
          <w:sz w:val="24"/>
          <w:szCs w:val="24"/>
          <w:lang w:val="en-US"/>
        </w:rPr>
        <w:t xml:space="preserve"> </w:t>
      </w:r>
    </w:p>
    <w:p w14:paraId="6AA3365C" w14:textId="3E47AEA2" w:rsidR="33067C7A" w:rsidRDefault="33067C7A" w:rsidP="105EC51B">
      <w:pPr>
        <w:jc w:val="both"/>
      </w:pPr>
      <w:r w:rsidRPr="105EC51B">
        <w:rPr>
          <w:rFonts w:ascii="Calibri" w:eastAsia="Calibri" w:hAnsi="Calibri" w:cs="Calibri"/>
          <w:sz w:val="24"/>
          <w:szCs w:val="24"/>
          <w:lang w:val="en-US"/>
        </w:rPr>
        <w:t>The aim is to understand how we grow and develop throughout our lives by:</w:t>
      </w:r>
    </w:p>
    <w:p w14:paraId="386904F0" w14:textId="230459C9" w:rsidR="33067C7A" w:rsidRDefault="33067C7A" w:rsidP="105EC51B">
      <w:pPr>
        <w:pStyle w:val="ListParagraph"/>
        <w:numPr>
          <w:ilvl w:val="0"/>
          <w:numId w:val="18"/>
        </w:numPr>
        <w:spacing w:after="0"/>
        <w:jc w:val="both"/>
        <w:rPr>
          <w:rFonts w:ascii="Calibri" w:eastAsia="Calibri" w:hAnsi="Calibri" w:cs="Calibri"/>
          <w:sz w:val="24"/>
          <w:szCs w:val="24"/>
          <w:lang w:val="en-US"/>
        </w:rPr>
      </w:pPr>
      <w:r w:rsidRPr="105EC51B">
        <w:rPr>
          <w:rFonts w:ascii="Calibri" w:eastAsia="Calibri" w:hAnsi="Calibri" w:cs="Calibri"/>
          <w:sz w:val="24"/>
          <w:szCs w:val="24"/>
          <w:lang w:val="en-US"/>
        </w:rPr>
        <w:t>exploring how individuals develop physically, emotionally, socially and intellectually</w:t>
      </w:r>
    </w:p>
    <w:p w14:paraId="33FCA831" w14:textId="7DCAC45E" w:rsidR="33067C7A" w:rsidRDefault="33067C7A" w:rsidP="105EC51B">
      <w:pPr>
        <w:pStyle w:val="ListParagraph"/>
        <w:numPr>
          <w:ilvl w:val="0"/>
          <w:numId w:val="18"/>
        </w:numPr>
        <w:spacing w:after="0"/>
        <w:jc w:val="both"/>
        <w:rPr>
          <w:rFonts w:ascii="Calibri" w:eastAsia="Calibri" w:hAnsi="Calibri" w:cs="Calibri"/>
          <w:sz w:val="24"/>
          <w:szCs w:val="24"/>
          <w:lang w:val="en-US"/>
        </w:rPr>
      </w:pPr>
      <w:r w:rsidRPr="105EC51B">
        <w:rPr>
          <w:rFonts w:ascii="Calibri" w:eastAsia="Calibri" w:hAnsi="Calibri" w:cs="Calibri"/>
          <w:sz w:val="24"/>
          <w:szCs w:val="24"/>
          <w:lang w:val="en-US"/>
        </w:rPr>
        <w:t>investigating how various factors, events and lifestyle choices may impact on individuals’ growth and development</w:t>
      </w:r>
    </w:p>
    <w:p w14:paraId="58A7CA89" w14:textId="4004DD91" w:rsidR="33067C7A" w:rsidRDefault="33067C7A" w:rsidP="105EC51B">
      <w:pPr>
        <w:pStyle w:val="ListParagraph"/>
        <w:numPr>
          <w:ilvl w:val="0"/>
          <w:numId w:val="18"/>
        </w:numPr>
        <w:spacing w:after="0"/>
        <w:jc w:val="both"/>
        <w:rPr>
          <w:rFonts w:ascii="Calibri" w:eastAsia="Calibri" w:hAnsi="Calibri" w:cs="Calibri"/>
          <w:sz w:val="24"/>
          <w:szCs w:val="24"/>
          <w:lang w:val="en-US"/>
        </w:rPr>
      </w:pPr>
      <w:r w:rsidRPr="105EC51B">
        <w:rPr>
          <w:rFonts w:ascii="Calibri" w:eastAsia="Calibri" w:hAnsi="Calibri" w:cs="Calibri"/>
          <w:sz w:val="24"/>
          <w:szCs w:val="24"/>
          <w:lang w:val="en-US"/>
        </w:rPr>
        <w:t xml:space="preserve">discovering how people adapt to life events and cope with making changes. </w:t>
      </w:r>
    </w:p>
    <w:p w14:paraId="57BA658A" w14:textId="55105E96" w:rsidR="33067C7A" w:rsidRDefault="33067C7A" w:rsidP="105EC51B">
      <w:pPr>
        <w:jc w:val="both"/>
        <w:rPr>
          <w:rFonts w:ascii="Calibri" w:eastAsia="Calibri" w:hAnsi="Calibri" w:cs="Calibri"/>
          <w:sz w:val="24"/>
          <w:szCs w:val="24"/>
          <w:lang w:val="en-US"/>
        </w:rPr>
      </w:pPr>
      <w:r w:rsidRPr="105EC51B">
        <w:rPr>
          <w:rFonts w:ascii="Calibri" w:eastAsia="Calibri" w:hAnsi="Calibri" w:cs="Calibri"/>
          <w:sz w:val="24"/>
          <w:szCs w:val="24"/>
          <w:lang w:val="en-US"/>
        </w:rPr>
        <w:t xml:space="preserve"> </w:t>
      </w:r>
    </w:p>
    <w:p w14:paraId="1A972940" w14:textId="07FFA298" w:rsidR="33067C7A" w:rsidRDefault="33067C7A" w:rsidP="105EC51B">
      <w:pPr>
        <w:jc w:val="both"/>
        <w:rPr>
          <w:rFonts w:ascii="Calibri" w:eastAsia="Calibri" w:hAnsi="Calibri" w:cs="Calibri"/>
          <w:sz w:val="24"/>
          <w:szCs w:val="24"/>
          <w:lang w:val="en-US"/>
        </w:rPr>
      </w:pPr>
      <w:r w:rsidRPr="105EC51B">
        <w:rPr>
          <w:rFonts w:ascii="Calibri" w:eastAsia="Calibri" w:hAnsi="Calibri" w:cs="Calibri"/>
          <w:b/>
          <w:bCs/>
          <w:sz w:val="24"/>
          <w:szCs w:val="24"/>
          <w:lang w:val="en-US"/>
        </w:rPr>
        <w:t>Component 2 - Health and Social Care Services and Values</w:t>
      </w:r>
      <w:r w:rsidRPr="105EC51B">
        <w:rPr>
          <w:rFonts w:ascii="Calibri" w:eastAsia="Calibri" w:hAnsi="Calibri" w:cs="Calibri"/>
          <w:sz w:val="24"/>
          <w:szCs w:val="24"/>
          <w:lang w:val="en-US"/>
        </w:rPr>
        <w:t xml:space="preserve"> </w:t>
      </w:r>
    </w:p>
    <w:p w14:paraId="3807F4D5" w14:textId="486CBEFC" w:rsidR="33067C7A" w:rsidRDefault="33067C7A" w:rsidP="105EC51B">
      <w:pPr>
        <w:jc w:val="both"/>
      </w:pPr>
      <w:r w:rsidRPr="105EC51B">
        <w:rPr>
          <w:rFonts w:ascii="Calibri" w:eastAsia="Calibri" w:hAnsi="Calibri" w:cs="Calibri"/>
          <w:sz w:val="24"/>
          <w:szCs w:val="24"/>
          <w:lang w:val="en-US"/>
        </w:rPr>
        <w:t>The aim is to get to know how the health and social care sector works and the care values that underpin it by:</w:t>
      </w:r>
    </w:p>
    <w:p w14:paraId="3894171C" w14:textId="297B29D4" w:rsidR="33067C7A" w:rsidRDefault="33067C7A" w:rsidP="105EC51B">
      <w:pPr>
        <w:pStyle w:val="ListParagraph"/>
        <w:numPr>
          <w:ilvl w:val="0"/>
          <w:numId w:val="15"/>
        </w:numPr>
        <w:spacing w:after="0"/>
        <w:jc w:val="both"/>
        <w:rPr>
          <w:rFonts w:ascii="Calibri" w:eastAsia="Calibri" w:hAnsi="Calibri" w:cs="Calibri"/>
          <w:sz w:val="24"/>
          <w:szCs w:val="24"/>
          <w:lang w:val="en-US"/>
        </w:rPr>
      </w:pPr>
      <w:r w:rsidRPr="105EC51B">
        <w:rPr>
          <w:rFonts w:ascii="Calibri" w:eastAsia="Calibri" w:hAnsi="Calibri" w:cs="Calibri"/>
          <w:sz w:val="24"/>
          <w:szCs w:val="24"/>
          <w:lang w:val="en-US"/>
        </w:rPr>
        <w:t>learning about the health and social care services that are available</w:t>
      </w:r>
    </w:p>
    <w:p w14:paraId="2068B8CD" w14:textId="5E53FC10" w:rsidR="33067C7A" w:rsidRDefault="33067C7A" w:rsidP="105EC51B">
      <w:pPr>
        <w:pStyle w:val="ListParagraph"/>
        <w:numPr>
          <w:ilvl w:val="0"/>
          <w:numId w:val="15"/>
        </w:numPr>
        <w:spacing w:after="0"/>
        <w:jc w:val="both"/>
        <w:rPr>
          <w:rFonts w:ascii="Calibri" w:eastAsia="Calibri" w:hAnsi="Calibri" w:cs="Calibri"/>
          <w:sz w:val="24"/>
          <w:szCs w:val="24"/>
          <w:lang w:val="en-US"/>
        </w:rPr>
      </w:pPr>
      <w:r w:rsidRPr="105EC51B">
        <w:rPr>
          <w:rFonts w:ascii="Calibri" w:eastAsia="Calibri" w:hAnsi="Calibri" w:cs="Calibri"/>
          <w:sz w:val="24"/>
          <w:szCs w:val="24"/>
          <w:lang w:val="en-US"/>
        </w:rPr>
        <w:t xml:space="preserve">identifying why people might need to use these services </w:t>
      </w:r>
    </w:p>
    <w:p w14:paraId="40AF7E61" w14:textId="25286439" w:rsidR="33067C7A" w:rsidRDefault="33067C7A" w:rsidP="105EC51B">
      <w:pPr>
        <w:pStyle w:val="ListParagraph"/>
        <w:numPr>
          <w:ilvl w:val="0"/>
          <w:numId w:val="15"/>
        </w:numPr>
        <w:spacing w:after="0"/>
        <w:jc w:val="both"/>
        <w:rPr>
          <w:rFonts w:ascii="Calibri" w:eastAsia="Calibri" w:hAnsi="Calibri" w:cs="Calibri"/>
          <w:sz w:val="24"/>
          <w:szCs w:val="24"/>
          <w:lang w:val="en-US"/>
        </w:rPr>
      </w:pPr>
      <w:r w:rsidRPr="105EC51B">
        <w:rPr>
          <w:rFonts w:ascii="Calibri" w:eastAsia="Calibri" w:hAnsi="Calibri" w:cs="Calibri"/>
          <w:sz w:val="24"/>
          <w:szCs w:val="24"/>
          <w:lang w:val="en-US"/>
        </w:rPr>
        <w:t xml:space="preserve">discovering who is involved in providing these services </w:t>
      </w:r>
    </w:p>
    <w:p w14:paraId="536A2CD2" w14:textId="732448D0" w:rsidR="33067C7A" w:rsidRDefault="33067C7A" w:rsidP="105EC51B">
      <w:pPr>
        <w:pStyle w:val="ListParagraph"/>
        <w:numPr>
          <w:ilvl w:val="0"/>
          <w:numId w:val="15"/>
        </w:numPr>
        <w:spacing w:after="0"/>
        <w:jc w:val="both"/>
        <w:rPr>
          <w:rFonts w:ascii="Calibri" w:eastAsia="Calibri" w:hAnsi="Calibri" w:cs="Calibri"/>
          <w:sz w:val="24"/>
          <w:szCs w:val="24"/>
          <w:lang w:val="en-US"/>
        </w:rPr>
      </w:pPr>
      <w:r w:rsidRPr="105EC51B">
        <w:rPr>
          <w:rFonts w:ascii="Calibri" w:eastAsia="Calibri" w:hAnsi="Calibri" w:cs="Calibri"/>
          <w:sz w:val="24"/>
          <w:szCs w:val="24"/>
          <w:lang w:val="en-US"/>
        </w:rPr>
        <w:t xml:space="preserve">exploring the barriers that might stop people from accessing the services they need </w:t>
      </w:r>
    </w:p>
    <w:p w14:paraId="6DBC99DF" w14:textId="686B11B8" w:rsidR="33067C7A" w:rsidRDefault="33067C7A" w:rsidP="105EC51B">
      <w:pPr>
        <w:pStyle w:val="ListParagraph"/>
        <w:numPr>
          <w:ilvl w:val="0"/>
          <w:numId w:val="15"/>
        </w:numPr>
        <w:spacing w:after="0"/>
        <w:jc w:val="both"/>
        <w:rPr>
          <w:rFonts w:ascii="Calibri" w:eastAsia="Calibri" w:hAnsi="Calibri" w:cs="Calibri"/>
          <w:sz w:val="24"/>
          <w:szCs w:val="24"/>
          <w:lang w:val="en-US"/>
        </w:rPr>
      </w:pPr>
      <w:r w:rsidRPr="105EC51B">
        <w:rPr>
          <w:rFonts w:ascii="Calibri" w:eastAsia="Calibri" w:hAnsi="Calibri" w:cs="Calibri"/>
          <w:sz w:val="24"/>
          <w:szCs w:val="24"/>
          <w:lang w:val="en-US"/>
        </w:rPr>
        <w:t xml:space="preserve">looking at the care values in the sector which ensures people get the care and protection they need. </w:t>
      </w:r>
    </w:p>
    <w:p w14:paraId="1AB354A8" w14:textId="43A334B7" w:rsidR="105EC51B" w:rsidRDefault="105EC51B" w:rsidP="105EC51B">
      <w:pPr>
        <w:jc w:val="both"/>
        <w:rPr>
          <w:rFonts w:ascii="Calibri" w:eastAsia="Calibri" w:hAnsi="Calibri" w:cs="Calibri"/>
          <w:b/>
          <w:bCs/>
          <w:sz w:val="24"/>
          <w:szCs w:val="24"/>
          <w:lang w:val="en-US"/>
        </w:rPr>
      </w:pPr>
    </w:p>
    <w:p w14:paraId="38CBCC77" w14:textId="74FCFBDC" w:rsidR="33067C7A" w:rsidRDefault="33067C7A" w:rsidP="105EC51B">
      <w:pPr>
        <w:jc w:val="both"/>
      </w:pPr>
      <w:r w:rsidRPr="105EC51B">
        <w:rPr>
          <w:rFonts w:ascii="Calibri" w:eastAsia="Calibri" w:hAnsi="Calibri" w:cs="Calibri"/>
          <w:b/>
          <w:bCs/>
          <w:sz w:val="24"/>
          <w:szCs w:val="24"/>
          <w:lang w:val="en-US"/>
        </w:rPr>
        <w:t>Component 3</w:t>
      </w:r>
      <w:r w:rsidRPr="105EC51B">
        <w:rPr>
          <w:rFonts w:ascii="Calibri" w:eastAsia="Calibri" w:hAnsi="Calibri" w:cs="Calibri"/>
          <w:sz w:val="24"/>
          <w:szCs w:val="24"/>
          <w:lang w:val="en-US"/>
        </w:rPr>
        <w:t xml:space="preserve"> - </w:t>
      </w:r>
      <w:r w:rsidRPr="105EC51B">
        <w:rPr>
          <w:rFonts w:ascii="Calibri" w:eastAsia="Calibri" w:hAnsi="Calibri" w:cs="Calibri"/>
          <w:b/>
          <w:bCs/>
          <w:sz w:val="24"/>
          <w:szCs w:val="24"/>
          <w:lang w:val="en-US"/>
        </w:rPr>
        <w:t>Health and wellbeing</w:t>
      </w:r>
      <w:r w:rsidRPr="105EC51B">
        <w:rPr>
          <w:rFonts w:ascii="Calibri" w:eastAsia="Calibri" w:hAnsi="Calibri" w:cs="Calibri"/>
          <w:sz w:val="24"/>
          <w:szCs w:val="24"/>
          <w:lang w:val="en-US"/>
        </w:rPr>
        <w:t xml:space="preserve"> </w:t>
      </w:r>
    </w:p>
    <w:p w14:paraId="6276E35E" w14:textId="67A96E3E" w:rsidR="33067C7A" w:rsidRDefault="33067C7A" w:rsidP="105EC51B">
      <w:pPr>
        <w:jc w:val="both"/>
      </w:pPr>
      <w:r w:rsidRPr="105EC51B">
        <w:rPr>
          <w:rFonts w:ascii="Calibri" w:eastAsia="Calibri" w:hAnsi="Calibri" w:cs="Calibri"/>
          <w:sz w:val="24"/>
          <w:szCs w:val="24"/>
          <w:lang w:val="en-US"/>
        </w:rPr>
        <w:t>The aim is to learn how to improve an individual’s health and wellbeing by:</w:t>
      </w:r>
    </w:p>
    <w:p w14:paraId="3450808D" w14:textId="73883028" w:rsidR="33067C7A" w:rsidRDefault="33067C7A" w:rsidP="105EC51B">
      <w:pPr>
        <w:pStyle w:val="ListParagraph"/>
        <w:numPr>
          <w:ilvl w:val="1"/>
          <w:numId w:val="10"/>
        </w:numPr>
        <w:spacing w:after="0"/>
        <w:jc w:val="both"/>
        <w:rPr>
          <w:rFonts w:ascii="Calibri" w:eastAsia="Calibri" w:hAnsi="Calibri" w:cs="Calibri"/>
          <w:sz w:val="24"/>
          <w:szCs w:val="24"/>
          <w:lang w:val="en-US"/>
        </w:rPr>
      </w:pPr>
      <w:r w:rsidRPr="105EC51B">
        <w:rPr>
          <w:rFonts w:ascii="Calibri" w:eastAsia="Calibri" w:hAnsi="Calibri" w:cs="Calibri"/>
          <w:sz w:val="24"/>
          <w:szCs w:val="24"/>
          <w:lang w:val="en-US"/>
        </w:rPr>
        <w:t xml:space="preserve">learning what ‘being healthy’ means to different people </w:t>
      </w:r>
    </w:p>
    <w:p w14:paraId="5474E7E7" w14:textId="254807DC" w:rsidR="33067C7A" w:rsidRDefault="33067C7A" w:rsidP="105EC51B">
      <w:pPr>
        <w:pStyle w:val="ListParagraph"/>
        <w:numPr>
          <w:ilvl w:val="1"/>
          <w:numId w:val="10"/>
        </w:numPr>
        <w:spacing w:after="0"/>
        <w:jc w:val="both"/>
        <w:rPr>
          <w:rFonts w:ascii="Calibri" w:eastAsia="Calibri" w:hAnsi="Calibri" w:cs="Calibri"/>
          <w:sz w:val="24"/>
          <w:szCs w:val="24"/>
          <w:lang w:val="en-US"/>
        </w:rPr>
      </w:pPr>
      <w:r w:rsidRPr="105EC51B">
        <w:rPr>
          <w:rFonts w:ascii="Calibri" w:eastAsia="Calibri" w:hAnsi="Calibri" w:cs="Calibri"/>
          <w:sz w:val="24"/>
          <w:szCs w:val="24"/>
          <w:lang w:val="en-US"/>
        </w:rPr>
        <w:t xml:space="preserve">exploring the different factors that might influence health and wellbeing </w:t>
      </w:r>
    </w:p>
    <w:p w14:paraId="049BBDE6" w14:textId="3DD72D19" w:rsidR="33067C7A" w:rsidRDefault="33067C7A" w:rsidP="105EC51B">
      <w:pPr>
        <w:pStyle w:val="ListParagraph"/>
        <w:numPr>
          <w:ilvl w:val="1"/>
          <w:numId w:val="10"/>
        </w:numPr>
        <w:spacing w:after="0"/>
        <w:jc w:val="both"/>
        <w:rPr>
          <w:rFonts w:ascii="Calibri" w:eastAsia="Calibri" w:hAnsi="Calibri" w:cs="Calibri"/>
          <w:sz w:val="24"/>
          <w:szCs w:val="24"/>
          <w:lang w:val="en-US"/>
        </w:rPr>
      </w:pPr>
      <w:r w:rsidRPr="105EC51B">
        <w:rPr>
          <w:rFonts w:ascii="Calibri" w:eastAsia="Calibri" w:hAnsi="Calibri" w:cs="Calibri"/>
          <w:sz w:val="24"/>
          <w:szCs w:val="24"/>
          <w:lang w:val="en-US"/>
        </w:rPr>
        <w:lastRenderedPageBreak/>
        <w:t xml:space="preserve">identifying key health indicators and how to interpret them </w:t>
      </w:r>
    </w:p>
    <w:p w14:paraId="4677D8B2" w14:textId="78B21C9C" w:rsidR="33067C7A" w:rsidRDefault="33067C7A" w:rsidP="105EC51B">
      <w:pPr>
        <w:pStyle w:val="ListParagraph"/>
        <w:numPr>
          <w:ilvl w:val="1"/>
          <w:numId w:val="10"/>
        </w:numPr>
        <w:spacing w:after="0"/>
        <w:jc w:val="both"/>
        <w:rPr>
          <w:rFonts w:ascii="Calibri" w:eastAsia="Calibri" w:hAnsi="Calibri" w:cs="Calibri"/>
          <w:sz w:val="24"/>
          <w:szCs w:val="24"/>
          <w:lang w:val="en-US"/>
        </w:rPr>
      </w:pPr>
      <w:r w:rsidRPr="105EC51B">
        <w:rPr>
          <w:rFonts w:ascii="Calibri" w:eastAsia="Calibri" w:hAnsi="Calibri" w:cs="Calibri"/>
          <w:sz w:val="24"/>
          <w:szCs w:val="24"/>
          <w:lang w:val="en-US"/>
        </w:rPr>
        <w:t xml:space="preserve">assessing an individual’s health using what you have learned </w:t>
      </w:r>
    </w:p>
    <w:p w14:paraId="7D947295" w14:textId="0EA6CEF3" w:rsidR="33067C7A" w:rsidRDefault="33067C7A" w:rsidP="105EC51B">
      <w:pPr>
        <w:pStyle w:val="ListParagraph"/>
        <w:numPr>
          <w:ilvl w:val="1"/>
          <w:numId w:val="10"/>
        </w:numPr>
        <w:spacing w:after="0"/>
        <w:jc w:val="both"/>
        <w:rPr>
          <w:rFonts w:ascii="Calibri" w:eastAsia="Calibri" w:hAnsi="Calibri" w:cs="Calibri"/>
          <w:sz w:val="24"/>
          <w:szCs w:val="24"/>
          <w:lang w:val="en-US"/>
        </w:rPr>
      </w:pPr>
      <w:r w:rsidRPr="105EC51B">
        <w:rPr>
          <w:rFonts w:ascii="Calibri" w:eastAsia="Calibri" w:hAnsi="Calibri" w:cs="Calibri"/>
          <w:sz w:val="24"/>
          <w:szCs w:val="24"/>
          <w:lang w:val="en-US"/>
        </w:rPr>
        <w:t xml:space="preserve">creating a health and wellbeing improvement plan for an individual which includes targets and recommendations of the support services available </w:t>
      </w:r>
    </w:p>
    <w:p w14:paraId="1872A031" w14:textId="56D14EB6" w:rsidR="33067C7A" w:rsidRDefault="33067C7A" w:rsidP="105EC51B">
      <w:pPr>
        <w:pStyle w:val="ListParagraph"/>
        <w:numPr>
          <w:ilvl w:val="1"/>
          <w:numId w:val="10"/>
        </w:numPr>
        <w:spacing w:after="0"/>
        <w:jc w:val="both"/>
        <w:rPr>
          <w:rFonts w:ascii="Calibri" w:eastAsia="Calibri" w:hAnsi="Calibri" w:cs="Calibri"/>
          <w:sz w:val="24"/>
          <w:szCs w:val="24"/>
          <w:lang w:val="en-US"/>
        </w:rPr>
      </w:pPr>
      <w:r w:rsidRPr="105EC51B">
        <w:rPr>
          <w:rFonts w:ascii="Calibri" w:eastAsia="Calibri" w:hAnsi="Calibri" w:cs="Calibri"/>
          <w:sz w:val="24"/>
          <w:szCs w:val="24"/>
          <w:lang w:val="en-US"/>
        </w:rPr>
        <w:t xml:space="preserve">reflect on the potential challenges the person may face when putting the plan into action. </w:t>
      </w:r>
    </w:p>
    <w:p w14:paraId="7A14ABFE" w14:textId="55F34094" w:rsidR="33067C7A" w:rsidRDefault="33067C7A" w:rsidP="105EC51B">
      <w:pPr>
        <w:jc w:val="both"/>
      </w:pPr>
      <w:r w:rsidRPr="105EC51B">
        <w:rPr>
          <w:rFonts w:ascii="Segoe UI" w:eastAsia="Segoe UI" w:hAnsi="Segoe UI" w:cs="Segoe UI"/>
          <w:sz w:val="18"/>
          <w:szCs w:val="18"/>
          <w:lang w:val="en-US"/>
        </w:rPr>
        <w:t xml:space="preserve"> </w:t>
      </w:r>
    </w:p>
    <w:p w14:paraId="370649E9" w14:textId="6757CF0C" w:rsidR="33067C7A" w:rsidRDefault="33067C7A" w:rsidP="105EC51B">
      <w:pPr>
        <w:jc w:val="both"/>
      </w:pPr>
      <w:r w:rsidRPr="105EC51B">
        <w:rPr>
          <w:rFonts w:ascii="Calibri" w:eastAsia="Calibri" w:hAnsi="Calibri" w:cs="Calibri"/>
          <w:b/>
          <w:bCs/>
          <w:sz w:val="24"/>
          <w:szCs w:val="24"/>
          <w:lang w:val="en-US"/>
        </w:rPr>
        <w:t xml:space="preserve">How will I be assessed? </w:t>
      </w:r>
    </w:p>
    <w:p w14:paraId="131138F8" w14:textId="20A2A7E7" w:rsidR="33067C7A" w:rsidRDefault="33067C7A" w:rsidP="105EC51B">
      <w:pPr>
        <w:jc w:val="both"/>
      </w:pPr>
      <w:r w:rsidRPr="105EC51B">
        <w:rPr>
          <w:rFonts w:ascii="Calibri" w:eastAsia="Calibri" w:hAnsi="Calibri" w:cs="Calibri"/>
          <w:sz w:val="24"/>
          <w:szCs w:val="24"/>
          <w:lang w:val="en-US"/>
        </w:rPr>
        <w:t xml:space="preserve">Components 1 and 2 each have a weighting of 30% and are assessed by internally assessed assignments, under controlled conditions. Component 3 has a weighting of 40% and is assessed by external examination. </w:t>
      </w:r>
    </w:p>
    <w:p w14:paraId="7FC27226" w14:textId="05F822DC" w:rsidR="33067C7A" w:rsidRDefault="33067C7A" w:rsidP="105EC51B">
      <w:pPr>
        <w:jc w:val="both"/>
        <w:rPr>
          <w:rFonts w:ascii="Calibri" w:eastAsia="Calibri" w:hAnsi="Calibri" w:cs="Calibri"/>
          <w:sz w:val="24"/>
          <w:szCs w:val="24"/>
          <w:lang w:val="en-US"/>
        </w:rPr>
      </w:pPr>
      <w:r w:rsidRPr="105EC51B">
        <w:rPr>
          <w:rFonts w:ascii="Calibri" w:eastAsia="Calibri" w:hAnsi="Calibri" w:cs="Calibri"/>
          <w:b/>
          <w:bCs/>
          <w:sz w:val="24"/>
          <w:szCs w:val="24"/>
          <w:lang w:val="en-US"/>
        </w:rPr>
        <w:t xml:space="preserve"> What skills will I develop during the course?</w:t>
      </w:r>
      <w:r w:rsidRPr="105EC51B">
        <w:rPr>
          <w:rFonts w:ascii="Calibri" w:eastAsia="Calibri" w:hAnsi="Calibri" w:cs="Calibri"/>
          <w:sz w:val="24"/>
          <w:szCs w:val="24"/>
          <w:lang w:val="en-US"/>
        </w:rPr>
        <w:t xml:space="preserve"> </w:t>
      </w:r>
    </w:p>
    <w:p w14:paraId="4DE025F8" w14:textId="756AD682" w:rsidR="33067C7A" w:rsidRDefault="33067C7A" w:rsidP="105EC51B">
      <w:pPr>
        <w:jc w:val="both"/>
        <w:rPr>
          <w:rFonts w:ascii="Calibri" w:eastAsia="Calibri" w:hAnsi="Calibri" w:cs="Calibri"/>
          <w:sz w:val="24"/>
          <w:szCs w:val="24"/>
          <w:lang w:val="en-US"/>
        </w:rPr>
      </w:pPr>
      <w:r w:rsidRPr="105EC51B">
        <w:rPr>
          <w:rFonts w:ascii="Calibri" w:eastAsia="Calibri" w:hAnsi="Calibri" w:cs="Calibri"/>
          <w:sz w:val="24"/>
          <w:szCs w:val="24"/>
          <w:lang w:val="en-US"/>
        </w:rPr>
        <w:t>You will develop a wide range of transferable skills such as self-reflection, communication, teamwork, time management, problem</w:t>
      </w:r>
      <w:r w:rsidR="1FC10FD1" w:rsidRPr="105EC51B">
        <w:rPr>
          <w:rFonts w:ascii="Calibri" w:eastAsia="Calibri" w:hAnsi="Calibri" w:cs="Calibri"/>
          <w:sz w:val="24"/>
          <w:szCs w:val="24"/>
          <w:lang w:val="en-US"/>
        </w:rPr>
        <w:t>-</w:t>
      </w:r>
      <w:r w:rsidRPr="105EC51B">
        <w:rPr>
          <w:rFonts w:ascii="Calibri" w:eastAsia="Calibri" w:hAnsi="Calibri" w:cs="Calibri"/>
          <w:sz w:val="24"/>
          <w:szCs w:val="24"/>
          <w:lang w:val="en-US"/>
        </w:rPr>
        <w:t>solving</w:t>
      </w:r>
      <w:r w:rsidR="6BD73683" w:rsidRPr="105EC51B">
        <w:rPr>
          <w:rFonts w:ascii="Calibri" w:eastAsia="Calibri" w:hAnsi="Calibri" w:cs="Calibri"/>
          <w:sz w:val="24"/>
          <w:szCs w:val="24"/>
          <w:lang w:val="en-US"/>
        </w:rPr>
        <w:t>, working independently</w:t>
      </w:r>
      <w:r w:rsidRPr="105EC51B">
        <w:rPr>
          <w:rFonts w:ascii="Calibri" w:eastAsia="Calibri" w:hAnsi="Calibri" w:cs="Calibri"/>
          <w:sz w:val="24"/>
          <w:szCs w:val="24"/>
          <w:lang w:val="en-US"/>
        </w:rPr>
        <w:t xml:space="preserve"> and research skills, which you will find very useful when you progress to Level 3 courses. </w:t>
      </w:r>
    </w:p>
    <w:p w14:paraId="35D126B7" w14:textId="70FDB356" w:rsidR="33067C7A" w:rsidRDefault="33067C7A" w:rsidP="105EC51B">
      <w:pPr>
        <w:jc w:val="both"/>
      </w:pPr>
      <w:r w:rsidRPr="105EC51B">
        <w:rPr>
          <w:rFonts w:ascii="Calibri" w:eastAsia="Calibri" w:hAnsi="Calibri" w:cs="Calibri"/>
          <w:b/>
          <w:bCs/>
          <w:sz w:val="24"/>
          <w:szCs w:val="24"/>
          <w:lang w:val="en-US"/>
        </w:rPr>
        <w:t>What can the course lead to?</w:t>
      </w:r>
      <w:r w:rsidRPr="105EC51B">
        <w:rPr>
          <w:rFonts w:ascii="Calibri" w:eastAsia="Calibri" w:hAnsi="Calibri" w:cs="Calibri"/>
          <w:sz w:val="24"/>
          <w:szCs w:val="24"/>
          <w:lang w:val="en-US"/>
        </w:rPr>
        <w:t xml:space="preserve"> </w:t>
      </w:r>
    </w:p>
    <w:p w14:paraId="0A1679D8" w14:textId="6F16330D" w:rsidR="33067C7A" w:rsidRDefault="33067C7A" w:rsidP="105EC51B">
      <w:pPr>
        <w:jc w:val="both"/>
        <w:rPr>
          <w:rFonts w:ascii="Calibri" w:eastAsia="Calibri" w:hAnsi="Calibri" w:cs="Calibri"/>
          <w:sz w:val="24"/>
          <w:szCs w:val="24"/>
          <w:lang w:val="en-US"/>
        </w:rPr>
      </w:pPr>
      <w:r w:rsidRPr="105EC51B">
        <w:rPr>
          <w:rFonts w:ascii="Calibri" w:eastAsia="Calibri" w:hAnsi="Calibri" w:cs="Calibri"/>
          <w:sz w:val="24"/>
          <w:szCs w:val="24"/>
          <w:lang w:val="en-US"/>
        </w:rPr>
        <w:t xml:space="preserve">You may wish to continue </w:t>
      </w:r>
      <w:r w:rsidR="0B353BA6" w:rsidRPr="105EC51B">
        <w:rPr>
          <w:rFonts w:ascii="Calibri" w:eastAsia="Calibri" w:hAnsi="Calibri" w:cs="Calibri"/>
          <w:sz w:val="24"/>
          <w:szCs w:val="24"/>
          <w:lang w:val="en-US"/>
        </w:rPr>
        <w:t>onto</w:t>
      </w:r>
      <w:r w:rsidRPr="105EC51B">
        <w:rPr>
          <w:rFonts w:ascii="Calibri" w:eastAsia="Calibri" w:hAnsi="Calibri" w:cs="Calibri"/>
          <w:sz w:val="24"/>
          <w:szCs w:val="24"/>
          <w:lang w:val="en-US"/>
        </w:rPr>
        <w:t xml:space="preserve"> the BTEC National Extended Certificate in Health and Social Care</w:t>
      </w:r>
      <w:r w:rsidR="3532CAF1" w:rsidRPr="105EC51B">
        <w:rPr>
          <w:rFonts w:ascii="Calibri" w:eastAsia="Calibri" w:hAnsi="Calibri" w:cs="Calibri"/>
          <w:sz w:val="24"/>
          <w:szCs w:val="24"/>
          <w:lang w:val="en-US"/>
        </w:rPr>
        <w:t>,</w:t>
      </w:r>
      <w:r w:rsidRPr="105EC51B">
        <w:rPr>
          <w:rFonts w:ascii="Calibri" w:eastAsia="Calibri" w:hAnsi="Calibri" w:cs="Calibri"/>
          <w:sz w:val="24"/>
          <w:szCs w:val="24"/>
          <w:lang w:val="en-US"/>
        </w:rPr>
        <w:t xml:space="preserve"> </w:t>
      </w:r>
      <w:r w:rsidR="5272BAB6" w:rsidRPr="105EC51B">
        <w:rPr>
          <w:rFonts w:ascii="Calibri" w:eastAsia="Calibri" w:hAnsi="Calibri" w:cs="Calibri"/>
          <w:sz w:val="24"/>
          <w:szCs w:val="24"/>
          <w:lang w:val="en-US"/>
        </w:rPr>
        <w:t>which is a good route for those</w:t>
      </w:r>
      <w:r w:rsidRPr="105EC51B">
        <w:rPr>
          <w:rFonts w:ascii="Calibri" w:eastAsia="Calibri" w:hAnsi="Calibri" w:cs="Calibri"/>
          <w:sz w:val="24"/>
          <w:szCs w:val="24"/>
          <w:lang w:val="en-US"/>
        </w:rPr>
        <w:t xml:space="preserve"> hop</w:t>
      </w:r>
      <w:r w:rsidR="3738C8E7" w:rsidRPr="105EC51B">
        <w:rPr>
          <w:rFonts w:ascii="Calibri" w:eastAsia="Calibri" w:hAnsi="Calibri" w:cs="Calibri"/>
          <w:sz w:val="24"/>
          <w:szCs w:val="24"/>
          <w:lang w:val="en-US"/>
        </w:rPr>
        <w:t>ing</w:t>
      </w:r>
      <w:r w:rsidRPr="105EC51B">
        <w:rPr>
          <w:rFonts w:ascii="Calibri" w:eastAsia="Calibri" w:hAnsi="Calibri" w:cs="Calibri"/>
          <w:sz w:val="24"/>
          <w:szCs w:val="24"/>
          <w:lang w:val="en-US"/>
        </w:rPr>
        <w:t xml:space="preserve"> to pursue a career in</w:t>
      </w:r>
      <w:r w:rsidR="1D2C73FC" w:rsidRPr="105EC51B">
        <w:rPr>
          <w:rFonts w:ascii="Calibri" w:eastAsia="Calibri" w:hAnsi="Calibri" w:cs="Calibri"/>
          <w:sz w:val="24"/>
          <w:szCs w:val="24"/>
          <w:lang w:val="en-US"/>
        </w:rPr>
        <w:t xml:space="preserve"> health or social care.</w:t>
      </w:r>
      <w:r w:rsidR="6570A01F" w:rsidRPr="105EC51B">
        <w:rPr>
          <w:rFonts w:ascii="Calibri" w:eastAsia="Calibri" w:hAnsi="Calibri" w:cs="Calibri"/>
          <w:sz w:val="24"/>
          <w:szCs w:val="24"/>
          <w:lang w:val="en-US"/>
        </w:rPr>
        <w:t xml:space="preserve"> </w:t>
      </w:r>
    </w:p>
    <w:p w14:paraId="51E9CB61" w14:textId="53F10684" w:rsidR="33067C7A" w:rsidRDefault="33067C7A" w:rsidP="105EC51B">
      <w:pPr>
        <w:jc w:val="both"/>
      </w:pPr>
      <w:r w:rsidRPr="105EC51B">
        <w:rPr>
          <w:rFonts w:ascii="Calibri" w:eastAsia="Calibri" w:hAnsi="Calibri" w:cs="Calibri"/>
          <w:sz w:val="24"/>
          <w:szCs w:val="24"/>
          <w:lang w:val="en-US"/>
        </w:rPr>
        <w:t xml:space="preserve"> </w:t>
      </w:r>
      <w:r w:rsidRPr="105EC51B">
        <w:rPr>
          <w:rFonts w:ascii="Calibri" w:eastAsia="Calibri" w:hAnsi="Calibri" w:cs="Calibri"/>
          <w:b/>
          <w:bCs/>
          <w:sz w:val="24"/>
          <w:szCs w:val="24"/>
          <w:lang w:val="en-US"/>
        </w:rPr>
        <w:t>Who do I speak to for further information?</w:t>
      </w:r>
      <w:r w:rsidRPr="105EC51B">
        <w:rPr>
          <w:rFonts w:ascii="Calibri" w:eastAsia="Calibri" w:hAnsi="Calibri" w:cs="Calibri"/>
          <w:sz w:val="24"/>
          <w:szCs w:val="24"/>
          <w:lang w:val="en-US"/>
        </w:rPr>
        <w:t xml:space="preserve"> </w:t>
      </w:r>
    </w:p>
    <w:p w14:paraId="3537BBD9" w14:textId="1F2FFA6E" w:rsidR="33067C7A" w:rsidRDefault="33067C7A" w:rsidP="0CCD7822">
      <w:pPr>
        <w:jc w:val="both"/>
        <w:rPr>
          <w:rFonts w:ascii="Calibri" w:eastAsia="Calibri" w:hAnsi="Calibri" w:cs="Calibri"/>
          <w:sz w:val="24"/>
          <w:szCs w:val="24"/>
          <w:lang w:val="en-US"/>
        </w:rPr>
      </w:pPr>
      <w:proofErr w:type="spellStart"/>
      <w:r w:rsidRPr="0CCD7822">
        <w:rPr>
          <w:rFonts w:ascii="Calibri" w:eastAsia="Calibri" w:hAnsi="Calibri" w:cs="Calibri"/>
          <w:sz w:val="24"/>
          <w:szCs w:val="24"/>
          <w:lang w:val="en-US"/>
        </w:rPr>
        <w:t>Mrs</w:t>
      </w:r>
      <w:proofErr w:type="spellEnd"/>
      <w:r w:rsidRPr="0CCD7822">
        <w:rPr>
          <w:rFonts w:ascii="Calibri" w:eastAsia="Calibri" w:hAnsi="Calibri" w:cs="Calibri"/>
          <w:sz w:val="24"/>
          <w:szCs w:val="24"/>
          <w:lang w:val="en-US"/>
        </w:rPr>
        <w:t xml:space="preserve"> Louden</w:t>
      </w:r>
      <w:r w:rsidR="11EE4530" w:rsidRPr="0CCD7822">
        <w:rPr>
          <w:rFonts w:ascii="Calibri" w:eastAsia="Calibri" w:hAnsi="Calibri" w:cs="Calibri"/>
          <w:sz w:val="24"/>
          <w:szCs w:val="24"/>
          <w:lang w:val="en-US"/>
        </w:rPr>
        <w:t>,</w:t>
      </w:r>
      <w:r w:rsidRPr="0CCD7822">
        <w:rPr>
          <w:rFonts w:ascii="Calibri" w:eastAsia="Calibri" w:hAnsi="Calibri" w:cs="Calibri"/>
          <w:sz w:val="24"/>
          <w:szCs w:val="24"/>
          <w:lang w:val="en-US"/>
        </w:rPr>
        <w:t xml:space="preserve"> </w:t>
      </w:r>
      <w:r w:rsidR="6B67523E" w:rsidRPr="0CCD7822">
        <w:rPr>
          <w:rFonts w:ascii="Calibri" w:eastAsia="Calibri" w:hAnsi="Calibri" w:cs="Calibri"/>
          <w:sz w:val="24"/>
          <w:szCs w:val="24"/>
          <w:lang w:val="en-US"/>
        </w:rPr>
        <w:t>Curriculum Leader for Health and Social Care</w:t>
      </w:r>
    </w:p>
    <w:p w14:paraId="10527365" w14:textId="77777777" w:rsidR="00CB6132" w:rsidRDefault="00CB6132" w:rsidP="00CB6132">
      <w:pPr>
        <w:rPr>
          <w:rFonts w:ascii="Calibri" w:eastAsia="Calibri" w:hAnsi="Calibri" w:cs="Calibri"/>
        </w:rPr>
      </w:pPr>
    </w:p>
    <w:p w14:paraId="4621AD34" w14:textId="77777777" w:rsidR="00CB6132" w:rsidRDefault="00CB6132" w:rsidP="00CB6132">
      <w:pPr>
        <w:rPr>
          <w:rFonts w:ascii="Calibri" w:eastAsia="Calibri" w:hAnsi="Calibri" w:cs="Times New Roman"/>
        </w:rPr>
      </w:pPr>
    </w:p>
    <w:p w14:paraId="4885DED7" w14:textId="0EEA5C17" w:rsidR="105EC51B" w:rsidRDefault="105EC51B" w:rsidP="105EC51B">
      <w:pPr>
        <w:rPr>
          <w:rFonts w:ascii="Calibri" w:eastAsia="Calibri" w:hAnsi="Calibri" w:cs="Times New Roman"/>
        </w:rPr>
      </w:pPr>
    </w:p>
    <w:p w14:paraId="6A35CA21" w14:textId="2BDE6BB5" w:rsidR="105EC51B" w:rsidRDefault="105EC51B" w:rsidP="105EC51B">
      <w:pPr>
        <w:rPr>
          <w:rFonts w:ascii="Calibri" w:eastAsia="Calibri" w:hAnsi="Calibri" w:cs="Times New Roman"/>
        </w:rPr>
      </w:pPr>
    </w:p>
    <w:p w14:paraId="780B49B7" w14:textId="7A27CF67" w:rsidR="105EC51B" w:rsidRDefault="105EC51B" w:rsidP="105EC51B">
      <w:pPr>
        <w:rPr>
          <w:rFonts w:ascii="Calibri" w:eastAsia="Calibri" w:hAnsi="Calibri" w:cs="Times New Roman"/>
        </w:rPr>
      </w:pPr>
    </w:p>
    <w:p w14:paraId="6B988925" w14:textId="153F50D1" w:rsidR="105EC51B" w:rsidRDefault="105EC51B" w:rsidP="105EC51B">
      <w:pPr>
        <w:rPr>
          <w:rFonts w:ascii="Calibri" w:eastAsia="Calibri" w:hAnsi="Calibri" w:cs="Times New Roman"/>
        </w:rPr>
      </w:pPr>
    </w:p>
    <w:p w14:paraId="3B6261DB" w14:textId="4B1C2AF1" w:rsidR="105EC51B" w:rsidRDefault="105EC51B" w:rsidP="105EC51B">
      <w:pPr>
        <w:rPr>
          <w:rFonts w:ascii="Calibri" w:eastAsia="Calibri" w:hAnsi="Calibri" w:cs="Times New Roman"/>
        </w:rPr>
      </w:pPr>
    </w:p>
    <w:p w14:paraId="713FAAD9" w14:textId="3D5AB4DA" w:rsidR="105EC51B" w:rsidRDefault="105EC51B" w:rsidP="105EC51B">
      <w:pPr>
        <w:rPr>
          <w:rFonts w:ascii="Calibri" w:eastAsia="Calibri" w:hAnsi="Calibri" w:cs="Times New Roman"/>
        </w:rPr>
      </w:pPr>
    </w:p>
    <w:p w14:paraId="7046C1A1" w14:textId="1869CD52" w:rsidR="105EC51B" w:rsidRDefault="105EC51B" w:rsidP="105EC51B">
      <w:pPr>
        <w:rPr>
          <w:rFonts w:ascii="Calibri" w:eastAsia="Calibri" w:hAnsi="Calibri" w:cs="Times New Roman"/>
        </w:rPr>
      </w:pPr>
    </w:p>
    <w:p w14:paraId="32FF8E8B" w14:textId="75D397B8" w:rsidR="105EC51B" w:rsidRDefault="105EC51B" w:rsidP="105EC51B">
      <w:pPr>
        <w:rPr>
          <w:rFonts w:ascii="Calibri" w:eastAsia="Calibri" w:hAnsi="Calibri" w:cs="Times New Roman"/>
        </w:rPr>
      </w:pPr>
    </w:p>
    <w:p w14:paraId="7CCCC8D3" w14:textId="76D4D54A" w:rsidR="105EC51B" w:rsidRDefault="105EC51B" w:rsidP="105EC51B">
      <w:pPr>
        <w:rPr>
          <w:rFonts w:ascii="Calibri" w:eastAsia="Calibri" w:hAnsi="Calibri" w:cs="Times New Roman"/>
        </w:rPr>
      </w:pPr>
    </w:p>
    <w:p w14:paraId="2D17097D" w14:textId="77777777" w:rsidR="00E03050" w:rsidRDefault="00E03050" w:rsidP="00E03050">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center"/>
        <w:rPr>
          <w:rFonts w:eastAsia="Times New Roman" w:cstheme="minorHAnsi"/>
          <w:b/>
          <w:sz w:val="28"/>
          <w:szCs w:val="28"/>
          <w:lang w:val="en-US"/>
        </w:rPr>
      </w:pPr>
      <w:r>
        <w:rPr>
          <w:rFonts w:eastAsia="Times New Roman" w:cstheme="minorHAnsi"/>
          <w:b/>
          <w:sz w:val="28"/>
          <w:szCs w:val="28"/>
          <w:lang w:val="en-US"/>
        </w:rPr>
        <w:lastRenderedPageBreak/>
        <w:t xml:space="preserve">BTEC Business </w:t>
      </w:r>
    </w:p>
    <w:p w14:paraId="67D3C245" w14:textId="77777777" w:rsidR="00E03050" w:rsidRDefault="00E03050" w:rsidP="00E03050">
      <w:pPr>
        <w:rPr>
          <w:rFonts w:eastAsia="Calibri" w:cstheme="minorHAnsi"/>
        </w:rPr>
      </w:pPr>
      <w:r>
        <w:rPr>
          <w:noProof/>
          <w:lang w:eastAsia="en-GB"/>
        </w:rPr>
        <mc:AlternateContent>
          <mc:Choice Requires="wps">
            <w:drawing>
              <wp:anchor distT="0" distB="0" distL="114300" distR="114300" simplePos="0" relativeHeight="251677696" behindDoc="0" locked="0" layoutInCell="1" allowOverlap="1" wp14:anchorId="43154CD3" wp14:editId="233111A5">
                <wp:simplePos x="0" y="0"/>
                <wp:positionH relativeFrom="column">
                  <wp:posOffset>-94615</wp:posOffset>
                </wp:positionH>
                <wp:positionV relativeFrom="paragraph">
                  <wp:posOffset>217805</wp:posOffset>
                </wp:positionV>
                <wp:extent cx="5880735" cy="614680"/>
                <wp:effectExtent l="0" t="0" r="24765" b="1397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0" cy="614680"/>
                        </a:xfrm>
                        <a:prstGeom prst="rect">
                          <a:avLst/>
                        </a:prstGeom>
                        <a:solidFill>
                          <a:srgbClr val="FFFFFF"/>
                        </a:solidFill>
                        <a:ln w="9525">
                          <a:solidFill>
                            <a:srgbClr val="000000"/>
                          </a:solidFill>
                          <a:miter lim="800000"/>
                          <a:headEnd/>
                          <a:tailEnd/>
                        </a:ln>
                      </wps:spPr>
                      <wps:txbx>
                        <w:txbxContent>
                          <w:p w14:paraId="04157501" w14:textId="77777777" w:rsidR="00E03050" w:rsidRDefault="00E03050" w:rsidP="00E03050">
                            <w:pPr>
                              <w:rPr>
                                <w:sz w:val="24"/>
                                <w:szCs w:val="24"/>
                              </w:rPr>
                            </w:pPr>
                            <w:r w:rsidRPr="00412BE2">
                              <w:rPr>
                                <w:sz w:val="24"/>
                                <w:szCs w:val="24"/>
                              </w:rPr>
                              <w:t xml:space="preserve">Qualification: BTEC Tech Award in Enterprise Level 1 / Level 2 award </w:t>
                            </w:r>
                          </w:p>
                          <w:p w14:paraId="463652E6" w14:textId="77777777" w:rsidR="00E03050" w:rsidRDefault="00E03050" w:rsidP="00E03050">
                            <w:pPr>
                              <w:rPr>
                                <w:sz w:val="24"/>
                                <w:szCs w:val="24"/>
                              </w:rPr>
                            </w:pPr>
                            <w:r w:rsidRPr="00412BE2">
                              <w:rPr>
                                <w:sz w:val="24"/>
                                <w:szCs w:val="24"/>
                              </w:rPr>
                              <w:t>Exam Board: Edexcel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154CD3" id="Text Box 14" o:spid="_x0000_s1027" type="#_x0000_t202" style="position:absolute;margin-left:-7.45pt;margin-top:17.15pt;width:463.05pt;height:48.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">
                <v:textbox>
                  <w:txbxContent>
                    <w:p w14:paraId="04157501" w14:textId="77777777" w:rsidR="00E03050" w:rsidRDefault="00E03050" w:rsidP="00E03050">
                      <w:pPr>
                        <w:rPr>
                          <w:sz w:val="24"/>
                          <w:szCs w:val="24"/>
                        </w:rPr>
                      </w:pPr>
                      <w:r w:rsidRPr="00412BE2">
                        <w:rPr>
                          <w:sz w:val="24"/>
                          <w:szCs w:val="24"/>
                        </w:rPr>
                        <w:t xml:space="preserve">Qualification: BTEC Tech Award in Enterprise Level 1 / Level 2 award </w:t>
                      </w:r>
                    </w:p>
                    <w:p w14:paraId="463652E6" w14:textId="77777777" w:rsidR="00E03050" w:rsidRDefault="00E03050" w:rsidP="00E03050">
                      <w:pPr>
                        <w:rPr>
                          <w:sz w:val="24"/>
                          <w:szCs w:val="24"/>
                        </w:rPr>
                      </w:pPr>
                      <w:r w:rsidRPr="00412BE2">
                        <w:rPr>
                          <w:sz w:val="24"/>
                          <w:szCs w:val="24"/>
                        </w:rPr>
                        <w:t>Exam Board: Edexcel</w:t>
                      </w:r>
                    </w:p>
                  </w:txbxContent>
                </v:textbox>
              </v:shape>
            </w:pict>
          </mc:Fallback>
        </mc:AlternateContent>
      </w:r>
    </w:p>
    <w:p w14:paraId="41D0C44E" w14:textId="77777777" w:rsidR="00E03050" w:rsidRDefault="00E03050" w:rsidP="00E03050">
      <w:pPr>
        <w:rPr>
          <w:rFonts w:eastAsia="Calibri" w:cstheme="minorHAnsi"/>
          <w:b/>
        </w:rPr>
      </w:pPr>
    </w:p>
    <w:p w14:paraId="0107CC1E" w14:textId="77777777" w:rsidR="00E03050" w:rsidRDefault="00E03050" w:rsidP="00E03050">
      <w:pPr>
        <w:rPr>
          <w:rFonts w:eastAsia="Calibri" w:cstheme="minorHAnsi"/>
          <w:b/>
        </w:rPr>
      </w:pPr>
    </w:p>
    <w:p w14:paraId="232E3DF8" w14:textId="77777777" w:rsidR="00E03050" w:rsidRDefault="00E03050" w:rsidP="00E03050">
      <w:pPr>
        <w:rPr>
          <w:rFonts w:eastAsia="Calibri" w:cstheme="minorHAnsi"/>
          <w:b/>
        </w:rPr>
      </w:pPr>
      <w:r>
        <w:rPr>
          <w:rFonts w:eastAsia="Calibri" w:cstheme="minorHAnsi"/>
          <w:b/>
        </w:rPr>
        <w:t>What will I study?</w:t>
      </w:r>
    </w:p>
    <w:p w14:paraId="400C06DF" w14:textId="77777777" w:rsidR="00E03050" w:rsidRDefault="00E03050" w:rsidP="00E03050">
      <w:pPr>
        <w:rPr>
          <w:rFonts w:cstheme="minorHAnsi"/>
          <w:b/>
          <w:bCs/>
          <w:color w:val="141414"/>
          <w:sz w:val="24"/>
          <w:szCs w:val="24"/>
        </w:rPr>
      </w:pPr>
      <w:r>
        <w:rPr>
          <w:rFonts w:cstheme="minorHAnsi"/>
          <w:color w:val="141414"/>
          <w:sz w:val="24"/>
          <w:szCs w:val="24"/>
        </w:rPr>
        <w:t>With BTECs, students develop knowledge and understanding by applying their learning and skills in a work-related context. BTECs are skills-based qualifications that will help students to develop the practical real-world knowledge, experience and skills that they need to progress and succeed throughout their academic and professional life.</w:t>
      </w:r>
      <w:r>
        <w:rPr>
          <w:rFonts w:cstheme="minorHAnsi"/>
          <w:b/>
          <w:bCs/>
          <w:color w:val="141414"/>
          <w:sz w:val="24"/>
          <w:szCs w:val="24"/>
        </w:rPr>
        <w:t xml:space="preserve"> </w:t>
      </w:r>
    </w:p>
    <w:p w14:paraId="28706BB2" w14:textId="77777777" w:rsidR="00E03050" w:rsidRDefault="00E03050" w:rsidP="00E03050">
      <w:pPr>
        <w:rPr>
          <w:rFonts w:cstheme="minorHAnsi"/>
          <w:color w:val="141414"/>
          <w:sz w:val="24"/>
          <w:szCs w:val="24"/>
        </w:rPr>
      </w:pPr>
      <w:r>
        <w:rPr>
          <w:rFonts w:eastAsia="Calibri" w:cstheme="minorHAnsi"/>
          <w:b/>
          <w:sz w:val="24"/>
          <w:szCs w:val="24"/>
        </w:rPr>
        <w:t>Units offered include:</w:t>
      </w:r>
      <w:r>
        <w:rPr>
          <w:rFonts w:cstheme="minorHAnsi"/>
          <w:b/>
          <w:bCs/>
          <w:color w:val="141414"/>
          <w:sz w:val="24"/>
          <w:szCs w:val="24"/>
        </w:rPr>
        <w:t xml:space="preserve"> </w:t>
      </w:r>
      <w:r w:rsidRPr="00412BE2">
        <w:rPr>
          <w:rFonts w:cstheme="minorHAnsi"/>
          <w:color w:val="141414"/>
          <w:sz w:val="24"/>
          <w:szCs w:val="24"/>
        </w:rPr>
        <w:t>Unit One: Exploring Enterprises (Portfolio) Unit Two: Planning for and Pitching an enterprise activity (Portfolio) &amp; Unit Three: Promotion and Finance for Business (External Examination)</w:t>
      </w:r>
    </w:p>
    <w:p w14:paraId="7BE0632D" w14:textId="77777777" w:rsidR="00E03050" w:rsidRDefault="00E03050" w:rsidP="00E03050">
      <w:pPr>
        <w:rPr>
          <w:rFonts w:eastAsia="Calibri" w:cstheme="minorHAnsi"/>
          <w:b/>
          <w:sz w:val="24"/>
          <w:szCs w:val="24"/>
        </w:rPr>
      </w:pPr>
      <w:r>
        <w:rPr>
          <w:rFonts w:eastAsia="Calibri" w:cstheme="minorHAnsi"/>
          <w:b/>
          <w:sz w:val="24"/>
          <w:szCs w:val="24"/>
        </w:rPr>
        <w:t>How will I be assessed?</w:t>
      </w:r>
    </w:p>
    <w:p w14:paraId="6A49BB8B" w14:textId="77777777" w:rsidR="00E03050" w:rsidRDefault="00E03050" w:rsidP="00E03050">
      <w:pPr>
        <w:rPr>
          <w:rFonts w:cstheme="minorHAnsi"/>
          <w:sz w:val="24"/>
          <w:szCs w:val="24"/>
        </w:rPr>
      </w:pPr>
      <w:r w:rsidRPr="001A78A7">
        <w:rPr>
          <w:rFonts w:cstheme="minorHAnsi"/>
          <w:sz w:val="24"/>
          <w:szCs w:val="24"/>
        </w:rPr>
        <w:t>This BTEC Award has 2 units that the centre assesses (internally). Preparation for controlled assessment is undertaken in lesson and then students are given a set window of 6 hours to complete the written assessment in class, under controlled conditions, which is marked by the teacher then moderated by the exam board. The third unit is a 2 hour external examination set and marked by Pearson.</w:t>
      </w:r>
    </w:p>
    <w:p w14:paraId="29ACA9A0" w14:textId="77777777" w:rsidR="00E03050" w:rsidRDefault="00E03050" w:rsidP="00E03050">
      <w:pPr>
        <w:rPr>
          <w:rFonts w:eastAsia="Calibri" w:cstheme="minorHAnsi"/>
          <w:b/>
          <w:sz w:val="24"/>
          <w:szCs w:val="24"/>
        </w:rPr>
      </w:pPr>
      <w:r>
        <w:rPr>
          <w:rFonts w:eastAsia="Calibri" w:cstheme="minorHAnsi"/>
          <w:b/>
          <w:sz w:val="24"/>
          <w:szCs w:val="24"/>
        </w:rPr>
        <w:t>What skills will I develop during the course?</w:t>
      </w:r>
    </w:p>
    <w:p w14:paraId="5FF428B4" w14:textId="77777777" w:rsidR="00E03050" w:rsidRPr="00412BE2" w:rsidRDefault="00E03050" w:rsidP="00E03050">
      <w:pPr>
        <w:rPr>
          <w:rFonts w:cstheme="minorHAnsi"/>
          <w:sz w:val="24"/>
          <w:szCs w:val="24"/>
        </w:rPr>
      </w:pPr>
      <w:r w:rsidRPr="00412BE2">
        <w:rPr>
          <w:rFonts w:cstheme="minorHAnsi"/>
          <w:sz w:val="24"/>
          <w:szCs w:val="24"/>
        </w:rPr>
        <w:t>The Award gives learners the opportunity to develop sector-specific knowledge and skills in a practical learning environment. The main focus is on the knowledge, understanding and skills required to research, plan, pitch and review an enterprise idea that includes:</w:t>
      </w:r>
    </w:p>
    <w:p w14:paraId="34CA6978" w14:textId="77777777" w:rsidR="00E03050" w:rsidRPr="00412BE2" w:rsidRDefault="00E03050" w:rsidP="00E03050">
      <w:pPr>
        <w:rPr>
          <w:rFonts w:cstheme="minorHAnsi"/>
          <w:sz w:val="24"/>
          <w:szCs w:val="24"/>
        </w:rPr>
      </w:pPr>
      <w:r w:rsidRPr="00412BE2">
        <w:rPr>
          <w:rFonts w:cstheme="minorHAnsi"/>
          <w:sz w:val="24"/>
          <w:szCs w:val="24"/>
        </w:rPr>
        <w:t>• development of key skills that prove aptitude in planning an enterprise activity, including market research, planning, carrying out financial transactions, communication and problem solving</w:t>
      </w:r>
    </w:p>
    <w:p w14:paraId="543CDF88" w14:textId="77777777" w:rsidR="00E03050" w:rsidRPr="00412BE2" w:rsidRDefault="00E03050" w:rsidP="00E03050">
      <w:pPr>
        <w:rPr>
          <w:rFonts w:cstheme="minorHAnsi"/>
          <w:sz w:val="24"/>
          <w:szCs w:val="24"/>
        </w:rPr>
      </w:pPr>
      <w:r w:rsidRPr="00412BE2">
        <w:rPr>
          <w:rFonts w:cstheme="minorHAnsi"/>
          <w:sz w:val="24"/>
          <w:szCs w:val="24"/>
        </w:rPr>
        <w:t>• knowledge that underpins effective use of skills, such as the features and characteristics</w:t>
      </w:r>
    </w:p>
    <w:p w14:paraId="3E58546D" w14:textId="77777777" w:rsidR="00E03050" w:rsidRPr="00412BE2" w:rsidRDefault="00E03050" w:rsidP="00E03050">
      <w:pPr>
        <w:rPr>
          <w:rFonts w:cstheme="minorHAnsi"/>
          <w:sz w:val="24"/>
          <w:szCs w:val="24"/>
        </w:rPr>
      </w:pPr>
      <w:r w:rsidRPr="00412BE2">
        <w:rPr>
          <w:rFonts w:cstheme="minorHAnsi"/>
          <w:sz w:val="24"/>
          <w:szCs w:val="24"/>
        </w:rPr>
        <w:t>of enterprises and entrepreneurs, and the internal and external factors that can affect the</w:t>
      </w:r>
    </w:p>
    <w:p w14:paraId="5DABA247" w14:textId="77777777" w:rsidR="00E03050" w:rsidRPr="00412BE2" w:rsidRDefault="00E03050" w:rsidP="00E03050">
      <w:pPr>
        <w:rPr>
          <w:rFonts w:cstheme="minorHAnsi"/>
          <w:sz w:val="24"/>
          <w:szCs w:val="24"/>
        </w:rPr>
      </w:pPr>
      <w:r w:rsidRPr="00412BE2">
        <w:rPr>
          <w:rFonts w:cstheme="minorHAnsi"/>
          <w:sz w:val="24"/>
          <w:szCs w:val="24"/>
        </w:rPr>
        <w:t>performance of an enterprise</w:t>
      </w:r>
    </w:p>
    <w:p w14:paraId="1C7D5EFA" w14:textId="77777777" w:rsidR="00E03050" w:rsidRPr="00412BE2" w:rsidRDefault="00E03050" w:rsidP="00E03050">
      <w:pPr>
        <w:rPr>
          <w:rFonts w:cstheme="minorHAnsi"/>
          <w:sz w:val="24"/>
          <w:szCs w:val="24"/>
        </w:rPr>
      </w:pPr>
      <w:r w:rsidRPr="00412BE2">
        <w:rPr>
          <w:rFonts w:cstheme="minorHAnsi"/>
          <w:sz w:val="24"/>
          <w:szCs w:val="24"/>
        </w:rPr>
        <w:t>• attitudes and ways of working that are considered most important for enterprise, including monitoring and reflecting on performance of an enterprise idea and own use of skills.</w:t>
      </w:r>
    </w:p>
    <w:p w14:paraId="10B166DA" w14:textId="77777777" w:rsidR="00E03050" w:rsidRDefault="00E03050" w:rsidP="00E03050">
      <w:pPr>
        <w:rPr>
          <w:rFonts w:eastAsia="Calibri" w:cstheme="minorHAnsi"/>
          <w:b/>
          <w:sz w:val="24"/>
          <w:szCs w:val="24"/>
        </w:rPr>
      </w:pPr>
      <w:r>
        <w:rPr>
          <w:rFonts w:eastAsia="Calibri" w:cstheme="minorHAnsi"/>
          <w:b/>
          <w:sz w:val="24"/>
          <w:szCs w:val="24"/>
        </w:rPr>
        <w:t>What can the course lead to?</w:t>
      </w:r>
    </w:p>
    <w:p w14:paraId="00C37E5C" w14:textId="77777777" w:rsidR="00E03050" w:rsidRDefault="00E03050" w:rsidP="00E03050">
      <w:pPr>
        <w:autoSpaceDE w:val="0"/>
        <w:autoSpaceDN w:val="0"/>
        <w:adjustRightInd w:val="0"/>
        <w:spacing w:after="0" w:line="240" w:lineRule="auto"/>
        <w:rPr>
          <w:rFonts w:cstheme="minorHAnsi"/>
          <w:sz w:val="24"/>
          <w:szCs w:val="24"/>
        </w:rPr>
      </w:pPr>
      <w:r>
        <w:rPr>
          <w:rFonts w:cstheme="minorHAnsi"/>
          <w:sz w:val="24"/>
          <w:szCs w:val="24"/>
        </w:rPr>
        <w:t>The Pearson BTEC Level 1/Level 2 Award in Business provides a good foundation for learners in post-16 education, or to entry level job roles within the sector.</w:t>
      </w:r>
    </w:p>
    <w:p w14:paraId="66D335A2" w14:textId="77777777" w:rsidR="00E03050" w:rsidRDefault="00E03050" w:rsidP="00E03050">
      <w:pPr>
        <w:autoSpaceDE w:val="0"/>
        <w:autoSpaceDN w:val="0"/>
        <w:adjustRightInd w:val="0"/>
        <w:spacing w:after="0" w:line="240" w:lineRule="auto"/>
        <w:rPr>
          <w:rFonts w:cstheme="minorHAnsi"/>
          <w:sz w:val="24"/>
          <w:szCs w:val="24"/>
        </w:rPr>
      </w:pPr>
    </w:p>
    <w:p w14:paraId="4FBD7A1E" w14:textId="77777777" w:rsidR="00E03050" w:rsidRDefault="00E03050" w:rsidP="00E03050">
      <w:pPr>
        <w:autoSpaceDE w:val="0"/>
        <w:autoSpaceDN w:val="0"/>
        <w:adjustRightInd w:val="0"/>
        <w:spacing w:after="0" w:line="240" w:lineRule="auto"/>
        <w:rPr>
          <w:rFonts w:cstheme="minorHAnsi"/>
          <w:sz w:val="24"/>
          <w:szCs w:val="24"/>
        </w:rPr>
      </w:pPr>
      <w:r>
        <w:rPr>
          <w:rFonts w:cstheme="minorHAnsi"/>
          <w:sz w:val="24"/>
          <w:szCs w:val="24"/>
        </w:rPr>
        <w:t>Achievement at level 2 provides a suitable foundation for further study within the sector through progression on to other vocational qualifications at level 3, such as the Pearson BTEC Level 3 Nationals in Business. The underpinning knowledge and practical and vocational skills learnt will also enhance and support the progression to a relevant competency-based course, such as the Pearson BTEC NVQ Level 2 in either Business Administration or Team Leading, or the Pearson BTEC NVQ Level 3 in either Business Administration or Management, or their corresponding apprenticeships.</w:t>
      </w:r>
    </w:p>
    <w:p w14:paraId="3302B647" w14:textId="77777777" w:rsidR="00E03050" w:rsidRDefault="00E03050" w:rsidP="00E03050">
      <w:pPr>
        <w:autoSpaceDE w:val="0"/>
        <w:autoSpaceDN w:val="0"/>
        <w:adjustRightInd w:val="0"/>
        <w:spacing w:after="0" w:line="240" w:lineRule="auto"/>
        <w:rPr>
          <w:rFonts w:cstheme="minorHAnsi"/>
          <w:sz w:val="24"/>
          <w:szCs w:val="24"/>
        </w:rPr>
      </w:pPr>
    </w:p>
    <w:p w14:paraId="0A17926B" w14:textId="77777777" w:rsidR="00E03050" w:rsidRDefault="00E03050" w:rsidP="00E03050">
      <w:pPr>
        <w:spacing w:after="0" w:line="240" w:lineRule="auto"/>
        <w:rPr>
          <w:sz w:val="24"/>
          <w:szCs w:val="24"/>
        </w:rPr>
      </w:pPr>
    </w:p>
    <w:p w14:paraId="4558D76E" w14:textId="77777777" w:rsidR="00E03050" w:rsidRDefault="00E03050" w:rsidP="00E03050">
      <w:pPr>
        <w:rPr>
          <w:rFonts w:eastAsia="Calibri" w:cstheme="minorHAnsi"/>
          <w:b/>
          <w:sz w:val="24"/>
          <w:szCs w:val="24"/>
        </w:rPr>
      </w:pPr>
      <w:r>
        <w:rPr>
          <w:rFonts w:eastAsia="Calibri" w:cstheme="minorHAnsi"/>
          <w:b/>
          <w:sz w:val="24"/>
          <w:szCs w:val="24"/>
        </w:rPr>
        <w:t>Who do I speak to for further information?</w:t>
      </w:r>
    </w:p>
    <w:p w14:paraId="7C4D7884" w14:textId="77777777" w:rsidR="00E03050" w:rsidRDefault="00E03050" w:rsidP="00E03050">
      <w:pPr>
        <w:rPr>
          <w:rFonts w:eastAsia="Calibri"/>
          <w:sz w:val="24"/>
          <w:szCs w:val="24"/>
        </w:rPr>
      </w:pPr>
      <w:r w:rsidRPr="0D1F9B3C">
        <w:rPr>
          <w:rFonts w:eastAsia="Calibri"/>
          <w:sz w:val="24"/>
          <w:szCs w:val="24"/>
        </w:rPr>
        <w:t>Mrs Taylor, Head of Business/ICT</w:t>
      </w:r>
    </w:p>
    <w:p w14:paraId="71932FDD" w14:textId="498852E2" w:rsidR="202B24CF" w:rsidRDefault="202B24CF" w:rsidP="202B24CF">
      <w:pPr>
        <w:rPr>
          <w:rFonts w:ascii="Calibri" w:eastAsia="Calibri" w:hAnsi="Calibri" w:cs="Times New Roman"/>
        </w:rPr>
      </w:pPr>
    </w:p>
    <w:p w14:paraId="150CF1F6" w14:textId="77777777" w:rsidR="00E03050" w:rsidRDefault="00E03050" w:rsidP="202B24CF">
      <w:pPr>
        <w:rPr>
          <w:rFonts w:ascii="Calibri" w:eastAsia="Calibri" w:hAnsi="Calibri" w:cs="Times New Roman"/>
        </w:rPr>
      </w:pPr>
    </w:p>
    <w:p w14:paraId="3D84C38B" w14:textId="77777777" w:rsidR="00E03050" w:rsidRDefault="00E03050" w:rsidP="202B24CF">
      <w:pPr>
        <w:rPr>
          <w:rFonts w:ascii="Calibri" w:eastAsia="Calibri" w:hAnsi="Calibri" w:cs="Times New Roman"/>
        </w:rPr>
      </w:pPr>
    </w:p>
    <w:p w14:paraId="44A5E2AE" w14:textId="77777777" w:rsidR="00E03050" w:rsidRDefault="00E03050" w:rsidP="202B24CF">
      <w:pPr>
        <w:rPr>
          <w:rFonts w:ascii="Calibri" w:eastAsia="Calibri" w:hAnsi="Calibri" w:cs="Times New Roman"/>
        </w:rPr>
      </w:pPr>
    </w:p>
    <w:p w14:paraId="3D36DB59" w14:textId="77777777" w:rsidR="00E03050" w:rsidRDefault="00E03050" w:rsidP="202B24CF">
      <w:pPr>
        <w:rPr>
          <w:rFonts w:ascii="Calibri" w:eastAsia="Calibri" w:hAnsi="Calibri" w:cs="Times New Roman"/>
        </w:rPr>
      </w:pPr>
    </w:p>
    <w:p w14:paraId="4D691648" w14:textId="77777777" w:rsidR="00E03050" w:rsidRDefault="00E03050" w:rsidP="202B24CF">
      <w:pPr>
        <w:rPr>
          <w:rFonts w:ascii="Calibri" w:eastAsia="Calibri" w:hAnsi="Calibri" w:cs="Times New Roman"/>
        </w:rPr>
      </w:pPr>
    </w:p>
    <w:p w14:paraId="3E116A69" w14:textId="77777777" w:rsidR="00E03050" w:rsidRDefault="00E03050" w:rsidP="202B24CF">
      <w:pPr>
        <w:rPr>
          <w:rFonts w:ascii="Calibri" w:eastAsia="Calibri" w:hAnsi="Calibri" w:cs="Times New Roman"/>
        </w:rPr>
      </w:pPr>
    </w:p>
    <w:p w14:paraId="5D95C7C1" w14:textId="77777777" w:rsidR="00E03050" w:rsidRDefault="00E03050" w:rsidP="202B24CF">
      <w:pPr>
        <w:rPr>
          <w:rFonts w:ascii="Calibri" w:eastAsia="Calibri" w:hAnsi="Calibri" w:cs="Times New Roman"/>
        </w:rPr>
      </w:pPr>
    </w:p>
    <w:p w14:paraId="37398E9F" w14:textId="77777777" w:rsidR="00E03050" w:rsidRDefault="00E03050" w:rsidP="202B24CF">
      <w:pPr>
        <w:rPr>
          <w:rFonts w:ascii="Calibri" w:eastAsia="Calibri" w:hAnsi="Calibri" w:cs="Times New Roman"/>
        </w:rPr>
      </w:pPr>
    </w:p>
    <w:p w14:paraId="315FA855" w14:textId="77777777" w:rsidR="00E03050" w:rsidRDefault="00E03050" w:rsidP="202B24CF">
      <w:pPr>
        <w:rPr>
          <w:rFonts w:ascii="Calibri" w:eastAsia="Calibri" w:hAnsi="Calibri" w:cs="Times New Roman"/>
        </w:rPr>
      </w:pPr>
    </w:p>
    <w:p w14:paraId="76CFF912" w14:textId="77777777" w:rsidR="00E03050" w:rsidRDefault="00E03050" w:rsidP="202B24CF">
      <w:pPr>
        <w:rPr>
          <w:rFonts w:ascii="Calibri" w:eastAsia="Calibri" w:hAnsi="Calibri" w:cs="Times New Roman"/>
        </w:rPr>
      </w:pPr>
    </w:p>
    <w:p w14:paraId="5D744C45" w14:textId="77777777" w:rsidR="00E03050" w:rsidRDefault="00E03050" w:rsidP="202B24CF">
      <w:pPr>
        <w:rPr>
          <w:rFonts w:ascii="Calibri" w:eastAsia="Calibri" w:hAnsi="Calibri" w:cs="Times New Roman"/>
        </w:rPr>
      </w:pPr>
    </w:p>
    <w:p w14:paraId="591B58EB" w14:textId="77777777" w:rsidR="00E03050" w:rsidRDefault="00E03050" w:rsidP="202B24CF">
      <w:pPr>
        <w:rPr>
          <w:rFonts w:ascii="Calibri" w:eastAsia="Calibri" w:hAnsi="Calibri" w:cs="Times New Roman"/>
        </w:rPr>
      </w:pPr>
    </w:p>
    <w:p w14:paraId="03B08B43" w14:textId="77777777" w:rsidR="00E03050" w:rsidRDefault="00E03050" w:rsidP="202B24CF">
      <w:pPr>
        <w:rPr>
          <w:rFonts w:ascii="Calibri" w:eastAsia="Calibri" w:hAnsi="Calibri" w:cs="Times New Roman"/>
        </w:rPr>
      </w:pPr>
    </w:p>
    <w:p w14:paraId="44E9A1E4" w14:textId="77777777" w:rsidR="00E03050" w:rsidRDefault="00E03050" w:rsidP="202B24CF">
      <w:pPr>
        <w:rPr>
          <w:rFonts w:ascii="Calibri" w:eastAsia="Calibri" w:hAnsi="Calibri" w:cs="Times New Roman"/>
        </w:rPr>
      </w:pPr>
    </w:p>
    <w:p w14:paraId="29D4E92D" w14:textId="77777777" w:rsidR="00E03050" w:rsidRDefault="00E03050" w:rsidP="202B24CF">
      <w:pPr>
        <w:rPr>
          <w:rFonts w:ascii="Calibri" w:eastAsia="Calibri" w:hAnsi="Calibri" w:cs="Times New Roman"/>
        </w:rPr>
      </w:pPr>
    </w:p>
    <w:p w14:paraId="38627294" w14:textId="77777777" w:rsidR="00E03050" w:rsidRDefault="00E03050" w:rsidP="202B24CF">
      <w:pPr>
        <w:rPr>
          <w:rFonts w:ascii="Calibri" w:eastAsia="Calibri" w:hAnsi="Calibri" w:cs="Times New Roman"/>
        </w:rPr>
      </w:pPr>
    </w:p>
    <w:p w14:paraId="27AE4367" w14:textId="77777777" w:rsidR="00E03050" w:rsidRDefault="00E03050" w:rsidP="202B24CF">
      <w:pPr>
        <w:rPr>
          <w:rFonts w:ascii="Calibri" w:eastAsia="Calibri" w:hAnsi="Calibri" w:cs="Times New Roman"/>
        </w:rPr>
      </w:pPr>
    </w:p>
    <w:p w14:paraId="6F04C91E" w14:textId="77777777" w:rsidR="00E03050" w:rsidRDefault="00E03050" w:rsidP="202B24CF">
      <w:pPr>
        <w:rPr>
          <w:rFonts w:ascii="Calibri" w:eastAsia="Calibri" w:hAnsi="Calibri" w:cs="Times New Roman"/>
        </w:rPr>
      </w:pPr>
    </w:p>
    <w:p w14:paraId="7CB78481" w14:textId="77777777" w:rsidR="00C040A9" w:rsidRDefault="00F837B2">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center"/>
        <w:rPr>
          <w:rFonts w:eastAsia="Times New Roman" w:cstheme="minorHAnsi"/>
          <w:b/>
          <w:sz w:val="28"/>
          <w:szCs w:val="28"/>
          <w:lang w:val="en-US"/>
        </w:rPr>
      </w:pPr>
      <w:r>
        <w:rPr>
          <w:rFonts w:eastAsia="Times New Roman" w:cstheme="minorHAnsi"/>
          <w:b/>
          <w:sz w:val="28"/>
          <w:szCs w:val="28"/>
          <w:lang w:val="en-US"/>
        </w:rPr>
        <w:lastRenderedPageBreak/>
        <w:t>GCSE Computer Science</w:t>
      </w:r>
    </w:p>
    <w:p w14:paraId="276355CE" w14:textId="77777777" w:rsidR="00C040A9" w:rsidRDefault="00C040A9">
      <w:pPr>
        <w:rPr>
          <w:rFonts w:eastAsia="Calibri" w:cstheme="minorHAnsi"/>
          <w:b/>
          <w:sz w:val="24"/>
          <w:szCs w:val="24"/>
        </w:rPr>
      </w:pPr>
    </w:p>
    <w:p w14:paraId="28DF8CF0" w14:textId="77777777" w:rsidR="00C040A9" w:rsidRDefault="00F837B2">
      <w:pPr>
        <w:rPr>
          <w:rFonts w:eastAsia="Calibri" w:cstheme="minorHAnsi"/>
          <w:b/>
          <w:sz w:val="24"/>
          <w:szCs w:val="24"/>
        </w:rPr>
      </w:pPr>
      <w:r>
        <w:rPr>
          <w:rFonts w:eastAsia="Calibri" w:cstheme="minorHAnsi"/>
          <w:b/>
          <w:sz w:val="24"/>
          <w:szCs w:val="24"/>
        </w:rPr>
        <w:t>What will I study?</w:t>
      </w:r>
    </w:p>
    <w:p w14:paraId="232EA982" w14:textId="77777777" w:rsidR="00C040A9" w:rsidRDefault="00F837B2">
      <w:pPr>
        <w:spacing w:after="0"/>
        <w:rPr>
          <w:rFonts w:eastAsia="Calibri" w:cstheme="minorHAnsi"/>
          <w:sz w:val="24"/>
          <w:szCs w:val="24"/>
        </w:rPr>
      </w:pPr>
      <w:r>
        <w:rPr>
          <w:rFonts w:eastAsia="Calibri" w:cstheme="minorHAnsi"/>
          <w:sz w:val="24"/>
          <w:szCs w:val="24"/>
        </w:rPr>
        <w:t>You will study 6 topics: Problem solving, Programming, Data, Computers, Communication and the Internet and the Impact of technology and emerging trends. These topics will be taught over Year 10 and Year 11.</w:t>
      </w:r>
    </w:p>
    <w:p w14:paraId="50299D4B" w14:textId="77777777" w:rsidR="00C040A9" w:rsidRDefault="00C040A9">
      <w:pPr>
        <w:rPr>
          <w:rFonts w:eastAsia="Calibri" w:cstheme="minorHAnsi"/>
          <w:sz w:val="24"/>
          <w:szCs w:val="24"/>
        </w:rPr>
      </w:pPr>
    </w:p>
    <w:p w14:paraId="67842182" w14:textId="77777777" w:rsidR="00C040A9" w:rsidRDefault="00F837B2">
      <w:pPr>
        <w:rPr>
          <w:rFonts w:eastAsia="Calibri" w:cstheme="minorHAnsi"/>
          <w:b/>
          <w:sz w:val="24"/>
          <w:szCs w:val="24"/>
        </w:rPr>
      </w:pPr>
      <w:r>
        <w:rPr>
          <w:rFonts w:eastAsia="Calibri" w:cstheme="minorHAnsi"/>
          <w:b/>
          <w:sz w:val="24"/>
          <w:szCs w:val="24"/>
        </w:rPr>
        <w:t>How will I be assessed?</w:t>
      </w:r>
    </w:p>
    <w:p w14:paraId="53065B35" w14:textId="77777777" w:rsidR="00C040A9" w:rsidRDefault="00F837B2" w:rsidP="105EC51B">
      <w:pPr>
        <w:rPr>
          <w:rFonts w:eastAsia="Calibri"/>
          <w:sz w:val="24"/>
          <w:szCs w:val="24"/>
        </w:rPr>
      </w:pPr>
      <w:r w:rsidRPr="105EC51B">
        <w:rPr>
          <w:rFonts w:eastAsia="Calibri"/>
          <w:sz w:val="24"/>
          <w:szCs w:val="24"/>
        </w:rPr>
        <w:t xml:space="preserve">You will be assessed by a </w:t>
      </w:r>
      <w:bookmarkStart w:id="5" w:name="_Int_txy8HFsm"/>
      <w:r w:rsidRPr="105EC51B">
        <w:rPr>
          <w:rFonts w:eastAsia="Calibri"/>
          <w:sz w:val="24"/>
          <w:szCs w:val="24"/>
        </w:rPr>
        <w:t>2 hour</w:t>
      </w:r>
      <w:bookmarkEnd w:id="5"/>
      <w:r w:rsidRPr="105EC51B">
        <w:rPr>
          <w:rFonts w:eastAsia="Calibri"/>
          <w:sz w:val="24"/>
          <w:szCs w:val="24"/>
        </w:rPr>
        <w:t xml:space="preserve"> written examination in Year 11 on the Principles of Computer Science. This examination will be 75% of the total mark available.</w:t>
      </w:r>
    </w:p>
    <w:p w14:paraId="35E5D812" w14:textId="77777777" w:rsidR="00C040A9" w:rsidRDefault="00F837B2">
      <w:pPr>
        <w:rPr>
          <w:rFonts w:eastAsia="Calibri" w:cstheme="minorHAnsi"/>
          <w:sz w:val="24"/>
          <w:szCs w:val="24"/>
        </w:rPr>
      </w:pPr>
      <w:r>
        <w:rPr>
          <w:rFonts w:eastAsia="Calibri" w:cstheme="minorHAnsi"/>
          <w:sz w:val="24"/>
          <w:szCs w:val="24"/>
        </w:rPr>
        <w:t>You will also complete a controlled assessment using the computer for Practical Programming. This assessment will be 25% of the total mark available.</w:t>
      </w:r>
    </w:p>
    <w:p w14:paraId="4D9EFFE2" w14:textId="77777777" w:rsidR="00C040A9" w:rsidRDefault="00F837B2">
      <w:pPr>
        <w:rPr>
          <w:rFonts w:eastAsia="Calibri" w:cstheme="minorHAnsi"/>
          <w:b/>
          <w:sz w:val="24"/>
          <w:szCs w:val="24"/>
        </w:rPr>
      </w:pPr>
      <w:r>
        <w:rPr>
          <w:rFonts w:eastAsia="Calibri" w:cstheme="minorHAnsi"/>
          <w:b/>
          <w:sz w:val="24"/>
          <w:szCs w:val="24"/>
        </w:rPr>
        <w:t>What skills will I develop during the course?</w:t>
      </w:r>
    </w:p>
    <w:p w14:paraId="67CB56AB" w14:textId="77777777" w:rsidR="00C040A9" w:rsidRDefault="00F837B2">
      <w:pPr>
        <w:spacing w:after="0"/>
        <w:rPr>
          <w:rFonts w:eastAsia="Calibri" w:cstheme="minorHAnsi"/>
          <w:sz w:val="24"/>
          <w:szCs w:val="24"/>
        </w:rPr>
      </w:pPr>
      <w:r>
        <w:rPr>
          <w:rFonts w:eastAsia="Calibri" w:cstheme="minorHAnsi"/>
          <w:sz w:val="24"/>
          <w:szCs w:val="24"/>
        </w:rPr>
        <w:t>You will:</w:t>
      </w:r>
    </w:p>
    <w:p w14:paraId="7EC8C897" w14:textId="77777777" w:rsidR="00C040A9" w:rsidRDefault="00F837B2">
      <w:pPr>
        <w:pStyle w:val="ListParagraph"/>
        <w:numPr>
          <w:ilvl w:val="0"/>
          <w:numId w:val="22"/>
        </w:numPr>
        <w:spacing w:after="0"/>
        <w:rPr>
          <w:rFonts w:eastAsia="Calibri" w:cstheme="minorHAnsi"/>
          <w:sz w:val="24"/>
          <w:szCs w:val="24"/>
        </w:rPr>
      </w:pPr>
      <w:r>
        <w:rPr>
          <w:rFonts w:eastAsia="Calibri" w:cstheme="minorHAnsi"/>
          <w:sz w:val="24"/>
          <w:szCs w:val="24"/>
        </w:rPr>
        <w:t>Develop knowledge and understanding of the fundamental principles and concepts of Computer Science</w:t>
      </w:r>
    </w:p>
    <w:p w14:paraId="77C44D53" w14:textId="77777777" w:rsidR="00C040A9" w:rsidRDefault="00F837B2">
      <w:pPr>
        <w:pStyle w:val="ListParagraph"/>
        <w:numPr>
          <w:ilvl w:val="0"/>
          <w:numId w:val="22"/>
        </w:numPr>
        <w:spacing w:after="0"/>
        <w:rPr>
          <w:rFonts w:eastAsia="Calibri" w:cstheme="minorHAnsi"/>
          <w:sz w:val="24"/>
          <w:szCs w:val="24"/>
        </w:rPr>
      </w:pPr>
      <w:r>
        <w:rPr>
          <w:rFonts w:eastAsia="Calibri" w:cstheme="minorHAnsi"/>
          <w:sz w:val="24"/>
          <w:szCs w:val="24"/>
        </w:rPr>
        <w:t>Develop and apply computational thinking skills to analyse problems and design solutions across a range of contexts</w:t>
      </w:r>
    </w:p>
    <w:p w14:paraId="40D76EC0" w14:textId="77777777" w:rsidR="00C040A9" w:rsidRDefault="00F837B2">
      <w:pPr>
        <w:pStyle w:val="ListParagraph"/>
        <w:numPr>
          <w:ilvl w:val="0"/>
          <w:numId w:val="22"/>
        </w:numPr>
        <w:spacing w:after="0"/>
        <w:rPr>
          <w:rFonts w:eastAsia="Calibri" w:cstheme="minorHAnsi"/>
          <w:sz w:val="24"/>
          <w:szCs w:val="24"/>
        </w:rPr>
      </w:pPr>
      <w:r>
        <w:rPr>
          <w:rFonts w:eastAsia="Calibri" w:cstheme="minorHAnsi"/>
          <w:sz w:val="24"/>
          <w:szCs w:val="24"/>
        </w:rPr>
        <w:t>Gain practical experience of designing, writing, and testing computer programs that accomplish specific goals</w:t>
      </w:r>
    </w:p>
    <w:p w14:paraId="23C0907F" w14:textId="77777777" w:rsidR="00C040A9" w:rsidRDefault="00F837B2">
      <w:pPr>
        <w:pStyle w:val="ListParagraph"/>
        <w:numPr>
          <w:ilvl w:val="0"/>
          <w:numId w:val="22"/>
        </w:numPr>
        <w:spacing w:after="0"/>
        <w:rPr>
          <w:rFonts w:eastAsia="Calibri" w:cstheme="minorHAnsi"/>
          <w:sz w:val="24"/>
          <w:szCs w:val="24"/>
        </w:rPr>
      </w:pPr>
      <w:r>
        <w:rPr>
          <w:rFonts w:eastAsia="Calibri" w:cstheme="minorHAnsi"/>
          <w:sz w:val="24"/>
          <w:szCs w:val="24"/>
        </w:rPr>
        <w:t>Develop the ability to reason, explain and evaluate computing solutions</w:t>
      </w:r>
    </w:p>
    <w:p w14:paraId="2D741C53" w14:textId="77777777" w:rsidR="00C040A9" w:rsidRDefault="00F837B2">
      <w:pPr>
        <w:pStyle w:val="ListParagraph"/>
        <w:numPr>
          <w:ilvl w:val="0"/>
          <w:numId w:val="22"/>
        </w:numPr>
        <w:spacing w:after="0"/>
        <w:rPr>
          <w:rFonts w:eastAsia="Calibri" w:cstheme="minorHAnsi"/>
          <w:sz w:val="24"/>
          <w:szCs w:val="24"/>
        </w:rPr>
      </w:pPr>
      <w:r>
        <w:rPr>
          <w:rFonts w:eastAsia="Calibri" w:cstheme="minorHAnsi"/>
          <w:sz w:val="24"/>
          <w:szCs w:val="24"/>
        </w:rPr>
        <w:t>Develop awareness of current and emerging trends in computing technologies</w:t>
      </w:r>
    </w:p>
    <w:p w14:paraId="5A6F5ADE" w14:textId="77777777" w:rsidR="00C040A9" w:rsidRDefault="00F837B2">
      <w:pPr>
        <w:pStyle w:val="ListParagraph"/>
        <w:numPr>
          <w:ilvl w:val="0"/>
          <w:numId w:val="22"/>
        </w:numPr>
        <w:spacing w:after="0"/>
        <w:rPr>
          <w:rFonts w:eastAsia="Calibri" w:cstheme="minorHAnsi"/>
          <w:sz w:val="24"/>
          <w:szCs w:val="24"/>
        </w:rPr>
      </w:pPr>
      <w:r>
        <w:rPr>
          <w:rFonts w:eastAsia="Calibri" w:cstheme="minorHAnsi"/>
          <w:sz w:val="24"/>
          <w:szCs w:val="24"/>
        </w:rPr>
        <w:t>Develop awareness of the impact of computing on individuals, society and the environment, including ethical, legal and ownership issues</w:t>
      </w:r>
    </w:p>
    <w:p w14:paraId="7CFDD1C2" w14:textId="77777777" w:rsidR="00C040A9" w:rsidRDefault="00F837B2">
      <w:pPr>
        <w:pStyle w:val="ListParagraph"/>
        <w:numPr>
          <w:ilvl w:val="0"/>
          <w:numId w:val="22"/>
        </w:numPr>
        <w:spacing w:after="0"/>
        <w:rPr>
          <w:rFonts w:eastAsia="Calibri" w:cstheme="minorHAnsi"/>
          <w:sz w:val="24"/>
          <w:szCs w:val="24"/>
        </w:rPr>
      </w:pPr>
      <w:r>
        <w:rPr>
          <w:rFonts w:eastAsia="Calibri" w:cstheme="minorHAnsi"/>
          <w:sz w:val="24"/>
          <w:szCs w:val="24"/>
        </w:rPr>
        <w:t>Communicate computer science concepts and explain computational solutions clearly and concisely using appropriate terminology.</w:t>
      </w:r>
    </w:p>
    <w:p w14:paraId="3064FAE2" w14:textId="77777777" w:rsidR="00C040A9" w:rsidRDefault="00C040A9">
      <w:pPr>
        <w:rPr>
          <w:rFonts w:eastAsia="Calibri" w:cstheme="minorHAnsi"/>
          <w:b/>
          <w:sz w:val="24"/>
          <w:szCs w:val="24"/>
        </w:rPr>
      </w:pPr>
    </w:p>
    <w:p w14:paraId="2CF9903C" w14:textId="77777777" w:rsidR="00C040A9" w:rsidRDefault="00F837B2">
      <w:pPr>
        <w:rPr>
          <w:rFonts w:eastAsia="Calibri" w:cstheme="minorHAnsi"/>
          <w:b/>
          <w:sz w:val="24"/>
          <w:szCs w:val="24"/>
        </w:rPr>
      </w:pPr>
      <w:r>
        <w:rPr>
          <w:rFonts w:eastAsia="Calibri" w:cstheme="minorHAnsi"/>
          <w:b/>
          <w:sz w:val="24"/>
          <w:szCs w:val="24"/>
        </w:rPr>
        <w:t>Is the course right for me?</w:t>
      </w:r>
    </w:p>
    <w:p w14:paraId="7D1F295B" w14:textId="77777777" w:rsidR="00C040A9" w:rsidRDefault="00F837B2" w:rsidP="105EC51B">
      <w:pPr>
        <w:rPr>
          <w:rFonts w:eastAsia="Calibri"/>
          <w:sz w:val="24"/>
          <w:szCs w:val="24"/>
        </w:rPr>
      </w:pPr>
      <w:r w:rsidRPr="105EC51B">
        <w:rPr>
          <w:rFonts w:eastAsia="Calibri"/>
          <w:sz w:val="24"/>
          <w:szCs w:val="24"/>
        </w:rPr>
        <w:t xml:space="preserve">This is a challenging course which requires high level thinking and </w:t>
      </w:r>
      <w:bookmarkStart w:id="6" w:name="_Int_1gE9hSWB"/>
      <w:r w:rsidRPr="105EC51B">
        <w:rPr>
          <w:rFonts w:eastAsia="Calibri"/>
          <w:sz w:val="24"/>
          <w:szCs w:val="24"/>
        </w:rPr>
        <w:t>problem solving</w:t>
      </w:r>
      <w:bookmarkEnd w:id="6"/>
      <w:r w:rsidRPr="105EC51B">
        <w:rPr>
          <w:rFonts w:eastAsia="Calibri"/>
          <w:sz w:val="24"/>
          <w:szCs w:val="24"/>
        </w:rPr>
        <w:t xml:space="preserve"> skills and very good mathematical capability.</w:t>
      </w:r>
    </w:p>
    <w:p w14:paraId="2F8286EA" w14:textId="77777777" w:rsidR="00C040A9" w:rsidRDefault="00F837B2">
      <w:pPr>
        <w:rPr>
          <w:rFonts w:eastAsia="Calibri" w:cstheme="minorHAnsi"/>
          <w:sz w:val="24"/>
          <w:szCs w:val="24"/>
        </w:rPr>
      </w:pPr>
      <w:r>
        <w:rPr>
          <w:rFonts w:eastAsia="Calibri" w:cstheme="minorHAnsi"/>
          <w:sz w:val="24"/>
          <w:szCs w:val="24"/>
        </w:rPr>
        <w:t xml:space="preserve">The qualification has been recognised in the </w:t>
      </w:r>
      <w:proofErr w:type="spellStart"/>
      <w:r>
        <w:rPr>
          <w:rFonts w:eastAsia="Calibri" w:cstheme="minorHAnsi"/>
          <w:sz w:val="24"/>
          <w:szCs w:val="24"/>
        </w:rPr>
        <w:t>Ebacc</w:t>
      </w:r>
      <w:proofErr w:type="spellEnd"/>
      <w:r>
        <w:rPr>
          <w:rFonts w:eastAsia="Calibri" w:cstheme="minorHAnsi"/>
          <w:sz w:val="24"/>
          <w:szCs w:val="24"/>
        </w:rPr>
        <w:t xml:space="preserve"> measure in performance tables from 2015. </w:t>
      </w:r>
    </w:p>
    <w:p w14:paraId="3D7E866A" w14:textId="77777777" w:rsidR="00C040A9" w:rsidRDefault="00F837B2">
      <w:pPr>
        <w:rPr>
          <w:rFonts w:eastAsia="Calibri" w:cstheme="minorHAnsi"/>
          <w:b/>
          <w:sz w:val="24"/>
          <w:szCs w:val="24"/>
        </w:rPr>
      </w:pPr>
      <w:r>
        <w:rPr>
          <w:rFonts w:eastAsia="Calibri" w:cstheme="minorHAnsi"/>
          <w:b/>
          <w:sz w:val="24"/>
          <w:szCs w:val="24"/>
        </w:rPr>
        <w:br w:type="page"/>
      </w:r>
      <w:r>
        <w:rPr>
          <w:rFonts w:eastAsia="Calibri" w:cstheme="minorHAnsi"/>
          <w:b/>
          <w:sz w:val="24"/>
          <w:szCs w:val="24"/>
        </w:rPr>
        <w:lastRenderedPageBreak/>
        <w:t>What can the course lead to?</w:t>
      </w:r>
    </w:p>
    <w:p w14:paraId="39F76E52" w14:textId="77777777" w:rsidR="00C040A9" w:rsidRDefault="00F837B2">
      <w:pPr>
        <w:spacing w:after="0"/>
        <w:rPr>
          <w:rFonts w:eastAsia="Calibri" w:cstheme="minorHAnsi"/>
          <w:sz w:val="24"/>
          <w:szCs w:val="24"/>
        </w:rPr>
      </w:pPr>
      <w:r>
        <w:rPr>
          <w:rFonts w:eastAsia="Calibri" w:cstheme="minorHAnsi"/>
          <w:sz w:val="24"/>
          <w:szCs w:val="24"/>
        </w:rPr>
        <w:t>Students can progress from this qualification to a GCE in Computing. Career opportunities in a range of areas within Computer Science and ICT will continue to grow. (Computer Programmers, Database Analysts, Software Engineers, Networking and teaching.</w:t>
      </w:r>
    </w:p>
    <w:p w14:paraId="64500326" w14:textId="77777777" w:rsidR="00C040A9" w:rsidRDefault="00C040A9">
      <w:pPr>
        <w:spacing w:after="0"/>
        <w:rPr>
          <w:rFonts w:eastAsia="Calibri" w:cstheme="minorHAnsi"/>
          <w:b/>
          <w:sz w:val="24"/>
          <w:szCs w:val="24"/>
        </w:rPr>
      </w:pPr>
    </w:p>
    <w:p w14:paraId="6C95ADF5" w14:textId="77777777" w:rsidR="00C040A9" w:rsidRDefault="00F837B2">
      <w:pPr>
        <w:spacing w:after="0"/>
        <w:rPr>
          <w:rFonts w:eastAsia="Calibri" w:cstheme="minorHAnsi"/>
          <w:b/>
          <w:sz w:val="24"/>
          <w:szCs w:val="24"/>
        </w:rPr>
      </w:pPr>
      <w:r>
        <w:rPr>
          <w:rFonts w:eastAsia="Calibri" w:cstheme="minorHAnsi"/>
          <w:b/>
          <w:sz w:val="24"/>
          <w:szCs w:val="24"/>
        </w:rPr>
        <w:t>Who do I speak to for further information?</w:t>
      </w:r>
    </w:p>
    <w:p w14:paraId="453F7216" w14:textId="77777777" w:rsidR="00C040A9" w:rsidRDefault="00F837B2">
      <w:pPr>
        <w:spacing w:after="0"/>
        <w:rPr>
          <w:rFonts w:eastAsia="Calibri" w:cstheme="minorHAnsi"/>
          <w:sz w:val="24"/>
          <w:szCs w:val="24"/>
        </w:rPr>
      </w:pPr>
      <w:r>
        <w:rPr>
          <w:rFonts w:eastAsia="Calibri" w:cstheme="minorHAnsi"/>
          <w:sz w:val="24"/>
          <w:szCs w:val="24"/>
        </w:rPr>
        <w:t>Mr Fyfe</w:t>
      </w:r>
    </w:p>
    <w:p w14:paraId="2E0886FE" w14:textId="77777777" w:rsidR="00C040A9" w:rsidRDefault="00C040A9">
      <w:pPr>
        <w:spacing w:after="0"/>
        <w:rPr>
          <w:rFonts w:eastAsia="Calibri" w:cstheme="minorHAnsi"/>
          <w:sz w:val="24"/>
          <w:szCs w:val="24"/>
        </w:rPr>
      </w:pPr>
    </w:p>
    <w:p w14:paraId="182F7F50" w14:textId="77777777" w:rsidR="00C040A9" w:rsidRDefault="00C040A9">
      <w:pPr>
        <w:spacing w:after="0"/>
        <w:rPr>
          <w:rFonts w:eastAsia="Calibri" w:cstheme="minorHAnsi"/>
          <w:sz w:val="24"/>
          <w:szCs w:val="24"/>
        </w:rPr>
      </w:pPr>
    </w:p>
    <w:p w14:paraId="7133ED03" w14:textId="77777777" w:rsidR="00C040A9" w:rsidRDefault="00C040A9">
      <w:pPr>
        <w:spacing w:after="0"/>
        <w:rPr>
          <w:rFonts w:eastAsia="Calibri" w:cstheme="minorHAnsi"/>
          <w:sz w:val="24"/>
          <w:szCs w:val="24"/>
        </w:rPr>
      </w:pPr>
    </w:p>
    <w:p w14:paraId="70187AD5" w14:textId="77777777" w:rsidR="00C040A9" w:rsidRDefault="00C040A9">
      <w:pPr>
        <w:spacing w:after="0"/>
        <w:rPr>
          <w:rFonts w:eastAsia="Calibri" w:cstheme="minorHAnsi"/>
          <w:sz w:val="24"/>
          <w:szCs w:val="24"/>
        </w:rPr>
      </w:pPr>
    </w:p>
    <w:p w14:paraId="762D2933" w14:textId="77777777" w:rsidR="00C040A9" w:rsidRDefault="00C040A9">
      <w:pPr>
        <w:spacing w:after="0"/>
        <w:rPr>
          <w:rFonts w:eastAsia="Calibri" w:cstheme="minorHAnsi"/>
          <w:sz w:val="24"/>
          <w:szCs w:val="24"/>
        </w:rPr>
      </w:pPr>
    </w:p>
    <w:p w14:paraId="3D92720E" w14:textId="77777777" w:rsidR="00C040A9" w:rsidRDefault="00C040A9">
      <w:pPr>
        <w:spacing w:after="0"/>
        <w:rPr>
          <w:rFonts w:eastAsia="Calibri" w:cstheme="minorHAnsi"/>
          <w:sz w:val="24"/>
          <w:szCs w:val="24"/>
        </w:rPr>
      </w:pPr>
    </w:p>
    <w:p w14:paraId="362E458C" w14:textId="77777777" w:rsidR="00C040A9" w:rsidRDefault="00C040A9">
      <w:pPr>
        <w:spacing w:after="0"/>
        <w:rPr>
          <w:rFonts w:eastAsia="Calibri" w:cstheme="minorHAnsi"/>
          <w:sz w:val="24"/>
          <w:szCs w:val="24"/>
        </w:rPr>
      </w:pPr>
    </w:p>
    <w:p w14:paraId="282EEA1F" w14:textId="77777777" w:rsidR="00C040A9" w:rsidRDefault="00C040A9">
      <w:pPr>
        <w:spacing w:after="0"/>
        <w:rPr>
          <w:rFonts w:eastAsia="Calibri" w:cstheme="minorHAnsi"/>
          <w:sz w:val="24"/>
          <w:szCs w:val="24"/>
        </w:rPr>
      </w:pPr>
    </w:p>
    <w:p w14:paraId="2AD86E12" w14:textId="77777777" w:rsidR="00C040A9" w:rsidRDefault="00C040A9">
      <w:pPr>
        <w:spacing w:after="0"/>
        <w:rPr>
          <w:rFonts w:eastAsia="Calibri" w:cstheme="minorHAnsi"/>
          <w:sz w:val="24"/>
          <w:szCs w:val="24"/>
        </w:rPr>
      </w:pPr>
    </w:p>
    <w:p w14:paraId="4C0374F7" w14:textId="77777777" w:rsidR="00C040A9" w:rsidRDefault="00C040A9">
      <w:pPr>
        <w:spacing w:after="0"/>
        <w:rPr>
          <w:rFonts w:eastAsia="Calibri" w:cstheme="minorHAnsi"/>
          <w:sz w:val="24"/>
          <w:szCs w:val="24"/>
        </w:rPr>
      </w:pPr>
    </w:p>
    <w:p w14:paraId="3BAB0C0F" w14:textId="77777777" w:rsidR="00C040A9" w:rsidRDefault="00C040A9">
      <w:pPr>
        <w:spacing w:after="0"/>
        <w:rPr>
          <w:rFonts w:eastAsia="Calibri" w:cstheme="minorHAnsi"/>
          <w:sz w:val="24"/>
          <w:szCs w:val="24"/>
        </w:rPr>
      </w:pPr>
    </w:p>
    <w:p w14:paraId="2BFA7D9B" w14:textId="77777777" w:rsidR="00C040A9" w:rsidRDefault="00C040A9">
      <w:pPr>
        <w:spacing w:after="0"/>
        <w:rPr>
          <w:rFonts w:eastAsia="Calibri" w:cstheme="minorHAnsi"/>
          <w:sz w:val="24"/>
          <w:szCs w:val="24"/>
        </w:rPr>
      </w:pPr>
    </w:p>
    <w:p w14:paraId="43B17B33" w14:textId="77777777" w:rsidR="00C040A9" w:rsidRDefault="00C040A9">
      <w:pPr>
        <w:spacing w:after="0"/>
        <w:rPr>
          <w:rFonts w:eastAsia="Calibri" w:cstheme="minorHAnsi"/>
          <w:sz w:val="24"/>
          <w:szCs w:val="24"/>
        </w:rPr>
      </w:pPr>
    </w:p>
    <w:p w14:paraId="0AD02FD8" w14:textId="77777777" w:rsidR="00C040A9" w:rsidRDefault="00C040A9">
      <w:pPr>
        <w:spacing w:after="0"/>
        <w:rPr>
          <w:rFonts w:eastAsia="Calibri" w:cstheme="minorHAnsi"/>
          <w:sz w:val="24"/>
          <w:szCs w:val="24"/>
        </w:rPr>
      </w:pPr>
    </w:p>
    <w:p w14:paraId="6FC81C8D" w14:textId="77777777" w:rsidR="00C040A9" w:rsidRDefault="00C040A9">
      <w:pPr>
        <w:spacing w:after="0"/>
        <w:rPr>
          <w:rFonts w:eastAsia="Calibri" w:cstheme="minorHAnsi"/>
          <w:sz w:val="24"/>
          <w:szCs w:val="24"/>
        </w:rPr>
      </w:pPr>
    </w:p>
    <w:p w14:paraId="6AFC3811" w14:textId="77777777" w:rsidR="00C040A9" w:rsidRDefault="00C040A9">
      <w:pPr>
        <w:spacing w:after="0"/>
        <w:rPr>
          <w:rFonts w:eastAsia="Calibri" w:cstheme="minorHAnsi"/>
          <w:sz w:val="24"/>
          <w:szCs w:val="24"/>
        </w:rPr>
      </w:pPr>
    </w:p>
    <w:p w14:paraId="68FFE546" w14:textId="77777777" w:rsidR="00C040A9" w:rsidRDefault="00C040A9">
      <w:pPr>
        <w:spacing w:after="0"/>
        <w:rPr>
          <w:rFonts w:eastAsia="Calibri" w:cstheme="minorHAnsi"/>
          <w:sz w:val="24"/>
          <w:szCs w:val="24"/>
        </w:rPr>
      </w:pPr>
    </w:p>
    <w:p w14:paraId="3C0BAD6F" w14:textId="77777777" w:rsidR="00C040A9" w:rsidRDefault="00C040A9">
      <w:pPr>
        <w:spacing w:after="0"/>
        <w:rPr>
          <w:rFonts w:eastAsia="Calibri" w:cstheme="minorHAnsi"/>
          <w:sz w:val="24"/>
          <w:szCs w:val="24"/>
        </w:rPr>
      </w:pPr>
    </w:p>
    <w:p w14:paraId="27095098" w14:textId="77777777" w:rsidR="00C040A9" w:rsidRDefault="00C040A9">
      <w:pPr>
        <w:spacing w:after="0"/>
        <w:rPr>
          <w:rFonts w:eastAsia="Calibri" w:cstheme="minorHAnsi"/>
          <w:sz w:val="24"/>
          <w:szCs w:val="24"/>
        </w:rPr>
      </w:pPr>
    </w:p>
    <w:p w14:paraId="2B65A5D2" w14:textId="77777777" w:rsidR="00C040A9" w:rsidRDefault="00C040A9">
      <w:pPr>
        <w:spacing w:after="0"/>
        <w:rPr>
          <w:rFonts w:eastAsia="Calibri" w:cstheme="minorHAnsi"/>
          <w:sz w:val="24"/>
          <w:szCs w:val="24"/>
        </w:rPr>
      </w:pPr>
    </w:p>
    <w:p w14:paraId="75973184" w14:textId="77777777" w:rsidR="00C040A9" w:rsidRDefault="00C040A9">
      <w:pPr>
        <w:spacing w:after="0"/>
        <w:rPr>
          <w:rFonts w:eastAsia="Calibri" w:cstheme="minorHAnsi"/>
          <w:sz w:val="24"/>
          <w:szCs w:val="24"/>
        </w:rPr>
      </w:pPr>
    </w:p>
    <w:p w14:paraId="4453990D" w14:textId="77777777" w:rsidR="00C040A9" w:rsidRDefault="00C040A9">
      <w:pPr>
        <w:spacing w:after="0"/>
        <w:rPr>
          <w:rFonts w:eastAsia="Calibri" w:cstheme="minorHAnsi"/>
          <w:sz w:val="24"/>
          <w:szCs w:val="24"/>
        </w:rPr>
      </w:pPr>
    </w:p>
    <w:p w14:paraId="56236A8D" w14:textId="77777777" w:rsidR="00C040A9" w:rsidRDefault="00C040A9">
      <w:pPr>
        <w:spacing w:after="0"/>
        <w:rPr>
          <w:rFonts w:eastAsia="Calibri" w:cstheme="minorHAnsi"/>
          <w:sz w:val="24"/>
          <w:szCs w:val="24"/>
        </w:rPr>
      </w:pPr>
    </w:p>
    <w:p w14:paraId="27BB9378" w14:textId="77777777" w:rsidR="00C040A9" w:rsidRDefault="00C040A9">
      <w:pPr>
        <w:spacing w:after="0"/>
        <w:rPr>
          <w:rFonts w:eastAsia="Calibri" w:cstheme="minorHAnsi"/>
          <w:sz w:val="24"/>
          <w:szCs w:val="24"/>
        </w:rPr>
      </w:pPr>
    </w:p>
    <w:p w14:paraId="621519D0" w14:textId="77777777" w:rsidR="00C040A9" w:rsidRDefault="00C040A9">
      <w:pPr>
        <w:spacing w:after="0"/>
        <w:rPr>
          <w:rFonts w:eastAsia="Calibri" w:cstheme="minorHAnsi"/>
          <w:sz w:val="24"/>
          <w:szCs w:val="24"/>
        </w:rPr>
      </w:pPr>
    </w:p>
    <w:p w14:paraId="5E8C3BBE" w14:textId="77777777" w:rsidR="00C040A9" w:rsidRDefault="00C040A9">
      <w:pPr>
        <w:spacing w:after="0"/>
        <w:rPr>
          <w:rFonts w:eastAsia="Calibri" w:cstheme="minorHAnsi"/>
          <w:sz w:val="24"/>
          <w:szCs w:val="24"/>
        </w:rPr>
      </w:pPr>
    </w:p>
    <w:p w14:paraId="44DCD98A" w14:textId="77777777" w:rsidR="00C040A9" w:rsidRDefault="00C040A9">
      <w:pPr>
        <w:spacing w:after="0"/>
        <w:rPr>
          <w:rFonts w:eastAsia="Calibri" w:cstheme="minorHAnsi"/>
          <w:sz w:val="24"/>
          <w:szCs w:val="24"/>
        </w:rPr>
      </w:pPr>
    </w:p>
    <w:p w14:paraId="67926417" w14:textId="77777777" w:rsidR="00C040A9" w:rsidRDefault="00C040A9">
      <w:pPr>
        <w:spacing w:after="0"/>
        <w:rPr>
          <w:rFonts w:eastAsia="Calibri" w:cstheme="minorHAnsi"/>
          <w:sz w:val="24"/>
          <w:szCs w:val="24"/>
        </w:rPr>
      </w:pPr>
    </w:p>
    <w:p w14:paraId="7616A1D7" w14:textId="77777777" w:rsidR="00C040A9" w:rsidRDefault="00C040A9">
      <w:pPr>
        <w:spacing w:after="0"/>
        <w:rPr>
          <w:rFonts w:eastAsia="Calibri" w:cstheme="minorHAnsi"/>
          <w:sz w:val="24"/>
          <w:szCs w:val="24"/>
        </w:rPr>
      </w:pPr>
    </w:p>
    <w:p w14:paraId="5D4BACFD" w14:textId="77777777" w:rsidR="00C040A9" w:rsidRDefault="00C040A9">
      <w:pPr>
        <w:spacing w:after="0"/>
        <w:rPr>
          <w:rFonts w:eastAsia="Calibri" w:cstheme="minorHAnsi"/>
          <w:sz w:val="24"/>
          <w:szCs w:val="24"/>
        </w:rPr>
      </w:pPr>
    </w:p>
    <w:p w14:paraId="3B3857BA" w14:textId="77777777" w:rsidR="00C040A9" w:rsidRDefault="00C040A9">
      <w:pPr>
        <w:spacing w:after="0"/>
        <w:rPr>
          <w:rFonts w:eastAsia="Calibri" w:cstheme="minorHAnsi"/>
          <w:sz w:val="24"/>
          <w:szCs w:val="24"/>
        </w:rPr>
      </w:pPr>
    </w:p>
    <w:p w14:paraId="7B8A5109" w14:textId="77777777" w:rsidR="00C040A9" w:rsidRDefault="00C040A9">
      <w:pPr>
        <w:spacing w:after="0"/>
        <w:rPr>
          <w:rFonts w:eastAsia="Calibri" w:cstheme="minorHAnsi"/>
          <w:sz w:val="24"/>
          <w:szCs w:val="24"/>
        </w:rPr>
      </w:pPr>
    </w:p>
    <w:p w14:paraId="0453B7A4" w14:textId="77777777" w:rsidR="00C040A9" w:rsidRDefault="00C040A9">
      <w:pPr>
        <w:spacing w:after="0"/>
        <w:rPr>
          <w:rFonts w:eastAsia="Calibri" w:cstheme="minorHAnsi"/>
          <w:sz w:val="24"/>
          <w:szCs w:val="24"/>
        </w:rPr>
      </w:pPr>
    </w:p>
    <w:p w14:paraId="1AB8BB50" w14:textId="77777777" w:rsidR="00C040A9" w:rsidRPr="000B1E47" w:rsidRDefault="00F837B2">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center"/>
        <w:rPr>
          <w:rFonts w:eastAsia="Times New Roman" w:cstheme="minorHAnsi"/>
          <w:b/>
          <w:sz w:val="28"/>
          <w:szCs w:val="28"/>
          <w:lang w:val="en-US"/>
        </w:rPr>
      </w:pPr>
      <w:r w:rsidRPr="000B1E47">
        <w:rPr>
          <w:rFonts w:eastAsia="Times New Roman" w:cstheme="minorHAnsi"/>
          <w:b/>
          <w:sz w:val="28"/>
          <w:szCs w:val="28"/>
          <w:lang w:val="en-US"/>
        </w:rPr>
        <w:lastRenderedPageBreak/>
        <w:t xml:space="preserve">ICT </w:t>
      </w:r>
    </w:p>
    <w:p w14:paraId="3BF6B066" w14:textId="77777777" w:rsidR="00C040A9" w:rsidRPr="000B1E47" w:rsidRDefault="00C040A9">
      <w:pPr>
        <w:rPr>
          <w:rFonts w:eastAsia="Calibri" w:cstheme="minorHAnsi"/>
        </w:rPr>
      </w:pPr>
    </w:p>
    <w:p w14:paraId="01DA05B6" w14:textId="77777777" w:rsidR="000B1E47" w:rsidRPr="000B1E47" w:rsidRDefault="00F837B2" w:rsidP="000B1E47">
      <w:pPr>
        <w:pBdr>
          <w:top w:val="single" w:sz="4" w:space="0" w:color="auto"/>
          <w:left w:val="single" w:sz="4" w:space="4" w:color="auto"/>
          <w:bottom w:val="single" w:sz="4" w:space="1" w:color="auto"/>
          <w:right w:val="single" w:sz="4" w:space="4" w:color="auto"/>
        </w:pBdr>
        <w:rPr>
          <w:rFonts w:eastAsia="Calibri" w:cstheme="minorHAnsi"/>
          <w:sz w:val="24"/>
          <w:szCs w:val="24"/>
        </w:rPr>
      </w:pPr>
      <w:r w:rsidRPr="000B1E47">
        <w:rPr>
          <w:rFonts w:eastAsia="Calibri" w:cstheme="minorHAnsi"/>
          <w:b/>
          <w:sz w:val="24"/>
        </w:rPr>
        <w:t>Qualification</w:t>
      </w:r>
      <w:r w:rsidRPr="000B1E47">
        <w:rPr>
          <w:rFonts w:eastAsia="Calibri" w:cstheme="minorHAnsi"/>
          <w:b/>
          <w:sz w:val="24"/>
          <w:szCs w:val="24"/>
        </w:rPr>
        <w:t>:</w:t>
      </w:r>
      <w:r w:rsidRPr="000B1E47">
        <w:rPr>
          <w:rFonts w:eastAsia="Calibri" w:cstheme="minorHAnsi"/>
          <w:sz w:val="24"/>
          <w:szCs w:val="24"/>
        </w:rPr>
        <w:t xml:space="preserve"> </w:t>
      </w:r>
      <w:r w:rsidR="000B1E47" w:rsidRPr="000B1E47">
        <w:rPr>
          <w:rFonts w:eastAsia="Calibri" w:cstheme="minorHAnsi"/>
          <w:sz w:val="24"/>
          <w:szCs w:val="24"/>
        </w:rPr>
        <w:t>BTEC Technical Award Digital Information Technology</w:t>
      </w:r>
    </w:p>
    <w:p w14:paraId="2419C3A0" w14:textId="604E2E71" w:rsidR="00C040A9" w:rsidRPr="000B1E47" w:rsidRDefault="00F837B2">
      <w:pPr>
        <w:pBdr>
          <w:top w:val="single" w:sz="4" w:space="0" w:color="auto"/>
          <w:left w:val="single" w:sz="4" w:space="4" w:color="auto"/>
          <w:bottom w:val="single" w:sz="4" w:space="1" w:color="auto"/>
          <w:right w:val="single" w:sz="4" w:space="4" w:color="auto"/>
        </w:pBdr>
        <w:rPr>
          <w:rFonts w:eastAsia="Calibri" w:cstheme="minorHAnsi"/>
          <w:b/>
          <w:sz w:val="24"/>
          <w:szCs w:val="24"/>
        </w:rPr>
      </w:pPr>
      <w:r w:rsidRPr="000B1E47">
        <w:rPr>
          <w:rFonts w:eastAsia="Calibri" w:cstheme="minorHAnsi"/>
          <w:sz w:val="24"/>
        </w:rPr>
        <w:t xml:space="preserve"> (Level </w:t>
      </w:r>
      <w:r w:rsidR="00800AD0">
        <w:rPr>
          <w:rFonts w:eastAsia="Calibri" w:cstheme="minorHAnsi"/>
          <w:sz w:val="24"/>
        </w:rPr>
        <w:t>1/</w:t>
      </w:r>
      <w:r w:rsidRPr="000B1E47">
        <w:rPr>
          <w:rFonts w:eastAsia="Calibri" w:cstheme="minorHAnsi"/>
          <w:sz w:val="24"/>
        </w:rPr>
        <w:t>2 course)</w:t>
      </w:r>
      <w:r w:rsidRPr="000B1E47">
        <w:rPr>
          <w:rFonts w:eastAsia="Calibri" w:cstheme="minorHAnsi"/>
          <w:sz w:val="24"/>
        </w:rPr>
        <w:br/>
      </w:r>
      <w:r w:rsidRPr="000B1E47">
        <w:rPr>
          <w:rFonts w:eastAsia="Calibri" w:cstheme="minorHAnsi"/>
          <w:sz w:val="24"/>
        </w:rPr>
        <w:br/>
      </w:r>
      <w:r w:rsidRPr="000B1E47">
        <w:rPr>
          <w:rFonts w:eastAsia="Calibri" w:cstheme="minorHAnsi"/>
          <w:b/>
          <w:sz w:val="24"/>
          <w:szCs w:val="24"/>
        </w:rPr>
        <w:t xml:space="preserve">Exam Board: </w:t>
      </w:r>
      <w:r w:rsidRPr="000B1E47">
        <w:rPr>
          <w:rFonts w:eastAsia="Calibri" w:cstheme="minorHAnsi"/>
          <w:b/>
          <w:sz w:val="24"/>
          <w:szCs w:val="24"/>
        </w:rPr>
        <w:tab/>
      </w:r>
      <w:r w:rsidRPr="000B1E47">
        <w:rPr>
          <w:rFonts w:eastAsia="Calibri" w:cstheme="minorHAnsi"/>
          <w:sz w:val="24"/>
          <w:szCs w:val="24"/>
        </w:rPr>
        <w:t>Edexcel</w:t>
      </w:r>
    </w:p>
    <w:p w14:paraId="0B72A6EC" w14:textId="77777777" w:rsidR="00C040A9" w:rsidRPr="000B1E47" w:rsidRDefault="00F837B2">
      <w:pPr>
        <w:rPr>
          <w:rFonts w:eastAsia="Calibri" w:cstheme="minorHAnsi"/>
          <w:b/>
          <w:sz w:val="24"/>
          <w:szCs w:val="24"/>
        </w:rPr>
      </w:pPr>
      <w:r w:rsidRPr="000B1E47">
        <w:rPr>
          <w:rFonts w:eastAsia="Calibri" w:cstheme="minorHAnsi"/>
          <w:b/>
          <w:sz w:val="24"/>
          <w:szCs w:val="24"/>
        </w:rPr>
        <w:t>What will I study?</w:t>
      </w:r>
    </w:p>
    <w:p w14:paraId="487A7564" w14:textId="4675E5ED" w:rsidR="00800AD0" w:rsidRPr="00800AD0" w:rsidRDefault="00800AD0" w:rsidP="00800AD0">
      <w:pPr>
        <w:spacing w:after="0" w:line="240" w:lineRule="auto"/>
        <w:rPr>
          <w:rFonts w:ascii="Times New Roman" w:eastAsia="Times New Roman" w:hAnsi="Times New Roman" w:cs="Times New Roman"/>
          <w:sz w:val="24"/>
          <w:szCs w:val="24"/>
        </w:rPr>
      </w:pPr>
      <w:r w:rsidRPr="00800AD0">
        <w:rPr>
          <w:rFonts w:ascii="Calibri" w:eastAsia="Times New Roman" w:hAnsi="Calibri" w:cs="Calibri"/>
          <w:color w:val="333333"/>
          <w:sz w:val="24"/>
          <w:szCs w:val="24"/>
          <w:shd w:val="clear" w:color="auto" w:fill="FFFFFF"/>
        </w:rPr>
        <w:t xml:space="preserve">BTEC Tech Awards are new Key Stage 4 BTECs, designed specifically for </w:t>
      </w:r>
      <w:bookmarkStart w:id="7" w:name="_Int_4LW3Qrfa"/>
      <w:r w:rsidRPr="00800AD0">
        <w:rPr>
          <w:rFonts w:ascii="Calibri" w:eastAsia="Times New Roman" w:hAnsi="Calibri" w:cs="Calibri"/>
          <w:color w:val="333333"/>
          <w:sz w:val="24"/>
          <w:szCs w:val="24"/>
          <w:shd w:val="clear" w:color="auto" w:fill="FFFFFF"/>
        </w:rPr>
        <w:t>14-16 year olds</w:t>
      </w:r>
      <w:bookmarkEnd w:id="7"/>
      <w:r w:rsidRPr="00800AD0">
        <w:rPr>
          <w:rFonts w:ascii="Calibri" w:eastAsia="Times New Roman" w:hAnsi="Calibri" w:cs="Calibri"/>
          <w:color w:val="333333"/>
          <w:sz w:val="24"/>
          <w:szCs w:val="24"/>
          <w:shd w:val="clear" w:color="auto" w:fill="FFFFFF"/>
        </w:rPr>
        <w:t xml:space="preserve"> in schools, they are graded across levels 1 and 2, so every student’s achievement is recognised.  Overall grades awarded either as a Level 1/2 Pass, Merit, Distinction, Distinction*</w:t>
      </w:r>
      <w:r w:rsidR="00FD04AB">
        <w:rPr>
          <w:rFonts w:ascii="Calibri" w:eastAsia="Times New Roman" w:hAnsi="Calibri" w:cs="Calibri"/>
          <w:color w:val="333333"/>
          <w:sz w:val="24"/>
          <w:szCs w:val="24"/>
          <w:shd w:val="clear" w:color="auto" w:fill="FFFFFF"/>
        </w:rPr>
        <w:t>.</w:t>
      </w:r>
    </w:p>
    <w:p w14:paraId="1CF64603" w14:textId="77777777" w:rsidR="006B7980" w:rsidRPr="006B7980" w:rsidRDefault="006B7980" w:rsidP="000B1E47">
      <w:pPr>
        <w:pStyle w:val="xmsonormal"/>
        <w:shd w:val="clear" w:color="auto" w:fill="FFFFFF"/>
        <w:spacing w:before="0" w:beforeAutospacing="0" w:after="0" w:afterAutospacing="0"/>
        <w:textAlignment w:val="baseline"/>
        <w:rPr>
          <w:rFonts w:ascii="Calibri" w:hAnsi="Calibri" w:cs="Arial"/>
          <w:color w:val="333333"/>
        </w:rPr>
      </w:pPr>
    </w:p>
    <w:p w14:paraId="2EE89BE9" w14:textId="77777777" w:rsidR="000B1E47" w:rsidRPr="006B7980" w:rsidRDefault="000B1E47" w:rsidP="000B1E47">
      <w:pPr>
        <w:pStyle w:val="xmsonormal"/>
        <w:shd w:val="clear" w:color="auto" w:fill="FFFFFF"/>
        <w:spacing w:before="0" w:beforeAutospacing="0" w:after="0" w:afterAutospacing="0"/>
        <w:textAlignment w:val="baseline"/>
        <w:rPr>
          <w:rFonts w:ascii="Calibri" w:hAnsi="Calibri" w:cs="Arial"/>
          <w:color w:val="333333"/>
        </w:rPr>
      </w:pPr>
      <w:r w:rsidRPr="006B7980">
        <w:rPr>
          <w:rFonts w:ascii="Calibri" w:hAnsi="Calibri" w:cs="Arial"/>
          <w:color w:val="333333"/>
        </w:rPr>
        <w:t> This qualification consists of three components:</w:t>
      </w:r>
    </w:p>
    <w:p w14:paraId="2CB203AD" w14:textId="77777777" w:rsidR="000B1E47" w:rsidRPr="006B7980" w:rsidRDefault="000B1E47" w:rsidP="000B1E47">
      <w:pPr>
        <w:pStyle w:val="xmsolistparagraph"/>
        <w:shd w:val="clear" w:color="auto" w:fill="FFFFFF"/>
        <w:spacing w:before="0" w:beforeAutospacing="0" w:after="0" w:afterAutospacing="0"/>
        <w:textAlignment w:val="baseline"/>
        <w:rPr>
          <w:rFonts w:ascii="Calibri" w:hAnsi="Calibri" w:cs="Arial"/>
          <w:color w:val="333333"/>
        </w:rPr>
      </w:pPr>
      <w:r w:rsidRPr="006B7980">
        <w:rPr>
          <w:rFonts w:ascii="Calibri" w:hAnsi="Calibri" w:cs="Arial"/>
          <w:color w:val="333333"/>
        </w:rPr>
        <w:t>·         Component 1: Exploring user interface design principles and project planning techniques. (Internally assessed, coursework element)</w:t>
      </w:r>
    </w:p>
    <w:p w14:paraId="4443C902" w14:textId="77777777" w:rsidR="000B1E47" w:rsidRPr="006B7980" w:rsidRDefault="000B1E47" w:rsidP="000B1E47">
      <w:pPr>
        <w:pStyle w:val="xmsolistparagraph"/>
        <w:shd w:val="clear" w:color="auto" w:fill="FFFFFF"/>
        <w:spacing w:before="0" w:beforeAutospacing="0" w:after="0" w:afterAutospacing="0"/>
        <w:textAlignment w:val="baseline"/>
        <w:rPr>
          <w:rFonts w:ascii="Calibri" w:hAnsi="Calibri" w:cs="Arial"/>
          <w:color w:val="333333"/>
        </w:rPr>
      </w:pPr>
      <w:r w:rsidRPr="006B7980">
        <w:rPr>
          <w:rFonts w:ascii="Calibri" w:hAnsi="Calibri" w:cs="Arial"/>
          <w:color w:val="333333"/>
        </w:rPr>
        <w:t>·         Component 2: Collecting, presenting and interpreting data. (Internally assessed, coursework element)</w:t>
      </w:r>
    </w:p>
    <w:p w14:paraId="77831E4D" w14:textId="77777777" w:rsidR="000B1E47" w:rsidRPr="006B7980" w:rsidRDefault="000B1E47" w:rsidP="000B1E47">
      <w:pPr>
        <w:pStyle w:val="xmsolistparagraph"/>
        <w:shd w:val="clear" w:color="auto" w:fill="FFFFFF"/>
        <w:spacing w:before="0" w:beforeAutospacing="0" w:after="0" w:afterAutospacing="0"/>
        <w:textAlignment w:val="baseline"/>
        <w:rPr>
          <w:rFonts w:ascii="Calibri" w:hAnsi="Calibri" w:cs="Arial"/>
          <w:color w:val="333333"/>
        </w:rPr>
      </w:pPr>
      <w:r w:rsidRPr="006B7980">
        <w:rPr>
          <w:rFonts w:ascii="Calibri" w:hAnsi="Calibri" w:cs="Arial"/>
          <w:color w:val="333333"/>
        </w:rPr>
        <w:t>·         Component 3: Effective digital working practices. (Externally assessed, examination, synoptic element)</w:t>
      </w:r>
    </w:p>
    <w:p w14:paraId="7C2E623C" w14:textId="77777777" w:rsidR="00C040A9" w:rsidRPr="000B1E47" w:rsidRDefault="00C040A9">
      <w:pPr>
        <w:rPr>
          <w:rFonts w:eastAsia="Calibri" w:cstheme="minorHAnsi"/>
          <w:b/>
          <w:sz w:val="10"/>
          <w:szCs w:val="24"/>
        </w:rPr>
      </w:pPr>
    </w:p>
    <w:p w14:paraId="1A7B9827" w14:textId="77777777" w:rsidR="00C040A9" w:rsidRDefault="00F837B2">
      <w:pPr>
        <w:rPr>
          <w:rFonts w:eastAsia="Calibri" w:cstheme="minorHAnsi"/>
          <w:b/>
          <w:sz w:val="24"/>
          <w:szCs w:val="24"/>
        </w:rPr>
      </w:pPr>
      <w:r w:rsidRPr="000B1E47">
        <w:rPr>
          <w:rFonts w:eastAsia="Calibri" w:cstheme="minorHAnsi"/>
          <w:b/>
          <w:sz w:val="24"/>
          <w:szCs w:val="24"/>
        </w:rPr>
        <w:t>How will I be assessed?</w:t>
      </w:r>
    </w:p>
    <w:p w14:paraId="24A69887" w14:textId="00AAFAF8" w:rsidR="00800AD0" w:rsidRPr="002B48DE" w:rsidRDefault="5D44886E" w:rsidP="002B48DE">
      <w:pPr>
        <w:rPr>
          <w:sz w:val="24"/>
          <w:szCs w:val="24"/>
        </w:rPr>
      </w:pPr>
      <w:r w:rsidRPr="105EC51B">
        <w:rPr>
          <w:sz w:val="24"/>
          <w:szCs w:val="24"/>
        </w:rPr>
        <w:t>Components</w:t>
      </w:r>
      <w:r w:rsidR="002B48DE" w:rsidRPr="105EC51B">
        <w:rPr>
          <w:sz w:val="24"/>
          <w:szCs w:val="24"/>
        </w:rPr>
        <w:t xml:space="preserve"> 1 and 2 are controlled assessments which are a non-exam internal assessment delivered through Pearson-</w:t>
      </w:r>
      <w:bookmarkStart w:id="8" w:name="_Int_IBX2gAMk"/>
      <w:proofErr w:type="spellStart"/>
      <w:r w:rsidR="002B48DE" w:rsidRPr="105EC51B">
        <w:rPr>
          <w:sz w:val="24"/>
          <w:szCs w:val="24"/>
        </w:rPr>
        <w:t>set</w:t>
      </w:r>
      <w:bookmarkEnd w:id="8"/>
      <w:proofErr w:type="spellEnd"/>
      <w:r w:rsidR="002B48DE" w:rsidRPr="105EC51B">
        <w:rPr>
          <w:sz w:val="24"/>
          <w:szCs w:val="24"/>
        </w:rPr>
        <w:t xml:space="preserve"> assignments. These assignments are set by Pearson, marked by the centre and moderated by Pearson. Sat in the classroom under controlled supervision. Component 3 is an externally examined unit, 1 hour </w:t>
      </w:r>
      <w:bookmarkStart w:id="9" w:name="_Int_YiAOvbwq"/>
      <w:r w:rsidR="002B48DE" w:rsidRPr="105EC51B">
        <w:rPr>
          <w:sz w:val="24"/>
          <w:szCs w:val="24"/>
        </w:rPr>
        <w:t>30 minute</w:t>
      </w:r>
      <w:bookmarkEnd w:id="9"/>
      <w:r w:rsidR="002B48DE" w:rsidRPr="105EC51B">
        <w:rPr>
          <w:sz w:val="24"/>
          <w:szCs w:val="24"/>
        </w:rPr>
        <w:t xml:space="preserve"> paper, which is set and marked by Pearson.</w:t>
      </w:r>
    </w:p>
    <w:p w14:paraId="383ACE6D" w14:textId="77777777" w:rsidR="002B48DE" w:rsidRPr="002B48DE" w:rsidRDefault="002B48DE" w:rsidP="002B48DE">
      <w:pPr>
        <w:pStyle w:val="NoSpacing"/>
      </w:pPr>
    </w:p>
    <w:p w14:paraId="26363DE6" w14:textId="77777777" w:rsidR="00C040A9" w:rsidRPr="00800AD0" w:rsidRDefault="00F837B2">
      <w:pPr>
        <w:rPr>
          <w:rFonts w:eastAsia="Calibri" w:cstheme="minorHAnsi"/>
          <w:b/>
          <w:sz w:val="24"/>
          <w:szCs w:val="24"/>
        </w:rPr>
      </w:pPr>
      <w:r w:rsidRPr="00800AD0">
        <w:rPr>
          <w:rFonts w:eastAsia="Calibri" w:cstheme="minorHAnsi"/>
          <w:b/>
          <w:sz w:val="24"/>
          <w:szCs w:val="24"/>
        </w:rPr>
        <w:t>What skills will I develop during the course?</w:t>
      </w:r>
    </w:p>
    <w:p w14:paraId="09F165A4" w14:textId="77777777" w:rsidR="00800AD0" w:rsidRDefault="00800AD0" w:rsidP="00800AD0">
      <w:pPr>
        <w:spacing w:after="0" w:line="240" w:lineRule="auto"/>
        <w:rPr>
          <w:rFonts w:ascii="Calibri" w:eastAsia="Times New Roman" w:hAnsi="Calibri" w:cs="Calibri"/>
          <w:color w:val="000000"/>
          <w:sz w:val="24"/>
          <w:szCs w:val="24"/>
        </w:rPr>
      </w:pPr>
      <w:r w:rsidRPr="00800AD0">
        <w:rPr>
          <w:rFonts w:ascii="Calibri" w:eastAsia="Times New Roman" w:hAnsi="Calibri" w:cs="Calibri"/>
          <w:color w:val="000000"/>
          <w:sz w:val="24"/>
          <w:szCs w:val="24"/>
        </w:rPr>
        <w:t>You will develop and practice a combination of research, planning, analytical, and developmental skills, using them fully to create high quality end products.</w:t>
      </w:r>
      <w:r w:rsidRPr="00800AD0">
        <w:rPr>
          <w:rFonts w:ascii="Calibri" w:eastAsia="Times New Roman" w:hAnsi="Calibri" w:cs="Calibri"/>
          <w:color w:val="212121"/>
          <w:sz w:val="24"/>
          <w:szCs w:val="24"/>
        </w:rPr>
        <w:t>  You will learn about and develop your own computer interface for a given problem.  </w:t>
      </w:r>
      <w:r w:rsidRPr="00800AD0">
        <w:rPr>
          <w:rFonts w:ascii="Calibri" w:eastAsia="Times New Roman" w:hAnsi="Calibri" w:cs="Calibri"/>
          <w:color w:val="000000"/>
          <w:sz w:val="24"/>
          <w:szCs w:val="24"/>
        </w:rPr>
        <w:t>You will then discuss and evaluate your progress identifying further improvements. </w:t>
      </w:r>
    </w:p>
    <w:p w14:paraId="0CD50A31" w14:textId="77777777" w:rsidR="00800AD0" w:rsidRPr="00800AD0" w:rsidRDefault="00800AD0" w:rsidP="00800AD0">
      <w:pPr>
        <w:spacing w:after="0" w:line="240" w:lineRule="auto"/>
        <w:rPr>
          <w:rFonts w:ascii="Calibri" w:eastAsia="Times New Roman" w:hAnsi="Calibri" w:cs="Calibri"/>
          <w:color w:val="212121"/>
          <w:sz w:val="24"/>
          <w:szCs w:val="24"/>
        </w:rPr>
      </w:pPr>
    </w:p>
    <w:p w14:paraId="63F4A376" w14:textId="77777777" w:rsidR="00800AD0" w:rsidRPr="00800AD0" w:rsidRDefault="00800AD0" w:rsidP="00800AD0">
      <w:pPr>
        <w:spacing w:after="0" w:line="240" w:lineRule="auto"/>
        <w:rPr>
          <w:rFonts w:ascii="Calibri" w:eastAsia="Times New Roman" w:hAnsi="Calibri" w:cs="Calibri"/>
          <w:color w:val="212121"/>
          <w:sz w:val="24"/>
          <w:szCs w:val="24"/>
        </w:rPr>
      </w:pPr>
      <w:r w:rsidRPr="00800AD0">
        <w:rPr>
          <w:rFonts w:ascii="Calibri" w:eastAsia="Times New Roman" w:hAnsi="Calibri" w:cs="Calibri"/>
          <w:b/>
          <w:bCs/>
          <w:color w:val="000000"/>
          <w:sz w:val="24"/>
          <w:szCs w:val="24"/>
        </w:rPr>
        <w:t>Is the course right for me?</w:t>
      </w:r>
    </w:p>
    <w:p w14:paraId="3B2FBF68" w14:textId="77777777" w:rsidR="00800AD0" w:rsidRDefault="00800AD0">
      <w:pPr>
        <w:rPr>
          <w:rFonts w:eastAsia="Calibri" w:cstheme="minorHAnsi"/>
          <w:b/>
          <w:sz w:val="24"/>
          <w:szCs w:val="24"/>
        </w:rPr>
      </w:pPr>
    </w:p>
    <w:p w14:paraId="31CED4F2" w14:textId="77777777" w:rsidR="00C040A9" w:rsidRPr="000B1E47" w:rsidRDefault="000B1E47">
      <w:pPr>
        <w:rPr>
          <w:rFonts w:eastAsia="Calibri" w:cstheme="minorHAnsi"/>
          <w:sz w:val="24"/>
          <w:szCs w:val="24"/>
        </w:rPr>
      </w:pPr>
      <w:r w:rsidRPr="000B1E47">
        <w:rPr>
          <w:color w:val="141414"/>
          <w:sz w:val="24"/>
          <w:szCs w:val="24"/>
        </w:rPr>
        <w:t>BTEC</w:t>
      </w:r>
      <w:r w:rsidR="00F837B2" w:rsidRPr="000B1E47">
        <w:rPr>
          <w:color w:val="141414"/>
          <w:sz w:val="24"/>
          <w:szCs w:val="24"/>
        </w:rPr>
        <w:t xml:space="preserve"> qualifications are ideal for students who want the opportunity to explore and acquire a broad understanding and knowledge of the creative digital industries, and the ability to apply that knowledge in practical contexts.  The course has a high coursework content which is worked on right through Year 10 and partly into Year 11.  This course allows you to develop lifelong skills suitable for use in any subject which may lead to a career in the creative and new media industry.</w:t>
      </w:r>
    </w:p>
    <w:p w14:paraId="66CC0B6C" w14:textId="77777777" w:rsidR="00C040A9" w:rsidRPr="000B1E47" w:rsidRDefault="00F837B2">
      <w:pPr>
        <w:rPr>
          <w:rFonts w:eastAsia="Calibri" w:cstheme="minorHAnsi"/>
          <w:b/>
          <w:sz w:val="24"/>
          <w:szCs w:val="24"/>
        </w:rPr>
      </w:pPr>
      <w:r w:rsidRPr="000B1E47">
        <w:rPr>
          <w:rFonts w:eastAsia="Calibri" w:cstheme="minorHAnsi"/>
          <w:b/>
          <w:sz w:val="24"/>
          <w:szCs w:val="24"/>
        </w:rPr>
        <w:lastRenderedPageBreak/>
        <w:t>What can the course lead to?</w:t>
      </w:r>
    </w:p>
    <w:p w14:paraId="3CDF2153" w14:textId="44B23F7B" w:rsidR="00C040A9" w:rsidRPr="000B1E47" w:rsidRDefault="00F837B2">
      <w:pPr>
        <w:rPr>
          <w:rFonts w:eastAsia="Calibri" w:cstheme="minorHAnsi"/>
          <w:sz w:val="24"/>
          <w:szCs w:val="24"/>
        </w:rPr>
      </w:pPr>
      <w:r w:rsidRPr="000B1E47">
        <w:rPr>
          <w:rFonts w:eastAsia="Calibri" w:cstheme="minorHAnsi"/>
          <w:sz w:val="24"/>
          <w:szCs w:val="24"/>
        </w:rPr>
        <w:t xml:space="preserve">This course can lead </w:t>
      </w:r>
      <w:r w:rsidR="00FD04AB">
        <w:rPr>
          <w:rFonts w:eastAsia="Calibri" w:cstheme="minorHAnsi"/>
          <w:sz w:val="24"/>
          <w:szCs w:val="24"/>
        </w:rPr>
        <w:t xml:space="preserve">to </w:t>
      </w:r>
      <w:r w:rsidRPr="000B1E47">
        <w:rPr>
          <w:rFonts w:eastAsia="Calibri" w:cstheme="minorHAnsi"/>
          <w:sz w:val="24"/>
          <w:szCs w:val="24"/>
        </w:rPr>
        <w:t>ICT study at Bellerive Sixth Form and other further education colleges in order to progress into careers in teaching, game making, programming, multimedia and web design.  The subject of ICT compliments many other subjects as it is a major skill requirement in university, industry and other professions.</w:t>
      </w:r>
    </w:p>
    <w:p w14:paraId="570E46FE" w14:textId="77777777" w:rsidR="00C040A9" w:rsidRPr="000B1E47" w:rsidRDefault="00F837B2">
      <w:pPr>
        <w:rPr>
          <w:rFonts w:eastAsia="Calibri" w:cstheme="minorHAnsi"/>
          <w:b/>
          <w:sz w:val="24"/>
          <w:szCs w:val="24"/>
        </w:rPr>
      </w:pPr>
      <w:r w:rsidRPr="000B1E47">
        <w:rPr>
          <w:rFonts w:eastAsia="Calibri" w:cstheme="minorHAnsi"/>
          <w:b/>
          <w:sz w:val="24"/>
          <w:szCs w:val="24"/>
        </w:rPr>
        <w:t>Who do I speak to for further information?</w:t>
      </w:r>
    </w:p>
    <w:p w14:paraId="59C64FF2" w14:textId="77777777" w:rsidR="00C040A9" w:rsidRDefault="00F837B2">
      <w:pPr>
        <w:spacing w:after="0"/>
        <w:rPr>
          <w:rFonts w:eastAsia="Calibri" w:cstheme="minorHAnsi"/>
          <w:b/>
        </w:rPr>
      </w:pPr>
      <w:r w:rsidRPr="000B1E47">
        <w:rPr>
          <w:rFonts w:eastAsia="Calibri" w:cstheme="minorHAnsi"/>
          <w:sz w:val="24"/>
          <w:szCs w:val="24"/>
        </w:rPr>
        <w:t>Mr Fyfe</w:t>
      </w:r>
      <w:r>
        <w:rPr>
          <w:rFonts w:eastAsia="Calibri" w:cstheme="minorHAnsi"/>
          <w:b/>
        </w:rPr>
        <w:br w:type="page"/>
      </w:r>
    </w:p>
    <w:p w14:paraId="4AC10921" w14:textId="77777777" w:rsidR="00E03050" w:rsidRDefault="00E03050" w:rsidP="00E03050">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center"/>
      </w:pPr>
      <w:r w:rsidRPr="274E3D2F">
        <w:rPr>
          <w:rFonts w:eastAsia="Times New Roman"/>
          <w:b/>
          <w:bCs/>
          <w:sz w:val="28"/>
          <w:szCs w:val="28"/>
          <w:lang w:val="en-US"/>
        </w:rPr>
        <w:lastRenderedPageBreak/>
        <w:t xml:space="preserve">BTEC Sport </w:t>
      </w:r>
    </w:p>
    <w:p w14:paraId="6A880D3A" w14:textId="77777777" w:rsidR="00E03050" w:rsidRDefault="00E03050" w:rsidP="00E03050">
      <w:pPr>
        <w:rPr>
          <w:rFonts w:cstheme="minorHAnsi"/>
          <w:b/>
        </w:rPr>
      </w:pPr>
    </w:p>
    <w:p w14:paraId="00706CE6" w14:textId="77777777" w:rsidR="00E03050" w:rsidRDefault="00E03050" w:rsidP="00E03050">
      <w:pPr>
        <w:pBdr>
          <w:top w:val="single" w:sz="4" w:space="1" w:color="auto"/>
          <w:left w:val="single" w:sz="4" w:space="4" w:color="auto"/>
          <w:bottom w:val="single" w:sz="4" w:space="1" w:color="auto"/>
          <w:right w:val="single" w:sz="4" w:space="4" w:color="auto"/>
        </w:pBdr>
        <w:rPr>
          <w:sz w:val="24"/>
          <w:szCs w:val="24"/>
        </w:rPr>
      </w:pPr>
      <w:r w:rsidRPr="274E3D2F">
        <w:rPr>
          <w:b/>
          <w:bCs/>
          <w:sz w:val="24"/>
          <w:szCs w:val="24"/>
        </w:rPr>
        <w:t>Qualification:</w:t>
      </w:r>
      <w:r>
        <w:tab/>
      </w:r>
      <w:r w:rsidRPr="274E3D2F">
        <w:rPr>
          <w:sz w:val="24"/>
          <w:szCs w:val="24"/>
        </w:rPr>
        <w:t xml:space="preserve">BTEC Level 1/2 Sport </w:t>
      </w:r>
    </w:p>
    <w:p w14:paraId="740E6C93" w14:textId="77777777" w:rsidR="00E03050" w:rsidRDefault="00E03050" w:rsidP="00E03050">
      <w:pPr>
        <w:pBdr>
          <w:top w:val="single" w:sz="4" w:space="1" w:color="auto"/>
          <w:left w:val="single" w:sz="4" w:space="4" w:color="auto"/>
          <w:bottom w:val="single" w:sz="4" w:space="1" w:color="auto"/>
          <w:right w:val="single" w:sz="4" w:space="4" w:color="auto"/>
        </w:pBdr>
        <w:rPr>
          <w:sz w:val="24"/>
          <w:szCs w:val="24"/>
        </w:rPr>
      </w:pPr>
      <w:r w:rsidRPr="274E3D2F">
        <w:rPr>
          <w:b/>
          <w:bCs/>
          <w:sz w:val="24"/>
          <w:szCs w:val="24"/>
        </w:rPr>
        <w:t xml:space="preserve">Exam Board: </w:t>
      </w:r>
      <w:r w:rsidRPr="274E3D2F">
        <w:rPr>
          <w:sz w:val="24"/>
          <w:szCs w:val="24"/>
        </w:rPr>
        <w:t xml:space="preserve">Pearson </w:t>
      </w:r>
      <w:r w:rsidRPr="274E3D2F">
        <w:rPr>
          <w:b/>
          <w:bCs/>
          <w:sz w:val="24"/>
          <w:szCs w:val="24"/>
        </w:rPr>
        <w:t xml:space="preserve"> </w:t>
      </w:r>
      <w:r>
        <w:tab/>
      </w:r>
    </w:p>
    <w:p w14:paraId="68682602" w14:textId="77777777" w:rsidR="00E03050" w:rsidRDefault="00E03050" w:rsidP="00E03050">
      <w:pPr>
        <w:rPr>
          <w:rFonts w:ascii="Calibri" w:eastAsia="Calibri" w:hAnsi="Calibri" w:cs="Calibri"/>
          <w:b/>
          <w:sz w:val="24"/>
          <w:szCs w:val="24"/>
        </w:rPr>
      </w:pPr>
      <w:r w:rsidRPr="274E3D2F">
        <w:rPr>
          <w:rFonts w:ascii="Calibri" w:eastAsia="Calibri" w:hAnsi="Calibri" w:cs="Calibri"/>
          <w:b/>
          <w:bCs/>
          <w:sz w:val="24"/>
          <w:szCs w:val="24"/>
        </w:rPr>
        <w:t>What will I study?</w:t>
      </w:r>
    </w:p>
    <w:p w14:paraId="7E87019A" w14:textId="77777777" w:rsidR="00E03050" w:rsidRDefault="00E03050" w:rsidP="00E03050">
      <w:r w:rsidRPr="274E3D2F">
        <w:rPr>
          <w:rFonts w:ascii="Calibri" w:eastAsia="Calibri" w:hAnsi="Calibri" w:cs="Calibri"/>
          <w:sz w:val="24"/>
          <w:szCs w:val="24"/>
        </w:rPr>
        <w:t xml:space="preserve">The Tech Award gives learners the opportunity to develop sector-specific applied knowledge and skills through realistic vocational contexts. Learners will have the opportunity to develop applied knowledge and skills in the following areas: </w:t>
      </w:r>
    </w:p>
    <w:p w14:paraId="1C5559D9" w14:textId="77777777" w:rsidR="00E03050" w:rsidRDefault="00E03050" w:rsidP="00E03050">
      <w:pPr>
        <w:pStyle w:val="ListParagraph"/>
        <w:numPr>
          <w:ilvl w:val="0"/>
          <w:numId w:val="1"/>
        </w:numPr>
        <w:rPr>
          <w:rFonts w:ascii="Calibri" w:eastAsia="Calibri" w:hAnsi="Calibri" w:cs="Calibri"/>
          <w:sz w:val="24"/>
          <w:szCs w:val="24"/>
        </w:rPr>
      </w:pPr>
      <w:r w:rsidRPr="274E3D2F">
        <w:rPr>
          <w:rFonts w:ascii="Calibri" w:eastAsia="Calibri" w:hAnsi="Calibri" w:cs="Calibri"/>
          <w:sz w:val="24"/>
          <w:szCs w:val="24"/>
        </w:rPr>
        <w:t>Investigating provisions for sport including equipment and facilities to enhance sport</w:t>
      </w:r>
    </w:p>
    <w:p w14:paraId="116498B3" w14:textId="77777777" w:rsidR="00E03050" w:rsidRDefault="00E03050" w:rsidP="00E03050">
      <w:pPr>
        <w:pStyle w:val="ListParagraph"/>
        <w:numPr>
          <w:ilvl w:val="0"/>
          <w:numId w:val="1"/>
        </w:numPr>
        <w:rPr>
          <w:rFonts w:ascii="Calibri" w:eastAsia="Calibri" w:hAnsi="Calibri" w:cs="Calibri"/>
          <w:sz w:val="24"/>
          <w:szCs w:val="24"/>
        </w:rPr>
      </w:pPr>
      <w:r w:rsidRPr="274E3D2F">
        <w:rPr>
          <w:rFonts w:ascii="Calibri" w:eastAsia="Calibri" w:hAnsi="Calibri" w:cs="Calibri"/>
          <w:sz w:val="24"/>
          <w:szCs w:val="24"/>
        </w:rPr>
        <w:t xml:space="preserve">Planning and delivery of sport drills and sessions </w:t>
      </w:r>
    </w:p>
    <w:p w14:paraId="5B42CDB6" w14:textId="77777777" w:rsidR="00E03050" w:rsidRDefault="00E03050" w:rsidP="00E03050">
      <w:pPr>
        <w:pStyle w:val="ListParagraph"/>
        <w:numPr>
          <w:ilvl w:val="0"/>
          <w:numId w:val="1"/>
        </w:numPr>
        <w:rPr>
          <w:rFonts w:ascii="Calibri" w:eastAsia="Calibri" w:hAnsi="Calibri" w:cs="Calibri"/>
          <w:sz w:val="24"/>
          <w:szCs w:val="24"/>
        </w:rPr>
      </w:pPr>
      <w:r w:rsidRPr="274E3D2F">
        <w:rPr>
          <w:rFonts w:ascii="Calibri" w:eastAsia="Calibri" w:hAnsi="Calibri" w:cs="Calibri"/>
          <w:sz w:val="24"/>
          <w:szCs w:val="24"/>
        </w:rPr>
        <w:t>Fitness for sport including fitness testing and methodology.</w:t>
      </w:r>
    </w:p>
    <w:p w14:paraId="2CDAB249" w14:textId="77777777" w:rsidR="00E03050" w:rsidRDefault="00E03050" w:rsidP="00E03050">
      <w:pPr>
        <w:rPr>
          <w:rFonts w:ascii="Calibri" w:hAnsi="Calibri" w:cs="Calibri"/>
          <w:sz w:val="24"/>
          <w:szCs w:val="24"/>
        </w:rPr>
      </w:pPr>
      <w:r w:rsidRPr="274E3D2F">
        <w:rPr>
          <w:rFonts w:ascii="Calibri" w:hAnsi="Calibri" w:cs="Calibri"/>
          <w:b/>
          <w:bCs/>
          <w:sz w:val="24"/>
          <w:szCs w:val="24"/>
        </w:rPr>
        <w:t xml:space="preserve">Component 1: </w:t>
      </w:r>
      <w:r w:rsidRPr="274E3D2F">
        <w:rPr>
          <w:rFonts w:ascii="Calibri" w:eastAsia="Calibri" w:hAnsi="Calibri" w:cs="Calibri"/>
          <w:sz w:val="24"/>
          <w:szCs w:val="24"/>
        </w:rPr>
        <w:t>Preparing Participants to Take Part in Sport and Physical Activity</w:t>
      </w:r>
    </w:p>
    <w:p w14:paraId="5CF654F6" w14:textId="77777777" w:rsidR="00E03050" w:rsidRDefault="00E03050" w:rsidP="00E03050">
      <w:pPr>
        <w:rPr>
          <w:rFonts w:ascii="Calibri" w:hAnsi="Calibri" w:cs="Calibri"/>
          <w:sz w:val="24"/>
          <w:szCs w:val="24"/>
        </w:rPr>
      </w:pPr>
      <w:r w:rsidRPr="274E3D2F">
        <w:rPr>
          <w:rFonts w:ascii="Calibri" w:hAnsi="Calibri" w:cs="Calibri"/>
          <w:b/>
          <w:bCs/>
          <w:sz w:val="24"/>
          <w:szCs w:val="24"/>
        </w:rPr>
        <w:t xml:space="preserve">Component 2: </w:t>
      </w:r>
      <w:r w:rsidRPr="274E3D2F">
        <w:rPr>
          <w:rFonts w:ascii="Calibri" w:eastAsia="Calibri" w:hAnsi="Calibri" w:cs="Calibri"/>
          <w:sz w:val="24"/>
          <w:szCs w:val="24"/>
        </w:rPr>
        <w:t>Taking Part and Improving Other Participants Sporting Performance</w:t>
      </w:r>
    </w:p>
    <w:p w14:paraId="71265547" w14:textId="77777777" w:rsidR="00E03050" w:rsidRDefault="00E03050" w:rsidP="00E03050">
      <w:pPr>
        <w:rPr>
          <w:rFonts w:ascii="Calibri" w:hAnsi="Calibri" w:cs="Calibri"/>
          <w:b/>
          <w:bCs/>
          <w:sz w:val="24"/>
          <w:szCs w:val="24"/>
        </w:rPr>
      </w:pPr>
      <w:r w:rsidRPr="274E3D2F">
        <w:rPr>
          <w:rFonts w:ascii="Calibri" w:hAnsi="Calibri" w:cs="Calibri"/>
          <w:b/>
          <w:bCs/>
          <w:sz w:val="24"/>
          <w:szCs w:val="24"/>
        </w:rPr>
        <w:t xml:space="preserve">Component 3: </w:t>
      </w:r>
      <w:r w:rsidRPr="274E3D2F">
        <w:rPr>
          <w:rFonts w:ascii="Calibri" w:eastAsia="Calibri" w:hAnsi="Calibri" w:cs="Calibri"/>
          <w:sz w:val="24"/>
          <w:szCs w:val="24"/>
        </w:rPr>
        <w:t>Developing Fitness to Improve Other Participants Performance in Sport and Physical Activity</w:t>
      </w:r>
    </w:p>
    <w:p w14:paraId="66A284EB" w14:textId="77777777" w:rsidR="00E03050" w:rsidRDefault="00E03050" w:rsidP="00E03050">
      <w:pPr>
        <w:ind w:left="2160" w:hanging="2160"/>
        <w:rPr>
          <w:rFonts w:ascii="Calibri" w:eastAsia="Calibri" w:hAnsi="Calibri" w:cs="Calibri"/>
          <w:sz w:val="24"/>
          <w:szCs w:val="24"/>
        </w:rPr>
      </w:pPr>
      <w:r w:rsidRPr="274E3D2F">
        <w:rPr>
          <w:rFonts w:ascii="Calibri" w:eastAsia="Calibri" w:hAnsi="Calibri" w:cs="Calibri"/>
          <w:b/>
          <w:bCs/>
          <w:sz w:val="24"/>
          <w:szCs w:val="24"/>
        </w:rPr>
        <w:t>How will I be assessed?</w:t>
      </w:r>
    </w:p>
    <w:p w14:paraId="03D21C97" w14:textId="77777777" w:rsidR="00E03050" w:rsidRDefault="00E03050" w:rsidP="00E03050">
      <w:pPr>
        <w:rPr>
          <w:rFonts w:ascii="Calibri" w:eastAsia="Calibri" w:hAnsi="Calibri" w:cs="Calibri"/>
          <w:sz w:val="24"/>
          <w:szCs w:val="24"/>
        </w:rPr>
      </w:pPr>
      <w:r w:rsidRPr="274E3D2F">
        <w:rPr>
          <w:rFonts w:ascii="Calibri" w:eastAsia="Calibri" w:hAnsi="Calibri" w:cs="Calibri"/>
          <w:sz w:val="24"/>
          <w:szCs w:val="24"/>
        </w:rPr>
        <w:t xml:space="preserve">The course consists of two internal assessments, and one externally assessed component. </w:t>
      </w:r>
    </w:p>
    <w:p w14:paraId="2E9F91F1" w14:textId="77777777" w:rsidR="00E03050" w:rsidRDefault="00E03050" w:rsidP="00E03050">
      <w:pPr>
        <w:rPr>
          <w:rFonts w:ascii="Calibri" w:eastAsia="Calibri" w:hAnsi="Calibri" w:cs="Calibri"/>
          <w:sz w:val="24"/>
          <w:szCs w:val="24"/>
        </w:rPr>
      </w:pPr>
      <w:r w:rsidRPr="274E3D2F">
        <w:rPr>
          <w:rFonts w:ascii="Calibri" w:eastAsia="Calibri" w:hAnsi="Calibri" w:cs="Calibri"/>
          <w:sz w:val="24"/>
          <w:szCs w:val="24"/>
        </w:rPr>
        <w:t xml:space="preserve">The internal assessments are a mixture of written work, leadership and practical ability. </w:t>
      </w:r>
    </w:p>
    <w:p w14:paraId="3AAE9029" w14:textId="77777777" w:rsidR="00E03050" w:rsidRDefault="00E03050" w:rsidP="00E03050">
      <w:pPr>
        <w:rPr>
          <w:rFonts w:ascii="Calibri" w:eastAsia="Calibri" w:hAnsi="Calibri" w:cs="Calibri"/>
          <w:b/>
          <w:bCs/>
          <w:sz w:val="24"/>
          <w:szCs w:val="24"/>
        </w:rPr>
      </w:pPr>
      <w:r w:rsidRPr="02EE73A9">
        <w:rPr>
          <w:rFonts w:ascii="Calibri" w:eastAsia="Calibri" w:hAnsi="Calibri" w:cs="Calibri"/>
          <w:b/>
          <w:bCs/>
          <w:sz w:val="24"/>
          <w:szCs w:val="24"/>
        </w:rPr>
        <w:t>What skills will I develop during the course?</w:t>
      </w:r>
    </w:p>
    <w:p w14:paraId="55DD44EB" w14:textId="77777777" w:rsidR="00E03050" w:rsidRDefault="00E03050" w:rsidP="00E03050">
      <w:pPr>
        <w:rPr>
          <w:rFonts w:ascii="Calibri" w:eastAsia="Calibri" w:hAnsi="Calibri" w:cs="Calibri"/>
          <w:sz w:val="24"/>
          <w:szCs w:val="24"/>
        </w:rPr>
      </w:pPr>
      <w:r w:rsidRPr="02EE73A9">
        <w:rPr>
          <w:rFonts w:ascii="Calibri" w:eastAsia="Calibri" w:hAnsi="Calibri" w:cs="Calibri"/>
          <w:sz w:val="24"/>
          <w:szCs w:val="24"/>
        </w:rPr>
        <w:t xml:space="preserve">You will develop practical skills, tactical knowledge and awareness, knowledge and understanding of rules in the practical activities, analytical skills, leadership and officiating skills. </w:t>
      </w:r>
    </w:p>
    <w:p w14:paraId="24A9C4EA" w14:textId="77777777" w:rsidR="00E03050" w:rsidRDefault="00E03050" w:rsidP="00E03050">
      <w:pPr>
        <w:rPr>
          <w:rFonts w:ascii="Calibri" w:eastAsia="Calibri" w:hAnsi="Calibri" w:cs="Calibri"/>
          <w:sz w:val="24"/>
          <w:szCs w:val="24"/>
        </w:rPr>
      </w:pPr>
      <w:r w:rsidRPr="02EE73A9">
        <w:rPr>
          <w:rFonts w:ascii="Calibri" w:eastAsia="Calibri" w:hAnsi="Calibri" w:cs="Calibri"/>
          <w:sz w:val="24"/>
          <w:szCs w:val="24"/>
        </w:rPr>
        <w:t xml:space="preserve">In the coursework elements you will develop your literacy and writing skills to improve your proficiency in deciphering and answering the questions and scenarios.  </w:t>
      </w:r>
    </w:p>
    <w:p w14:paraId="1FF3FACF" w14:textId="77777777" w:rsidR="00E03050" w:rsidRDefault="00E03050" w:rsidP="00E03050">
      <w:pPr>
        <w:rPr>
          <w:rFonts w:ascii="Calibri" w:eastAsia="Calibri" w:hAnsi="Calibri" w:cs="Calibri"/>
          <w:b/>
          <w:bCs/>
          <w:sz w:val="24"/>
          <w:szCs w:val="24"/>
          <w:highlight w:val="yellow"/>
        </w:rPr>
      </w:pPr>
    </w:p>
    <w:p w14:paraId="6DE99AB5" w14:textId="77777777" w:rsidR="00E03050" w:rsidRDefault="00E03050" w:rsidP="00E03050">
      <w:pPr>
        <w:rPr>
          <w:rFonts w:ascii="Calibri" w:eastAsia="Calibri" w:hAnsi="Calibri" w:cs="Calibri"/>
          <w:b/>
          <w:bCs/>
          <w:sz w:val="24"/>
          <w:szCs w:val="24"/>
        </w:rPr>
      </w:pPr>
      <w:r w:rsidRPr="02EE73A9">
        <w:rPr>
          <w:rFonts w:ascii="Calibri" w:eastAsia="Calibri" w:hAnsi="Calibri" w:cs="Calibri"/>
          <w:b/>
          <w:bCs/>
          <w:sz w:val="24"/>
          <w:szCs w:val="24"/>
        </w:rPr>
        <w:t>Is the course right for me?</w:t>
      </w:r>
    </w:p>
    <w:p w14:paraId="35E104D8" w14:textId="77777777" w:rsidR="00E03050" w:rsidRDefault="00E03050" w:rsidP="00E03050">
      <w:pPr>
        <w:rPr>
          <w:rFonts w:ascii="Calibri" w:eastAsia="Calibri" w:hAnsi="Calibri" w:cs="Calibri"/>
          <w:sz w:val="24"/>
          <w:szCs w:val="24"/>
        </w:rPr>
      </w:pPr>
      <w:r w:rsidRPr="02EE73A9">
        <w:rPr>
          <w:rFonts w:ascii="Calibri" w:eastAsia="Calibri" w:hAnsi="Calibri" w:cs="Calibri"/>
          <w:sz w:val="24"/>
          <w:szCs w:val="24"/>
        </w:rPr>
        <w:t xml:space="preserve">The BTEC Sport course is for learners who want to acquire sector-specific applied knowledge and skills through vocational contexts by exploring the different types and providers of sport and physical activity and the equipment and technology available for participation. </w:t>
      </w:r>
    </w:p>
    <w:p w14:paraId="1483AC50" w14:textId="77777777" w:rsidR="00E03050" w:rsidRDefault="00E03050" w:rsidP="00E03050">
      <w:pPr>
        <w:rPr>
          <w:rFonts w:ascii="Calibri" w:eastAsia="Calibri" w:hAnsi="Calibri" w:cs="Calibri"/>
          <w:sz w:val="24"/>
          <w:szCs w:val="24"/>
        </w:rPr>
      </w:pPr>
      <w:r w:rsidRPr="02EE73A9">
        <w:rPr>
          <w:rFonts w:ascii="Calibri" w:eastAsia="Calibri" w:hAnsi="Calibri" w:cs="Calibri"/>
          <w:sz w:val="24"/>
          <w:szCs w:val="24"/>
        </w:rPr>
        <w:t xml:space="preserve">If you opt for BTEC Sport you must be enthusiastic about sport and physical activity, whilst demonstrating commitment, self-discipline and determination. You need to be able to demonstrate </w:t>
      </w:r>
      <w:r w:rsidRPr="02EE73A9">
        <w:rPr>
          <w:rFonts w:ascii="Calibri" w:eastAsia="Calibri" w:hAnsi="Calibri" w:cs="Calibri"/>
          <w:sz w:val="24"/>
          <w:szCs w:val="24"/>
        </w:rPr>
        <w:lastRenderedPageBreak/>
        <w:t>practical ability and leadership skills and be willing to participate in extracurricular activities both practically and for leadership. You will need to be prepared to complete independent research and revision to consolidate your learning in the written element of the course.</w:t>
      </w:r>
    </w:p>
    <w:p w14:paraId="1A762460" w14:textId="77777777" w:rsidR="00E03050" w:rsidRDefault="00E03050" w:rsidP="00E03050">
      <w:pPr>
        <w:rPr>
          <w:rFonts w:ascii="Calibri" w:eastAsia="Calibri" w:hAnsi="Calibri" w:cs="Calibri"/>
          <w:b/>
          <w:bCs/>
          <w:sz w:val="24"/>
          <w:szCs w:val="24"/>
        </w:rPr>
      </w:pPr>
      <w:r w:rsidRPr="02EE73A9">
        <w:rPr>
          <w:rFonts w:ascii="Calibri" w:eastAsia="Calibri" w:hAnsi="Calibri" w:cs="Calibri"/>
          <w:b/>
          <w:bCs/>
          <w:sz w:val="24"/>
          <w:szCs w:val="24"/>
        </w:rPr>
        <w:t>What can the course lead to?</w:t>
      </w:r>
    </w:p>
    <w:p w14:paraId="415E29E7" w14:textId="77777777" w:rsidR="00E03050" w:rsidRDefault="00E03050" w:rsidP="00E03050">
      <w:pPr>
        <w:rPr>
          <w:rFonts w:ascii="Calibri" w:eastAsia="Calibri" w:hAnsi="Calibri" w:cs="Calibri"/>
          <w:sz w:val="24"/>
          <w:szCs w:val="24"/>
        </w:rPr>
      </w:pPr>
      <w:r w:rsidRPr="02EE73A9">
        <w:rPr>
          <w:rFonts w:ascii="Calibri" w:eastAsia="Calibri" w:hAnsi="Calibri" w:cs="Calibri"/>
          <w:sz w:val="24"/>
          <w:szCs w:val="24"/>
        </w:rPr>
        <w:t xml:space="preserve">Many students progress to BTEC L3 Sport and qualifications in PE will open up career opportunities in teaching, the fitness industry, physiotherapy, sports psychology, coaching, sports analysts, officiating and a wide range of other professions. </w:t>
      </w:r>
    </w:p>
    <w:p w14:paraId="547A5124" w14:textId="77777777" w:rsidR="00E03050" w:rsidRDefault="00E03050" w:rsidP="00E03050">
      <w:pPr>
        <w:rPr>
          <w:rFonts w:ascii="Calibri" w:eastAsia="Calibri" w:hAnsi="Calibri" w:cs="Calibri"/>
          <w:b/>
          <w:sz w:val="24"/>
          <w:szCs w:val="24"/>
        </w:rPr>
      </w:pPr>
      <w:r>
        <w:rPr>
          <w:rFonts w:ascii="Calibri" w:eastAsia="Calibri" w:hAnsi="Calibri" w:cs="Calibri"/>
          <w:b/>
          <w:sz w:val="24"/>
          <w:szCs w:val="24"/>
        </w:rPr>
        <w:t>Who do I speak to for further information?</w:t>
      </w:r>
    </w:p>
    <w:p w14:paraId="7387C431" w14:textId="77777777" w:rsidR="00E03050" w:rsidRDefault="00E03050" w:rsidP="00E03050">
      <w:pPr>
        <w:rPr>
          <w:rFonts w:cstheme="minorHAnsi"/>
          <w:sz w:val="24"/>
          <w:szCs w:val="24"/>
        </w:rPr>
      </w:pPr>
      <w:r>
        <w:rPr>
          <w:rFonts w:ascii="Calibri" w:eastAsia="Calibri" w:hAnsi="Calibri" w:cs="Calibri"/>
          <w:sz w:val="24"/>
          <w:szCs w:val="24"/>
        </w:rPr>
        <w:t>Mrs Sweetman, Curriculum leader for PE</w:t>
      </w:r>
    </w:p>
    <w:p w14:paraId="3A7E7E24" w14:textId="77777777" w:rsidR="00E03050" w:rsidRDefault="00E03050" w:rsidP="00E03050">
      <w:pPr>
        <w:rPr>
          <w:rFonts w:cstheme="minorHAnsi"/>
          <w:sz w:val="24"/>
          <w:szCs w:val="24"/>
        </w:rPr>
      </w:pPr>
    </w:p>
    <w:p w14:paraId="21BA0C1D" w14:textId="77777777" w:rsidR="00E03050" w:rsidRDefault="00E03050" w:rsidP="00E03050">
      <w:pPr>
        <w:rPr>
          <w:rFonts w:cstheme="minorHAnsi"/>
          <w:sz w:val="24"/>
          <w:szCs w:val="24"/>
        </w:rPr>
      </w:pPr>
    </w:p>
    <w:p w14:paraId="796F70A0" w14:textId="77777777" w:rsidR="00E03050" w:rsidRDefault="00E03050" w:rsidP="00E03050">
      <w:pPr>
        <w:rPr>
          <w:rFonts w:cstheme="minorHAnsi"/>
          <w:sz w:val="24"/>
          <w:szCs w:val="24"/>
        </w:rPr>
      </w:pPr>
    </w:p>
    <w:p w14:paraId="43409DE4" w14:textId="77777777" w:rsidR="00E03050" w:rsidRDefault="00E03050" w:rsidP="00E03050">
      <w:pPr>
        <w:rPr>
          <w:rFonts w:cstheme="minorHAnsi"/>
          <w:sz w:val="24"/>
          <w:szCs w:val="24"/>
        </w:rPr>
      </w:pPr>
    </w:p>
    <w:p w14:paraId="20F5FFBC" w14:textId="77777777" w:rsidR="00E03050" w:rsidRDefault="00E03050" w:rsidP="00E03050">
      <w:pPr>
        <w:rPr>
          <w:rFonts w:cstheme="minorHAnsi"/>
          <w:sz w:val="24"/>
          <w:szCs w:val="24"/>
        </w:rPr>
      </w:pPr>
    </w:p>
    <w:p w14:paraId="186082DA" w14:textId="77777777" w:rsidR="00E03050" w:rsidRDefault="00E03050" w:rsidP="00E03050">
      <w:pPr>
        <w:rPr>
          <w:rFonts w:cstheme="minorHAnsi"/>
          <w:sz w:val="24"/>
          <w:szCs w:val="24"/>
        </w:rPr>
      </w:pPr>
    </w:p>
    <w:p w14:paraId="49889779" w14:textId="77777777" w:rsidR="00E03050" w:rsidRDefault="00E03050" w:rsidP="00E03050">
      <w:pPr>
        <w:rPr>
          <w:rFonts w:cstheme="minorHAnsi"/>
          <w:sz w:val="24"/>
          <w:szCs w:val="24"/>
        </w:rPr>
      </w:pPr>
    </w:p>
    <w:p w14:paraId="1827D23A" w14:textId="77777777" w:rsidR="00E03050" w:rsidRDefault="00E03050" w:rsidP="00E03050">
      <w:pPr>
        <w:rPr>
          <w:rFonts w:cstheme="minorHAnsi"/>
          <w:sz w:val="24"/>
          <w:szCs w:val="24"/>
        </w:rPr>
      </w:pPr>
    </w:p>
    <w:p w14:paraId="4AB8C9AB" w14:textId="77777777" w:rsidR="00E03050" w:rsidRDefault="00E03050" w:rsidP="00E03050">
      <w:pPr>
        <w:rPr>
          <w:rFonts w:cstheme="minorHAnsi"/>
          <w:sz w:val="24"/>
          <w:szCs w:val="24"/>
        </w:rPr>
      </w:pPr>
    </w:p>
    <w:p w14:paraId="2E1D93B7" w14:textId="77777777" w:rsidR="00E03050" w:rsidRDefault="00E03050" w:rsidP="00E03050">
      <w:pPr>
        <w:rPr>
          <w:rFonts w:cstheme="minorHAnsi"/>
          <w:sz w:val="24"/>
          <w:szCs w:val="24"/>
        </w:rPr>
      </w:pPr>
    </w:p>
    <w:p w14:paraId="3FB8B137" w14:textId="77777777" w:rsidR="00E03050" w:rsidRDefault="00E03050" w:rsidP="00E03050">
      <w:pPr>
        <w:rPr>
          <w:rFonts w:cstheme="minorHAnsi"/>
          <w:sz w:val="24"/>
          <w:szCs w:val="24"/>
        </w:rPr>
      </w:pPr>
    </w:p>
    <w:p w14:paraId="2B736DBD" w14:textId="77777777" w:rsidR="00E03050" w:rsidRDefault="00E03050" w:rsidP="00E03050">
      <w:pPr>
        <w:rPr>
          <w:rFonts w:cstheme="minorHAnsi"/>
          <w:sz w:val="24"/>
          <w:szCs w:val="24"/>
        </w:rPr>
      </w:pPr>
    </w:p>
    <w:p w14:paraId="0645AE93" w14:textId="77777777" w:rsidR="00E03050" w:rsidRDefault="00E03050" w:rsidP="00E03050">
      <w:pPr>
        <w:rPr>
          <w:rFonts w:cstheme="minorHAnsi"/>
          <w:sz w:val="24"/>
          <w:szCs w:val="24"/>
        </w:rPr>
      </w:pPr>
    </w:p>
    <w:p w14:paraId="3A46F8BF" w14:textId="77777777" w:rsidR="00E03050" w:rsidRDefault="00E03050" w:rsidP="00E03050">
      <w:pPr>
        <w:rPr>
          <w:rFonts w:cstheme="minorHAnsi"/>
          <w:sz w:val="24"/>
          <w:szCs w:val="24"/>
        </w:rPr>
      </w:pPr>
    </w:p>
    <w:p w14:paraId="4FC18BD5" w14:textId="77777777" w:rsidR="00E03050" w:rsidRDefault="00E03050" w:rsidP="00E03050">
      <w:pPr>
        <w:rPr>
          <w:rFonts w:cstheme="minorHAnsi"/>
          <w:sz w:val="24"/>
          <w:szCs w:val="24"/>
        </w:rPr>
      </w:pPr>
    </w:p>
    <w:p w14:paraId="4F1E390E" w14:textId="77777777" w:rsidR="00E03050" w:rsidRDefault="00E03050" w:rsidP="00E03050">
      <w:pPr>
        <w:rPr>
          <w:rFonts w:cstheme="minorHAnsi"/>
          <w:sz w:val="24"/>
          <w:szCs w:val="24"/>
        </w:rPr>
      </w:pPr>
    </w:p>
    <w:p w14:paraId="3F8101FF" w14:textId="77777777" w:rsidR="00E03050" w:rsidRDefault="00E03050">
      <w:pPr>
        <w:spacing w:after="0"/>
        <w:rPr>
          <w:rFonts w:eastAsia="Calibri" w:cstheme="minorHAnsi"/>
          <w:b/>
        </w:rPr>
      </w:pPr>
    </w:p>
    <w:p w14:paraId="6A6BCEFB" w14:textId="77777777" w:rsidR="00E03050" w:rsidRDefault="00E03050">
      <w:pPr>
        <w:spacing w:after="0"/>
        <w:rPr>
          <w:rFonts w:eastAsia="Calibri" w:cstheme="minorHAnsi"/>
          <w:b/>
        </w:rPr>
      </w:pPr>
    </w:p>
    <w:p w14:paraId="55906545" w14:textId="77777777" w:rsidR="00E03050" w:rsidRDefault="00E03050">
      <w:pPr>
        <w:spacing w:after="0"/>
        <w:rPr>
          <w:rFonts w:eastAsia="Calibri" w:cstheme="minorHAnsi"/>
          <w:b/>
        </w:rPr>
      </w:pPr>
    </w:p>
    <w:p w14:paraId="720DFBFB" w14:textId="77777777" w:rsidR="00E03050" w:rsidRDefault="00E03050">
      <w:pPr>
        <w:spacing w:after="0"/>
        <w:rPr>
          <w:rFonts w:eastAsia="Calibri" w:cstheme="minorHAnsi"/>
          <w:b/>
        </w:rPr>
      </w:pPr>
    </w:p>
    <w:p w14:paraId="234C8CC4" w14:textId="77777777" w:rsidR="00E03050" w:rsidRDefault="00E03050">
      <w:pPr>
        <w:spacing w:after="0"/>
        <w:rPr>
          <w:rFonts w:eastAsia="Calibri" w:cstheme="minorHAnsi"/>
          <w:b/>
          <w:sz w:val="24"/>
          <w:szCs w:val="24"/>
        </w:rPr>
      </w:pPr>
    </w:p>
    <w:p w14:paraId="27F5D04E" w14:textId="77777777" w:rsidR="00C040A9" w:rsidRDefault="00F837B2">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center"/>
        <w:rPr>
          <w:rFonts w:ascii="Calibri" w:eastAsia="Times New Roman" w:hAnsi="Calibri" w:cs="Calibri"/>
          <w:b/>
          <w:sz w:val="28"/>
          <w:szCs w:val="28"/>
          <w:lang w:val="en-US"/>
        </w:rPr>
      </w:pPr>
      <w:r>
        <w:rPr>
          <w:rFonts w:ascii="Calibri" w:eastAsia="Times New Roman" w:hAnsi="Calibri" w:cs="Calibri"/>
          <w:b/>
          <w:sz w:val="28"/>
          <w:szCs w:val="28"/>
          <w:lang w:val="en-US"/>
        </w:rPr>
        <w:t>GCSE Music</w:t>
      </w:r>
    </w:p>
    <w:p w14:paraId="1C450E90" w14:textId="77777777" w:rsidR="00C040A9" w:rsidRDefault="00C040A9">
      <w:pPr>
        <w:rPr>
          <w:rFonts w:ascii="Calibri" w:eastAsia="Calibri" w:hAnsi="Calibri" w:cs="Calibri"/>
          <w:b/>
        </w:rPr>
      </w:pPr>
    </w:p>
    <w:p w14:paraId="204C7611" w14:textId="77777777" w:rsidR="00C040A9" w:rsidRDefault="00F837B2" w:rsidP="105EC51B">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105EC51B">
        <w:rPr>
          <w:rFonts w:ascii="Calibri" w:eastAsia="Calibri" w:hAnsi="Calibri" w:cs="Calibri"/>
          <w:b/>
          <w:bCs/>
          <w:sz w:val="24"/>
          <w:szCs w:val="24"/>
        </w:rPr>
        <w:t>Qualification:</w:t>
      </w:r>
      <w:r>
        <w:tab/>
      </w:r>
      <w:r w:rsidRPr="105EC51B">
        <w:rPr>
          <w:rFonts w:ascii="Calibri" w:eastAsia="Calibri" w:hAnsi="Calibri" w:cs="Calibri"/>
          <w:sz w:val="24"/>
          <w:szCs w:val="24"/>
        </w:rPr>
        <w:t>GCSE Music</w:t>
      </w:r>
    </w:p>
    <w:p w14:paraId="305A3628" w14:textId="7C1FFB71" w:rsidR="00C040A9" w:rsidRDefault="00F837B2" w:rsidP="202B24CF">
      <w:pPr>
        <w:pBdr>
          <w:top w:val="single" w:sz="4" w:space="1" w:color="auto"/>
          <w:left w:val="single" w:sz="4" w:space="4" w:color="auto"/>
          <w:bottom w:val="single" w:sz="4" w:space="1" w:color="auto"/>
          <w:right w:val="single" w:sz="4" w:space="4" w:color="auto"/>
        </w:pBdr>
        <w:rPr>
          <w:rFonts w:ascii="Calibri" w:eastAsia="Calibri" w:hAnsi="Calibri" w:cs="Calibri"/>
          <w:b/>
          <w:bCs/>
          <w:sz w:val="24"/>
          <w:szCs w:val="24"/>
        </w:rPr>
      </w:pPr>
      <w:r w:rsidRPr="202B24CF">
        <w:rPr>
          <w:rFonts w:ascii="Calibri" w:eastAsia="Calibri" w:hAnsi="Calibri" w:cs="Calibri"/>
          <w:b/>
          <w:bCs/>
          <w:sz w:val="24"/>
          <w:szCs w:val="24"/>
        </w:rPr>
        <w:t xml:space="preserve">Exam Board - </w:t>
      </w:r>
      <w:r>
        <w:tab/>
      </w:r>
      <w:proofErr w:type="spellStart"/>
      <w:r w:rsidRPr="202B24CF">
        <w:rPr>
          <w:rFonts w:ascii="Calibri" w:eastAsia="Calibri" w:hAnsi="Calibri" w:cs="Calibri"/>
          <w:sz w:val="24"/>
          <w:szCs w:val="24"/>
        </w:rPr>
        <w:t>Ed</w:t>
      </w:r>
      <w:r w:rsidR="006F1411" w:rsidRPr="202B24CF">
        <w:rPr>
          <w:rFonts w:ascii="Calibri" w:eastAsia="Calibri" w:hAnsi="Calibri" w:cs="Calibri"/>
          <w:sz w:val="24"/>
          <w:szCs w:val="24"/>
        </w:rPr>
        <w:t>uqas</w:t>
      </w:r>
      <w:proofErr w:type="spellEnd"/>
    </w:p>
    <w:p w14:paraId="0FDC570E" w14:textId="77777777" w:rsidR="00C040A9" w:rsidRDefault="00C040A9">
      <w:pPr>
        <w:rPr>
          <w:rFonts w:ascii="Calibri" w:eastAsia="Calibri" w:hAnsi="Calibri" w:cs="Calibri"/>
          <w:b/>
          <w:sz w:val="24"/>
          <w:szCs w:val="24"/>
        </w:rPr>
      </w:pPr>
    </w:p>
    <w:p w14:paraId="1304623F" w14:textId="77777777" w:rsidR="00C040A9" w:rsidRDefault="00F837B2">
      <w:pPr>
        <w:rPr>
          <w:rFonts w:ascii="Calibri" w:eastAsia="Calibri" w:hAnsi="Calibri" w:cs="Calibri"/>
          <w:b/>
          <w:sz w:val="24"/>
          <w:szCs w:val="24"/>
        </w:rPr>
      </w:pPr>
      <w:r>
        <w:rPr>
          <w:rFonts w:ascii="Calibri" w:eastAsia="Calibri" w:hAnsi="Calibri" w:cs="Calibri"/>
          <w:b/>
          <w:sz w:val="24"/>
          <w:szCs w:val="24"/>
        </w:rPr>
        <w:t>What will I study?</w:t>
      </w:r>
    </w:p>
    <w:p w14:paraId="2A39BA2B" w14:textId="77777777" w:rsidR="006F1411" w:rsidRPr="006F1411" w:rsidRDefault="006F1411" w:rsidP="006F1411">
      <w:pPr>
        <w:pStyle w:val="ListParagraph"/>
        <w:numPr>
          <w:ilvl w:val="0"/>
          <w:numId w:val="56"/>
        </w:numPr>
        <w:spacing w:before="100" w:beforeAutospacing="1" w:after="100" w:afterAutospacing="1" w:line="240" w:lineRule="auto"/>
        <w:rPr>
          <w:rFonts w:eastAsia="Times New Roman" w:cstheme="minorHAnsi"/>
          <w:color w:val="000000"/>
          <w:sz w:val="24"/>
          <w:szCs w:val="24"/>
        </w:rPr>
      </w:pPr>
      <w:r w:rsidRPr="006F1411">
        <w:rPr>
          <w:rFonts w:eastAsia="Times New Roman" w:cstheme="minorHAnsi"/>
          <w:color w:val="000000"/>
          <w:sz w:val="24"/>
          <w:szCs w:val="24"/>
        </w:rPr>
        <w:t>Western Classical tradition </w:t>
      </w:r>
    </w:p>
    <w:p w14:paraId="03A7CEB4" w14:textId="77777777" w:rsidR="006F1411" w:rsidRPr="006F1411" w:rsidRDefault="006F1411" w:rsidP="006F1411">
      <w:pPr>
        <w:pStyle w:val="ListParagraph"/>
        <w:numPr>
          <w:ilvl w:val="0"/>
          <w:numId w:val="56"/>
        </w:numPr>
        <w:spacing w:before="100" w:beforeAutospacing="1" w:after="100" w:afterAutospacing="1" w:line="240" w:lineRule="auto"/>
        <w:rPr>
          <w:rFonts w:eastAsia="Times New Roman" w:cstheme="minorHAnsi"/>
          <w:color w:val="000000"/>
          <w:sz w:val="24"/>
          <w:szCs w:val="24"/>
        </w:rPr>
      </w:pPr>
      <w:r w:rsidRPr="006F1411">
        <w:rPr>
          <w:rFonts w:eastAsia="Times New Roman" w:cstheme="minorHAnsi"/>
          <w:color w:val="000000"/>
          <w:sz w:val="24"/>
          <w:szCs w:val="24"/>
        </w:rPr>
        <w:t>Musical Theatre </w:t>
      </w:r>
    </w:p>
    <w:p w14:paraId="57B18304" w14:textId="77777777" w:rsidR="006F1411" w:rsidRPr="006F1411" w:rsidRDefault="006F1411" w:rsidP="006F1411">
      <w:pPr>
        <w:pStyle w:val="ListParagraph"/>
        <w:numPr>
          <w:ilvl w:val="0"/>
          <w:numId w:val="56"/>
        </w:numPr>
        <w:spacing w:before="100" w:beforeAutospacing="1" w:after="100" w:afterAutospacing="1" w:line="240" w:lineRule="auto"/>
        <w:rPr>
          <w:rFonts w:eastAsia="Times New Roman" w:cstheme="minorHAnsi"/>
          <w:color w:val="000000"/>
          <w:sz w:val="24"/>
          <w:szCs w:val="24"/>
        </w:rPr>
      </w:pPr>
      <w:r w:rsidRPr="006F1411">
        <w:rPr>
          <w:rFonts w:eastAsia="Times New Roman" w:cstheme="minorHAnsi"/>
          <w:color w:val="000000"/>
          <w:sz w:val="24"/>
          <w:szCs w:val="24"/>
        </w:rPr>
        <w:t>Jazz and Blues </w:t>
      </w:r>
    </w:p>
    <w:p w14:paraId="4FFC1010" w14:textId="77777777" w:rsidR="006F1411" w:rsidRPr="006F1411" w:rsidRDefault="006F1411" w:rsidP="006F1411">
      <w:pPr>
        <w:pStyle w:val="ListParagraph"/>
        <w:numPr>
          <w:ilvl w:val="0"/>
          <w:numId w:val="56"/>
        </w:numPr>
        <w:spacing w:before="100" w:beforeAutospacing="1" w:after="100" w:afterAutospacing="1" w:line="240" w:lineRule="auto"/>
        <w:rPr>
          <w:rFonts w:eastAsia="Times New Roman" w:cstheme="minorHAnsi"/>
          <w:color w:val="000000"/>
          <w:sz w:val="24"/>
          <w:szCs w:val="24"/>
        </w:rPr>
      </w:pPr>
      <w:r w:rsidRPr="006F1411">
        <w:rPr>
          <w:rFonts w:eastAsia="Times New Roman" w:cstheme="minorHAnsi"/>
          <w:color w:val="000000"/>
          <w:sz w:val="24"/>
          <w:szCs w:val="24"/>
        </w:rPr>
        <w:t>Film Music </w:t>
      </w:r>
    </w:p>
    <w:p w14:paraId="140106F6" w14:textId="77777777" w:rsidR="006F1411" w:rsidRPr="006F1411" w:rsidRDefault="006F1411" w:rsidP="006F1411">
      <w:pPr>
        <w:pStyle w:val="ListParagraph"/>
        <w:numPr>
          <w:ilvl w:val="0"/>
          <w:numId w:val="56"/>
        </w:numPr>
        <w:spacing w:before="100" w:beforeAutospacing="1" w:after="100" w:afterAutospacing="1" w:line="240" w:lineRule="auto"/>
        <w:rPr>
          <w:rFonts w:eastAsia="Times New Roman" w:cstheme="minorHAnsi"/>
          <w:color w:val="000000"/>
          <w:sz w:val="24"/>
          <w:szCs w:val="24"/>
        </w:rPr>
      </w:pPr>
      <w:r w:rsidRPr="006F1411">
        <w:rPr>
          <w:rFonts w:eastAsia="Times New Roman" w:cstheme="minorHAnsi"/>
          <w:color w:val="000000"/>
          <w:sz w:val="24"/>
          <w:szCs w:val="24"/>
        </w:rPr>
        <w:t>Rock and Pop </w:t>
      </w:r>
    </w:p>
    <w:p w14:paraId="0674DA58" w14:textId="77777777" w:rsidR="006F1411" w:rsidRPr="006F1411" w:rsidRDefault="006F1411" w:rsidP="006F1411">
      <w:pPr>
        <w:pStyle w:val="ListParagraph"/>
        <w:numPr>
          <w:ilvl w:val="0"/>
          <w:numId w:val="56"/>
        </w:numPr>
        <w:spacing w:before="100" w:beforeAutospacing="1" w:after="100" w:afterAutospacing="1" w:line="240" w:lineRule="auto"/>
        <w:rPr>
          <w:rFonts w:eastAsia="Times New Roman" w:cstheme="minorHAnsi"/>
          <w:color w:val="000000"/>
          <w:sz w:val="24"/>
          <w:szCs w:val="24"/>
        </w:rPr>
      </w:pPr>
      <w:r w:rsidRPr="006F1411">
        <w:rPr>
          <w:rFonts w:eastAsia="Times New Roman" w:cstheme="minorHAnsi"/>
          <w:color w:val="000000"/>
          <w:sz w:val="24"/>
          <w:szCs w:val="24"/>
        </w:rPr>
        <w:t>Fusion </w:t>
      </w:r>
    </w:p>
    <w:p w14:paraId="4BE926AD" w14:textId="12163A46" w:rsidR="006F1411" w:rsidRPr="006F1411" w:rsidRDefault="006F1411" w:rsidP="202B24CF">
      <w:pPr>
        <w:spacing w:before="100" w:beforeAutospacing="1" w:after="100" w:afterAutospacing="1" w:line="240" w:lineRule="auto"/>
        <w:rPr>
          <w:rFonts w:eastAsia="Times New Roman"/>
          <w:color w:val="000000"/>
          <w:sz w:val="24"/>
          <w:szCs w:val="24"/>
        </w:rPr>
      </w:pPr>
      <w:r w:rsidRPr="105EC51B">
        <w:rPr>
          <w:rFonts w:eastAsia="Times New Roman"/>
          <w:color w:val="000000" w:themeColor="text1"/>
          <w:sz w:val="24"/>
          <w:szCs w:val="24"/>
        </w:rPr>
        <w:t xml:space="preserve">Set works </w:t>
      </w:r>
      <w:bookmarkStart w:id="10" w:name="_Int_bok6PbNg"/>
      <w:r w:rsidRPr="105EC51B">
        <w:rPr>
          <w:rFonts w:eastAsia="Times New Roman"/>
          <w:color w:val="000000" w:themeColor="text1"/>
          <w:sz w:val="24"/>
          <w:szCs w:val="24"/>
        </w:rPr>
        <w:t>include:</w:t>
      </w:r>
      <w:bookmarkEnd w:id="10"/>
      <w:r w:rsidRPr="105EC51B">
        <w:rPr>
          <w:rFonts w:eastAsia="Times New Roman"/>
          <w:color w:val="000000" w:themeColor="text1"/>
          <w:sz w:val="24"/>
          <w:szCs w:val="24"/>
        </w:rPr>
        <w:t xml:space="preserve"> </w:t>
      </w:r>
      <w:r w:rsidR="175D1BCF" w:rsidRPr="105EC51B">
        <w:rPr>
          <w:rFonts w:eastAsia="Times New Roman"/>
          <w:color w:val="000000" w:themeColor="text1"/>
          <w:sz w:val="24"/>
          <w:szCs w:val="24"/>
        </w:rPr>
        <w:t>Bach</w:t>
      </w:r>
      <w:r w:rsidRPr="105EC51B">
        <w:rPr>
          <w:rFonts w:eastAsia="Times New Roman"/>
          <w:color w:val="000000" w:themeColor="text1"/>
          <w:sz w:val="24"/>
          <w:szCs w:val="24"/>
        </w:rPr>
        <w:t xml:space="preserve"> ‘</w:t>
      </w:r>
      <w:r w:rsidR="4A254EB8" w:rsidRPr="105EC51B">
        <w:rPr>
          <w:rFonts w:eastAsia="Times New Roman"/>
          <w:color w:val="000000" w:themeColor="text1"/>
          <w:sz w:val="24"/>
          <w:szCs w:val="24"/>
        </w:rPr>
        <w:t>Badinerie</w:t>
      </w:r>
      <w:r w:rsidRPr="105EC51B">
        <w:rPr>
          <w:rFonts w:eastAsia="Times New Roman"/>
          <w:color w:val="000000" w:themeColor="text1"/>
          <w:sz w:val="24"/>
          <w:szCs w:val="24"/>
        </w:rPr>
        <w:t xml:space="preserve">’ and </w:t>
      </w:r>
      <w:r w:rsidR="33FBCF6D" w:rsidRPr="105EC51B">
        <w:rPr>
          <w:rFonts w:eastAsia="Times New Roman"/>
          <w:color w:val="000000" w:themeColor="text1"/>
          <w:sz w:val="24"/>
          <w:szCs w:val="24"/>
        </w:rPr>
        <w:t>Toto</w:t>
      </w:r>
      <w:r w:rsidRPr="105EC51B">
        <w:rPr>
          <w:rFonts w:eastAsia="Times New Roman"/>
          <w:color w:val="000000" w:themeColor="text1"/>
          <w:sz w:val="24"/>
          <w:szCs w:val="24"/>
        </w:rPr>
        <w:t xml:space="preserve"> ‘</w:t>
      </w:r>
      <w:r w:rsidR="438FFC51" w:rsidRPr="105EC51B">
        <w:rPr>
          <w:rFonts w:eastAsia="Times New Roman"/>
          <w:color w:val="000000" w:themeColor="text1"/>
          <w:sz w:val="24"/>
          <w:szCs w:val="24"/>
        </w:rPr>
        <w:t>Africa</w:t>
      </w:r>
      <w:r w:rsidRPr="105EC51B">
        <w:rPr>
          <w:rFonts w:eastAsia="Times New Roman"/>
          <w:color w:val="000000" w:themeColor="text1"/>
          <w:sz w:val="24"/>
          <w:szCs w:val="24"/>
        </w:rPr>
        <w:t>’</w:t>
      </w:r>
    </w:p>
    <w:p w14:paraId="4A7DAA57" w14:textId="77777777" w:rsidR="006F1411" w:rsidRPr="006F1411" w:rsidRDefault="006F1411" w:rsidP="006F1411">
      <w:pPr>
        <w:spacing w:before="100" w:beforeAutospacing="1" w:after="100" w:afterAutospacing="1" w:line="240" w:lineRule="auto"/>
        <w:rPr>
          <w:rFonts w:eastAsia="Times New Roman" w:cstheme="minorHAnsi"/>
          <w:color w:val="000000"/>
          <w:sz w:val="24"/>
          <w:szCs w:val="24"/>
        </w:rPr>
      </w:pPr>
      <w:r w:rsidRPr="006F1411">
        <w:rPr>
          <w:rFonts w:eastAsia="Times New Roman" w:cstheme="minorHAnsi"/>
          <w:color w:val="000000"/>
          <w:sz w:val="24"/>
          <w:szCs w:val="24"/>
        </w:rPr>
        <w:t>Y10: In Year 10 you will study one of the set works listed above and 3 of the 6 musical styles. You will also compose a piece of music in your chosen style using any instruments and/or voices. You will be asked to perform at least 3 solos during year 10 on your chosen instrument or voice. </w:t>
      </w:r>
    </w:p>
    <w:p w14:paraId="51FCB03C" w14:textId="77777777" w:rsidR="006F1411" w:rsidRPr="006F1411" w:rsidRDefault="006F1411" w:rsidP="006F1411">
      <w:pPr>
        <w:spacing w:before="100" w:beforeAutospacing="1" w:after="100" w:afterAutospacing="1" w:line="240" w:lineRule="auto"/>
        <w:rPr>
          <w:rFonts w:eastAsia="Times New Roman" w:cstheme="minorHAnsi"/>
          <w:color w:val="000000"/>
          <w:sz w:val="24"/>
          <w:szCs w:val="24"/>
        </w:rPr>
      </w:pPr>
      <w:r w:rsidRPr="006F1411">
        <w:rPr>
          <w:rFonts w:eastAsia="Times New Roman" w:cstheme="minorHAnsi"/>
          <w:color w:val="000000"/>
          <w:sz w:val="24"/>
          <w:szCs w:val="24"/>
        </w:rPr>
        <w:t>Y11: In year 11 you will study the second set work and the other 3 musical styles. You will also compose a second piece of music. You will continue to develop your performing skills throughout year 11 including solo and group pieces.</w:t>
      </w:r>
    </w:p>
    <w:p w14:paraId="6601C576" w14:textId="77777777" w:rsidR="00C040A9" w:rsidRDefault="00F837B2">
      <w:pPr>
        <w:rPr>
          <w:rFonts w:ascii="Calibri" w:eastAsia="Calibri" w:hAnsi="Calibri" w:cs="Calibri"/>
          <w:b/>
          <w:sz w:val="24"/>
          <w:szCs w:val="24"/>
        </w:rPr>
      </w:pPr>
      <w:r>
        <w:rPr>
          <w:rFonts w:ascii="Calibri" w:eastAsia="Calibri" w:hAnsi="Calibri" w:cs="Calibri"/>
          <w:b/>
          <w:sz w:val="24"/>
          <w:szCs w:val="24"/>
        </w:rPr>
        <w:t>How will I be assessed?</w:t>
      </w:r>
    </w:p>
    <w:p w14:paraId="6D012DA2" w14:textId="77777777" w:rsidR="00C040A9" w:rsidRDefault="00F837B2">
      <w:pPr>
        <w:rPr>
          <w:rFonts w:ascii="Calibri" w:eastAsia="Calibri" w:hAnsi="Calibri" w:cs="Calibri"/>
          <w:sz w:val="24"/>
          <w:szCs w:val="24"/>
        </w:rPr>
      </w:pPr>
      <w:r>
        <w:rPr>
          <w:rFonts w:ascii="Calibri" w:eastAsia="Calibri" w:hAnsi="Calibri" w:cs="Calibri"/>
          <w:sz w:val="24"/>
          <w:szCs w:val="24"/>
        </w:rPr>
        <w:t>Composing 30% (coursework)</w:t>
      </w:r>
      <w:r>
        <w:rPr>
          <w:rFonts w:ascii="Calibri" w:eastAsia="Calibri" w:hAnsi="Calibri" w:cs="Calibri"/>
          <w:sz w:val="24"/>
          <w:szCs w:val="24"/>
        </w:rPr>
        <w:tab/>
        <w:t>Performing 30% (coursework)</w:t>
      </w:r>
      <w:r>
        <w:rPr>
          <w:rFonts w:ascii="Calibri" w:eastAsia="Calibri" w:hAnsi="Calibri" w:cs="Calibri"/>
          <w:sz w:val="24"/>
          <w:szCs w:val="24"/>
        </w:rPr>
        <w:tab/>
      </w:r>
    </w:p>
    <w:p w14:paraId="6140A406" w14:textId="77777777" w:rsidR="00C040A9" w:rsidRDefault="00F837B2">
      <w:pPr>
        <w:rPr>
          <w:rFonts w:ascii="Calibri" w:eastAsia="Calibri" w:hAnsi="Calibri" w:cs="Calibri"/>
          <w:sz w:val="24"/>
          <w:szCs w:val="24"/>
        </w:rPr>
      </w:pPr>
      <w:r>
        <w:rPr>
          <w:rFonts w:ascii="Calibri" w:eastAsia="Calibri" w:hAnsi="Calibri" w:cs="Calibri"/>
          <w:sz w:val="24"/>
          <w:szCs w:val="24"/>
        </w:rPr>
        <w:t>Listening and Appraising 40% (Examination)</w:t>
      </w:r>
    </w:p>
    <w:p w14:paraId="07E163E8" w14:textId="77777777" w:rsidR="00C040A9" w:rsidRDefault="00F837B2">
      <w:pPr>
        <w:rPr>
          <w:rFonts w:ascii="Calibri" w:eastAsia="Calibri" w:hAnsi="Calibri" w:cs="Calibri"/>
          <w:b/>
          <w:sz w:val="24"/>
          <w:szCs w:val="24"/>
        </w:rPr>
      </w:pPr>
      <w:r>
        <w:rPr>
          <w:rFonts w:ascii="Calibri" w:eastAsia="Calibri" w:hAnsi="Calibri" w:cs="Calibri"/>
          <w:b/>
          <w:sz w:val="24"/>
          <w:szCs w:val="24"/>
        </w:rPr>
        <w:t>What skills will I develop during the course?</w:t>
      </w:r>
    </w:p>
    <w:p w14:paraId="6CC27A12" w14:textId="77777777" w:rsidR="00C040A9" w:rsidRDefault="00F837B2">
      <w:pPr>
        <w:rPr>
          <w:rFonts w:ascii="Calibri" w:eastAsia="Calibri" w:hAnsi="Calibri" w:cs="Calibri"/>
          <w:sz w:val="24"/>
          <w:szCs w:val="24"/>
        </w:rPr>
      </w:pPr>
      <w:r w:rsidRPr="105EC51B">
        <w:rPr>
          <w:rFonts w:ascii="Calibri" w:eastAsia="Calibri" w:hAnsi="Calibri" w:cs="Calibri"/>
          <w:sz w:val="24"/>
          <w:szCs w:val="24"/>
        </w:rPr>
        <w:t xml:space="preserve">You will develop your confidence as a performer throughout the course. You will also learn to use music technology when composing and notating music. Your listening skills will also </w:t>
      </w:r>
      <w:bookmarkStart w:id="11" w:name="_Int_JRINvwmM"/>
      <w:r w:rsidRPr="105EC51B">
        <w:rPr>
          <w:rFonts w:ascii="Calibri" w:eastAsia="Calibri" w:hAnsi="Calibri" w:cs="Calibri"/>
          <w:sz w:val="24"/>
          <w:szCs w:val="24"/>
        </w:rPr>
        <w:t>improve</w:t>
      </w:r>
      <w:bookmarkEnd w:id="11"/>
      <w:r w:rsidRPr="105EC51B">
        <w:rPr>
          <w:rFonts w:ascii="Calibri" w:eastAsia="Calibri" w:hAnsi="Calibri" w:cs="Calibri"/>
          <w:sz w:val="24"/>
          <w:szCs w:val="24"/>
        </w:rPr>
        <w:t xml:space="preserve"> and you will learn to describe and analyse music in some detail. Studying music at GCSE also helps your skills in </w:t>
      </w:r>
      <w:bookmarkStart w:id="12" w:name="_Int_kEuOoDwd"/>
      <w:r w:rsidRPr="105EC51B">
        <w:rPr>
          <w:rFonts w:ascii="Calibri" w:eastAsia="Calibri" w:hAnsi="Calibri" w:cs="Calibri"/>
          <w:sz w:val="24"/>
          <w:szCs w:val="24"/>
        </w:rPr>
        <w:t>team work</w:t>
      </w:r>
      <w:bookmarkEnd w:id="12"/>
      <w:r w:rsidRPr="105EC51B">
        <w:rPr>
          <w:rFonts w:ascii="Calibri" w:eastAsia="Calibri" w:hAnsi="Calibri" w:cs="Calibri"/>
          <w:sz w:val="24"/>
          <w:szCs w:val="24"/>
        </w:rPr>
        <w:t>, cooperation, responsibility, discipline and social skills.</w:t>
      </w:r>
    </w:p>
    <w:p w14:paraId="7BD1E69E" w14:textId="77777777" w:rsidR="00C040A9" w:rsidRDefault="00F837B2">
      <w:pPr>
        <w:rPr>
          <w:rFonts w:ascii="Calibri" w:eastAsia="Calibri" w:hAnsi="Calibri" w:cs="Calibri"/>
          <w:b/>
          <w:sz w:val="24"/>
          <w:szCs w:val="24"/>
        </w:rPr>
      </w:pPr>
      <w:r>
        <w:rPr>
          <w:rFonts w:ascii="Calibri" w:eastAsia="Calibri" w:hAnsi="Calibri" w:cs="Calibri"/>
          <w:b/>
          <w:sz w:val="24"/>
          <w:szCs w:val="24"/>
        </w:rPr>
        <w:t>Is the course right for me?</w:t>
      </w:r>
    </w:p>
    <w:p w14:paraId="3E8932C2" w14:textId="4F98BE70" w:rsidR="00C040A9" w:rsidRDefault="00F837B2">
      <w:pPr>
        <w:rPr>
          <w:rFonts w:ascii="Calibri" w:eastAsia="Calibri" w:hAnsi="Calibri" w:cs="Calibri"/>
          <w:sz w:val="24"/>
          <w:szCs w:val="24"/>
        </w:rPr>
      </w:pPr>
      <w:r w:rsidRPr="202B24CF">
        <w:rPr>
          <w:rFonts w:ascii="Calibri" w:eastAsia="Calibri" w:hAnsi="Calibri" w:cs="Calibri"/>
          <w:sz w:val="24"/>
          <w:szCs w:val="24"/>
        </w:rPr>
        <w:t xml:space="preserve">GCSE Music is for those pupils who show a real passion for music and performing. Students have to perform solo for their exam, so the course is suited to those who are prepared to sing or play their instrument in front of a small group. To achieve the highest grades (9- 5), pupils are expected to </w:t>
      </w:r>
      <w:r w:rsidRPr="202B24CF">
        <w:rPr>
          <w:rFonts w:ascii="Calibri" w:eastAsia="Calibri" w:hAnsi="Calibri" w:cs="Calibri"/>
          <w:sz w:val="24"/>
          <w:szCs w:val="24"/>
        </w:rPr>
        <w:lastRenderedPageBreak/>
        <w:t xml:space="preserve">play or sing a minimum of Grade 3 pieces. Most songs from musicals are at least this level, and very often higher. In addition, you must be prepared to participate in extra-curricular activities, such as </w:t>
      </w:r>
      <w:r w:rsidR="7107D274" w:rsidRPr="202B24CF">
        <w:rPr>
          <w:rFonts w:ascii="Calibri" w:eastAsia="Calibri" w:hAnsi="Calibri" w:cs="Calibri"/>
          <w:sz w:val="24"/>
          <w:szCs w:val="24"/>
        </w:rPr>
        <w:t>Choir</w:t>
      </w:r>
      <w:r w:rsidRPr="202B24CF">
        <w:rPr>
          <w:rFonts w:ascii="Calibri" w:eastAsia="Calibri" w:hAnsi="Calibri" w:cs="Calibri"/>
          <w:sz w:val="24"/>
          <w:szCs w:val="24"/>
        </w:rPr>
        <w:t xml:space="preserve"> </w:t>
      </w:r>
      <w:r w:rsidR="0647248F" w:rsidRPr="202B24CF">
        <w:rPr>
          <w:rFonts w:ascii="Calibri" w:eastAsia="Calibri" w:hAnsi="Calibri" w:cs="Calibri"/>
          <w:sz w:val="24"/>
          <w:szCs w:val="24"/>
        </w:rPr>
        <w:t>and</w:t>
      </w:r>
      <w:r w:rsidRPr="202B24CF">
        <w:rPr>
          <w:rFonts w:ascii="Calibri" w:eastAsia="Calibri" w:hAnsi="Calibri" w:cs="Calibri"/>
          <w:sz w:val="24"/>
          <w:szCs w:val="24"/>
        </w:rPr>
        <w:t xml:space="preserve"> Orchestra</w:t>
      </w:r>
      <w:r w:rsidR="4A1C4540" w:rsidRPr="202B24CF">
        <w:rPr>
          <w:rFonts w:ascii="Calibri" w:eastAsia="Calibri" w:hAnsi="Calibri" w:cs="Calibri"/>
          <w:sz w:val="24"/>
          <w:szCs w:val="24"/>
        </w:rPr>
        <w:t>,</w:t>
      </w:r>
      <w:r w:rsidRPr="202B24CF">
        <w:rPr>
          <w:rFonts w:ascii="Calibri" w:eastAsia="Calibri" w:hAnsi="Calibri" w:cs="Calibri"/>
          <w:sz w:val="24"/>
          <w:szCs w:val="24"/>
        </w:rPr>
        <w:t xml:space="preserve"> as these benefit your examination grade. If you are in any doubt, please speak to Ms Winstanley.</w:t>
      </w:r>
    </w:p>
    <w:p w14:paraId="306D23F4" w14:textId="77777777" w:rsidR="00C040A9" w:rsidRDefault="00F837B2">
      <w:pPr>
        <w:rPr>
          <w:rFonts w:ascii="Calibri" w:eastAsia="Calibri" w:hAnsi="Calibri" w:cs="Calibri"/>
          <w:b/>
          <w:sz w:val="24"/>
          <w:szCs w:val="24"/>
        </w:rPr>
      </w:pPr>
      <w:r>
        <w:rPr>
          <w:rFonts w:ascii="Calibri" w:eastAsia="Calibri" w:hAnsi="Calibri" w:cs="Calibri"/>
          <w:b/>
          <w:sz w:val="24"/>
          <w:szCs w:val="24"/>
        </w:rPr>
        <w:t>What can the course lead to?</w:t>
      </w:r>
    </w:p>
    <w:p w14:paraId="66091B8F" w14:textId="77777777" w:rsidR="00C040A9" w:rsidRDefault="00F837B2">
      <w:pPr>
        <w:rPr>
          <w:rFonts w:ascii="Calibri" w:eastAsia="Calibri" w:hAnsi="Calibri" w:cs="Calibri"/>
          <w:sz w:val="24"/>
          <w:szCs w:val="24"/>
        </w:rPr>
      </w:pPr>
      <w:r>
        <w:rPr>
          <w:rFonts w:ascii="Calibri" w:eastAsia="Calibri" w:hAnsi="Calibri" w:cs="Calibri"/>
          <w:sz w:val="24"/>
          <w:szCs w:val="24"/>
        </w:rPr>
        <w:t>Taking music would assist in creating a broad and balanced curriculum for you to follow. As well as an academic subject, Music helps with your skills in teamwork, self-confidence, responsibility and self-discipline. These are key skills to have whether or not you pursue a career in Music. If you want to take A Level Music or Music technology, studying Music at GCSE is strongly advised. A Music GCSE can lead to careers within the music industry, such as broadcasting, music journalism, music therapy, concert promotion, sound technician, performing and teaching. It is also thought that music skills are advantageous for those seeking a career as a primary school teacher!</w:t>
      </w:r>
    </w:p>
    <w:p w14:paraId="06732793" w14:textId="77777777" w:rsidR="00C040A9" w:rsidRDefault="00F837B2">
      <w:pPr>
        <w:rPr>
          <w:rFonts w:ascii="Calibri" w:eastAsia="Calibri" w:hAnsi="Calibri" w:cs="Calibri"/>
          <w:b/>
          <w:sz w:val="24"/>
          <w:szCs w:val="24"/>
        </w:rPr>
      </w:pPr>
      <w:r>
        <w:rPr>
          <w:rFonts w:ascii="Calibri" w:eastAsia="Calibri" w:hAnsi="Calibri" w:cs="Calibri"/>
          <w:b/>
          <w:sz w:val="24"/>
          <w:szCs w:val="24"/>
        </w:rPr>
        <w:t xml:space="preserve">Who do I speak to for further information?  </w:t>
      </w:r>
    </w:p>
    <w:p w14:paraId="0AC1F817" w14:textId="77777777" w:rsidR="00C040A9" w:rsidRDefault="00F837B2">
      <w:pPr>
        <w:rPr>
          <w:rFonts w:ascii="Calibri" w:eastAsia="Calibri" w:hAnsi="Calibri" w:cs="Calibri"/>
          <w:sz w:val="24"/>
          <w:szCs w:val="24"/>
        </w:rPr>
      </w:pPr>
      <w:r>
        <w:rPr>
          <w:rFonts w:ascii="Calibri" w:eastAsia="Calibri" w:hAnsi="Calibri" w:cs="Calibri"/>
          <w:sz w:val="24"/>
          <w:szCs w:val="24"/>
        </w:rPr>
        <w:t>Ms Winstanley, Curriculum leader for Music</w:t>
      </w:r>
    </w:p>
    <w:p w14:paraId="4E573AFC" w14:textId="77777777" w:rsidR="00C040A9" w:rsidRDefault="00C040A9">
      <w:pPr>
        <w:rPr>
          <w:rFonts w:cstheme="minorHAnsi"/>
          <w:sz w:val="24"/>
          <w:szCs w:val="24"/>
        </w:rPr>
      </w:pPr>
    </w:p>
    <w:p w14:paraId="037EAAF8" w14:textId="77777777" w:rsidR="00C040A9" w:rsidRDefault="00C040A9">
      <w:pPr>
        <w:rPr>
          <w:rFonts w:cstheme="minorHAnsi"/>
          <w:sz w:val="24"/>
          <w:szCs w:val="24"/>
        </w:rPr>
      </w:pPr>
    </w:p>
    <w:p w14:paraId="2D71A245" w14:textId="77777777" w:rsidR="00C040A9" w:rsidRDefault="00C040A9">
      <w:pPr>
        <w:rPr>
          <w:rFonts w:cstheme="minorHAnsi"/>
          <w:sz w:val="24"/>
          <w:szCs w:val="24"/>
        </w:rPr>
      </w:pPr>
    </w:p>
    <w:p w14:paraId="7B6AF10D" w14:textId="77777777" w:rsidR="00C040A9" w:rsidRDefault="00C040A9">
      <w:pPr>
        <w:rPr>
          <w:rFonts w:cstheme="minorHAnsi"/>
          <w:sz w:val="24"/>
          <w:szCs w:val="24"/>
        </w:rPr>
      </w:pPr>
    </w:p>
    <w:p w14:paraId="50AE8492" w14:textId="77777777" w:rsidR="00C040A9" w:rsidRDefault="00C040A9">
      <w:pPr>
        <w:rPr>
          <w:rFonts w:cstheme="minorHAnsi"/>
          <w:sz w:val="24"/>
          <w:szCs w:val="24"/>
        </w:rPr>
      </w:pPr>
    </w:p>
    <w:p w14:paraId="5220B0D3" w14:textId="77777777" w:rsidR="00C040A9" w:rsidRDefault="00C040A9">
      <w:pPr>
        <w:rPr>
          <w:rFonts w:cstheme="minorHAnsi"/>
          <w:sz w:val="24"/>
          <w:szCs w:val="24"/>
        </w:rPr>
      </w:pPr>
    </w:p>
    <w:p w14:paraId="4B2C7C0C" w14:textId="77777777" w:rsidR="00C040A9" w:rsidRDefault="00C040A9">
      <w:pPr>
        <w:rPr>
          <w:rFonts w:cstheme="minorHAnsi"/>
          <w:sz w:val="24"/>
          <w:szCs w:val="24"/>
        </w:rPr>
      </w:pPr>
    </w:p>
    <w:p w14:paraId="049FB9B2" w14:textId="77777777" w:rsidR="00C040A9" w:rsidRDefault="00C040A9">
      <w:pPr>
        <w:rPr>
          <w:rFonts w:cstheme="minorHAnsi"/>
          <w:sz w:val="24"/>
          <w:szCs w:val="24"/>
        </w:rPr>
      </w:pPr>
    </w:p>
    <w:p w14:paraId="7EA39343" w14:textId="77777777" w:rsidR="00C040A9" w:rsidRDefault="00C040A9">
      <w:pPr>
        <w:rPr>
          <w:rFonts w:cstheme="minorHAnsi"/>
          <w:sz w:val="24"/>
          <w:szCs w:val="24"/>
        </w:rPr>
      </w:pPr>
    </w:p>
    <w:p w14:paraId="64557AFB" w14:textId="77777777" w:rsidR="00C040A9" w:rsidRDefault="00C040A9">
      <w:pPr>
        <w:rPr>
          <w:rFonts w:cstheme="minorHAnsi"/>
          <w:sz w:val="24"/>
          <w:szCs w:val="24"/>
        </w:rPr>
      </w:pPr>
    </w:p>
    <w:p w14:paraId="3E5BE2F3" w14:textId="77777777" w:rsidR="006F1411" w:rsidRDefault="006F1411">
      <w:pPr>
        <w:rPr>
          <w:rFonts w:cstheme="minorHAnsi"/>
          <w:sz w:val="24"/>
          <w:szCs w:val="24"/>
        </w:rPr>
      </w:pPr>
    </w:p>
    <w:p w14:paraId="661E501A" w14:textId="77777777" w:rsidR="006F1411" w:rsidRDefault="006F1411">
      <w:pPr>
        <w:rPr>
          <w:rFonts w:cstheme="minorHAnsi"/>
          <w:sz w:val="24"/>
          <w:szCs w:val="24"/>
        </w:rPr>
      </w:pPr>
    </w:p>
    <w:p w14:paraId="33F3EEC1" w14:textId="77777777" w:rsidR="006F1411" w:rsidRDefault="006F1411" w:rsidP="02EE73A9">
      <w:pPr>
        <w:rPr>
          <w:sz w:val="24"/>
          <w:szCs w:val="24"/>
        </w:rPr>
      </w:pPr>
    </w:p>
    <w:p w14:paraId="4386A819" w14:textId="77777777" w:rsidR="00D875BC" w:rsidRDefault="00D875BC">
      <w:pPr>
        <w:rPr>
          <w:rFonts w:cstheme="minorHAnsi"/>
          <w:sz w:val="24"/>
          <w:szCs w:val="24"/>
        </w:rPr>
      </w:pPr>
    </w:p>
    <w:p w14:paraId="1FEBB262" w14:textId="77777777" w:rsidR="00C040A9" w:rsidRDefault="00C040A9">
      <w:pPr>
        <w:rPr>
          <w:rFonts w:cstheme="minorHAnsi"/>
          <w:sz w:val="24"/>
          <w:szCs w:val="24"/>
        </w:rPr>
      </w:pPr>
    </w:p>
    <w:p w14:paraId="30271146" w14:textId="77777777" w:rsidR="00C040A9" w:rsidRDefault="00F837B2">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center"/>
        <w:rPr>
          <w:rFonts w:eastAsia="Times New Roman" w:cstheme="minorHAnsi"/>
          <w:b/>
          <w:sz w:val="28"/>
          <w:szCs w:val="28"/>
          <w:lang w:val="en-US"/>
        </w:rPr>
      </w:pPr>
      <w:r>
        <w:rPr>
          <w:rFonts w:eastAsia="Times New Roman" w:cstheme="minorHAnsi"/>
          <w:b/>
          <w:sz w:val="28"/>
          <w:szCs w:val="28"/>
          <w:lang w:val="en-US"/>
        </w:rPr>
        <w:lastRenderedPageBreak/>
        <w:t>GCSE Drama</w:t>
      </w:r>
    </w:p>
    <w:p w14:paraId="65CE82B1" w14:textId="77777777" w:rsidR="00C040A9" w:rsidRDefault="00C040A9">
      <w:pPr>
        <w:rPr>
          <w:rFonts w:cstheme="minorHAnsi"/>
          <w:b/>
        </w:rPr>
      </w:pPr>
    </w:p>
    <w:p w14:paraId="3E78BF74" w14:textId="77777777" w:rsidR="00C040A9" w:rsidRDefault="00F837B2" w:rsidP="105EC51B">
      <w:pPr>
        <w:pBdr>
          <w:top w:val="single" w:sz="4" w:space="1" w:color="auto"/>
          <w:left w:val="single" w:sz="4" w:space="4" w:color="auto"/>
          <w:bottom w:val="single" w:sz="4" w:space="1" w:color="auto"/>
          <w:right w:val="single" w:sz="4" w:space="4" w:color="auto"/>
        </w:pBdr>
        <w:rPr>
          <w:sz w:val="24"/>
          <w:szCs w:val="24"/>
        </w:rPr>
      </w:pPr>
      <w:r w:rsidRPr="105EC51B">
        <w:rPr>
          <w:b/>
          <w:bCs/>
          <w:sz w:val="24"/>
          <w:szCs w:val="24"/>
        </w:rPr>
        <w:t>Qualification:</w:t>
      </w:r>
      <w:r>
        <w:tab/>
      </w:r>
      <w:r w:rsidRPr="105EC51B">
        <w:rPr>
          <w:sz w:val="24"/>
          <w:szCs w:val="24"/>
        </w:rPr>
        <w:t>GCSE Drama</w:t>
      </w:r>
    </w:p>
    <w:p w14:paraId="3EBD050F" w14:textId="14043E11" w:rsidR="00C040A9" w:rsidRDefault="00F837B2" w:rsidP="49D2BDE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b/>
          <w:bCs/>
          <w:sz w:val="24"/>
          <w:szCs w:val="24"/>
        </w:rPr>
      </w:pPr>
      <w:r w:rsidRPr="49D2BDED">
        <w:rPr>
          <w:b/>
          <w:bCs/>
          <w:sz w:val="24"/>
          <w:szCs w:val="24"/>
        </w:rPr>
        <w:t xml:space="preserve">Exam Board - </w:t>
      </w:r>
      <w:r w:rsidR="00C040A9">
        <w:tab/>
      </w:r>
      <w:r w:rsidRPr="49D2BDED">
        <w:rPr>
          <w:sz w:val="24"/>
          <w:szCs w:val="24"/>
        </w:rPr>
        <w:t>AQA</w:t>
      </w:r>
    </w:p>
    <w:p w14:paraId="363EB7BF" w14:textId="0ED752EF" w:rsidR="00C040A9" w:rsidRDefault="00C040A9" w:rsidP="49D2BDED">
      <w:pPr>
        <w:autoSpaceDE w:val="0"/>
        <w:autoSpaceDN w:val="0"/>
        <w:adjustRightInd w:val="0"/>
        <w:spacing w:after="0" w:line="240" w:lineRule="auto"/>
        <w:jc w:val="center"/>
        <w:rPr>
          <w:rFonts w:ascii="Calibri" w:hAnsi="Calibri" w:cs="Calibri"/>
          <w:sz w:val="24"/>
          <w:szCs w:val="24"/>
        </w:rPr>
      </w:pPr>
    </w:p>
    <w:p w14:paraId="2F2D330B" w14:textId="77777777" w:rsidR="00B2439C" w:rsidRDefault="00B2439C" w:rsidP="00B2439C">
      <w:pPr>
        <w:rPr>
          <w:rFonts w:ascii="Calibri" w:hAnsi="Calibri" w:cs="Calibri"/>
          <w:sz w:val="24"/>
          <w:szCs w:val="24"/>
          <w:lang w:val="en"/>
        </w:rPr>
      </w:pPr>
      <w:r>
        <w:rPr>
          <w:rFonts w:ascii="Calibri" w:hAnsi="Calibri" w:cs="Calibri"/>
          <w:sz w:val="24"/>
          <w:szCs w:val="24"/>
        </w:rPr>
        <w:t xml:space="preserve">GCSE Drama encourages students to develop critical thinking skills and become effective and independent learners. With the focus on working imaginatively, collaborating creatively and communicating effectively, </w:t>
      </w:r>
      <w:r>
        <w:rPr>
          <w:rFonts w:ascii="Calibri" w:hAnsi="Calibri" w:cs="Calibri"/>
          <w:sz w:val="24"/>
          <w:szCs w:val="24"/>
          <w:lang w:val="en"/>
        </w:rPr>
        <w:t>GCSE Drama helps students develop an understanding of many creative and challenging activities.</w:t>
      </w:r>
    </w:p>
    <w:p w14:paraId="740BF047" w14:textId="77777777" w:rsidR="00B2439C" w:rsidRDefault="00B2439C" w:rsidP="00B2439C">
      <w:pPr>
        <w:rPr>
          <w:rFonts w:ascii="Calibri" w:hAnsi="Calibri" w:cs="Calibri"/>
          <w:sz w:val="24"/>
          <w:szCs w:val="24"/>
        </w:rPr>
      </w:pPr>
      <w:r>
        <w:rPr>
          <w:rFonts w:ascii="Calibri" w:hAnsi="Calibri" w:cs="Calibri"/>
          <w:sz w:val="24"/>
          <w:szCs w:val="24"/>
          <w:lang w:val="en"/>
        </w:rPr>
        <w:t xml:space="preserve"> In Drama we understand the work of professional theatre makers, </w:t>
      </w:r>
      <w:proofErr w:type="spellStart"/>
      <w:r>
        <w:rPr>
          <w:rFonts w:ascii="Calibri" w:hAnsi="Calibri" w:cs="Calibri"/>
          <w:sz w:val="24"/>
          <w:szCs w:val="24"/>
          <w:lang w:val="en"/>
        </w:rPr>
        <w:t>analyse</w:t>
      </w:r>
      <w:proofErr w:type="spellEnd"/>
      <w:r>
        <w:rPr>
          <w:rFonts w:ascii="Calibri" w:hAnsi="Calibri" w:cs="Calibri"/>
          <w:sz w:val="24"/>
          <w:szCs w:val="24"/>
          <w:lang w:val="en"/>
        </w:rPr>
        <w:t xml:space="preserve"> and evaluate our own work, show appreciation of live performances, study theatre history, apply understanding of technical theatre and grow in confidence together. </w:t>
      </w:r>
    </w:p>
    <w:p w14:paraId="090DD858" w14:textId="77777777" w:rsidR="00B2439C" w:rsidRDefault="00B2439C" w:rsidP="00B2439C">
      <w:pPr>
        <w:rPr>
          <w:rFonts w:ascii="Calibri" w:hAnsi="Calibri" w:cs="Calibri"/>
          <w:sz w:val="24"/>
          <w:szCs w:val="24"/>
        </w:rPr>
      </w:pPr>
      <w:r>
        <w:rPr>
          <w:rFonts w:ascii="Calibri" w:hAnsi="Calibri" w:cs="Calibri"/>
          <w:sz w:val="24"/>
          <w:szCs w:val="24"/>
        </w:rPr>
        <w:t>The GCSE Drama specification requires students to complete three components:</w:t>
      </w:r>
    </w:p>
    <w:p w14:paraId="733167E1" w14:textId="77777777" w:rsidR="00B2439C" w:rsidRDefault="00B2439C" w:rsidP="00B2439C">
      <w:pPr>
        <w:spacing w:after="240" w:line="360" w:lineRule="atLeast"/>
        <w:rPr>
          <w:rFonts w:ascii="Calibri" w:eastAsia="Times New Roman" w:hAnsi="Calibri" w:cs="Calibri"/>
          <w:sz w:val="24"/>
          <w:szCs w:val="24"/>
          <w:lang w:val="en" w:eastAsia="en-GB"/>
        </w:rPr>
      </w:pPr>
      <w:r>
        <w:rPr>
          <w:rFonts w:ascii="Calibri" w:hAnsi="Calibri" w:cs="Calibri"/>
          <w:b/>
          <w:sz w:val="24"/>
          <w:szCs w:val="24"/>
        </w:rPr>
        <w:t>Component 1</w:t>
      </w:r>
      <w:r>
        <w:rPr>
          <w:rFonts w:ascii="Calibri" w:hAnsi="Calibri" w:cs="Calibri"/>
          <w:sz w:val="24"/>
          <w:szCs w:val="24"/>
        </w:rPr>
        <w:t xml:space="preserve">- 40% - </w:t>
      </w:r>
      <w:r>
        <w:rPr>
          <w:rFonts w:ascii="Calibri" w:hAnsi="Calibri" w:cs="Calibri"/>
          <w:sz w:val="24"/>
          <w:szCs w:val="24"/>
          <w:lang w:val="en"/>
        </w:rPr>
        <w:t xml:space="preserve">1 hour 45 minutes - 80 marks. </w:t>
      </w:r>
      <w:r>
        <w:rPr>
          <w:rFonts w:ascii="Calibri" w:eastAsia="Times New Roman" w:hAnsi="Calibri" w:cs="Calibri"/>
          <w:sz w:val="24"/>
          <w:szCs w:val="24"/>
          <w:lang w:val="en" w:eastAsia="en-GB"/>
        </w:rPr>
        <w:t>Externally set and marked</w:t>
      </w:r>
    </w:p>
    <w:p w14:paraId="496B209E" w14:textId="77777777" w:rsidR="00B2439C" w:rsidRDefault="00B2439C" w:rsidP="00B2439C">
      <w:pPr>
        <w:pStyle w:val="NoSpacing"/>
        <w:rPr>
          <w:rFonts w:ascii="Calibri" w:hAnsi="Calibri" w:cs="Calibri"/>
          <w:sz w:val="24"/>
          <w:szCs w:val="24"/>
          <w:lang w:val="en"/>
        </w:rPr>
      </w:pPr>
    </w:p>
    <w:p w14:paraId="2DCF2D3C" w14:textId="77777777" w:rsidR="00B2439C" w:rsidRDefault="00B2439C" w:rsidP="00B2439C">
      <w:pPr>
        <w:rPr>
          <w:sz w:val="24"/>
          <w:szCs w:val="24"/>
          <w:lang w:val="en"/>
        </w:rPr>
      </w:pPr>
      <w:r>
        <w:rPr>
          <w:sz w:val="24"/>
          <w:szCs w:val="24"/>
        </w:rPr>
        <w:t>The ‘Understanding Drama’ written exam comprises of</w:t>
      </w:r>
      <w:r>
        <w:rPr>
          <w:sz w:val="24"/>
          <w:szCs w:val="24"/>
          <w:lang w:val="en"/>
        </w:rPr>
        <w:t xml:space="preserve"> three compulsory sections:</w:t>
      </w:r>
    </w:p>
    <w:p w14:paraId="0007167D" w14:textId="77777777" w:rsidR="00B2439C" w:rsidRDefault="00B2439C" w:rsidP="00B2439C">
      <w:pPr>
        <w:rPr>
          <w:sz w:val="24"/>
          <w:szCs w:val="24"/>
          <w:lang w:val="en"/>
        </w:rPr>
      </w:pPr>
      <w:r>
        <w:rPr>
          <w:sz w:val="24"/>
          <w:szCs w:val="24"/>
          <w:lang w:val="en"/>
        </w:rPr>
        <w:t>A – Understanding Theatre Roles and Responsibilities</w:t>
      </w:r>
    </w:p>
    <w:p w14:paraId="2AF67C06" w14:textId="28308AAD" w:rsidR="00B2439C" w:rsidRDefault="00B2439C" w:rsidP="00B2439C">
      <w:pPr>
        <w:rPr>
          <w:sz w:val="24"/>
          <w:szCs w:val="24"/>
          <w:lang w:val="en"/>
        </w:rPr>
      </w:pPr>
      <w:r w:rsidRPr="1EEE1715">
        <w:rPr>
          <w:sz w:val="24"/>
          <w:szCs w:val="24"/>
          <w:lang w:val="en"/>
        </w:rPr>
        <w:t>B – Study of a set text</w:t>
      </w:r>
      <w:r w:rsidR="4A624C17" w:rsidRPr="1EEE1715">
        <w:rPr>
          <w:sz w:val="24"/>
          <w:szCs w:val="24"/>
          <w:lang w:val="en"/>
        </w:rPr>
        <w:t xml:space="preserve"> (Noughts and Crosses)</w:t>
      </w:r>
    </w:p>
    <w:p w14:paraId="4D00B804" w14:textId="77777777" w:rsidR="00B2439C" w:rsidRDefault="00B2439C" w:rsidP="00B2439C">
      <w:pPr>
        <w:rPr>
          <w:sz w:val="24"/>
          <w:szCs w:val="24"/>
          <w:lang w:val="en"/>
        </w:rPr>
      </w:pPr>
      <w:r>
        <w:rPr>
          <w:sz w:val="24"/>
          <w:szCs w:val="24"/>
          <w:lang w:val="en"/>
        </w:rPr>
        <w:t>C – Live theatre production</w:t>
      </w:r>
    </w:p>
    <w:p w14:paraId="2FA03DA8" w14:textId="77777777" w:rsidR="00B2439C" w:rsidRPr="00E846DB" w:rsidRDefault="00B2439C" w:rsidP="00B2439C">
      <w:pPr>
        <w:shd w:val="clear" w:color="auto" w:fill="FFFFFF"/>
        <w:spacing w:before="100" w:beforeAutospacing="1" w:after="100" w:afterAutospacing="1" w:line="240" w:lineRule="auto"/>
        <w:rPr>
          <w:rFonts w:ascii="Calibri" w:eastAsia="Times New Roman" w:hAnsi="Calibri" w:cs="Calibri"/>
          <w:sz w:val="24"/>
          <w:szCs w:val="24"/>
          <w:lang w:eastAsia="en-GB"/>
        </w:rPr>
      </w:pPr>
      <w:r w:rsidRPr="00E846DB">
        <w:rPr>
          <w:rFonts w:cstheme="minorHAnsi"/>
          <w:b/>
          <w:sz w:val="24"/>
          <w:szCs w:val="24"/>
        </w:rPr>
        <w:t>Component 2-</w:t>
      </w:r>
      <w:r w:rsidRPr="00E846DB">
        <w:rPr>
          <w:rFonts w:cstheme="minorHAnsi"/>
          <w:sz w:val="24"/>
          <w:szCs w:val="24"/>
        </w:rPr>
        <w:t xml:space="preserve"> Devising Drama </w:t>
      </w:r>
      <w:r w:rsidRPr="00E846DB">
        <w:rPr>
          <w:rFonts w:ascii="Calibri" w:eastAsia="Times New Roman" w:hAnsi="Calibri" w:cs="Calibri"/>
          <w:sz w:val="24"/>
          <w:szCs w:val="24"/>
          <w:lang w:eastAsia="en-GB"/>
        </w:rPr>
        <w:t>constitutes 40% of the GCSE. It is marked by teachers and moderated by AQA.</w:t>
      </w:r>
    </w:p>
    <w:p w14:paraId="316A2575" w14:textId="77777777" w:rsidR="00B2439C" w:rsidRPr="00E846DB" w:rsidRDefault="00B2439C" w:rsidP="00B2439C">
      <w:pPr>
        <w:shd w:val="clear" w:color="auto" w:fill="FFFFFF"/>
        <w:spacing w:before="100" w:beforeAutospacing="1" w:after="100" w:afterAutospacing="1" w:line="240" w:lineRule="auto"/>
        <w:rPr>
          <w:rFonts w:ascii="Calibri" w:eastAsia="Times New Roman" w:hAnsi="Calibri" w:cs="Calibri"/>
          <w:sz w:val="24"/>
          <w:szCs w:val="24"/>
          <w:lang w:eastAsia="en-GB"/>
        </w:rPr>
      </w:pPr>
      <w:r w:rsidRPr="00E846DB">
        <w:rPr>
          <w:rFonts w:ascii="Calibri" w:eastAsia="Times New Roman" w:hAnsi="Calibri" w:cs="Calibri"/>
          <w:sz w:val="24"/>
          <w:szCs w:val="24"/>
          <w:lang w:eastAsia="en-GB"/>
        </w:rPr>
        <w:t>This is a practical component in which students are assessed on their ability to create and develop ideas to communicate meaning for theatrical performance (AO1), apply theatrical skills to realise artistic intentions in live performance (AO2) and analyse and evaluate their own work (AO4).</w:t>
      </w:r>
    </w:p>
    <w:p w14:paraId="502BC1A9" w14:textId="77777777" w:rsidR="00B2439C" w:rsidRPr="00E846DB" w:rsidRDefault="00B2439C" w:rsidP="00B2439C">
      <w:pPr>
        <w:shd w:val="clear" w:color="auto" w:fill="FFFFFF"/>
        <w:spacing w:before="100" w:beforeAutospacing="1" w:after="100" w:afterAutospacing="1" w:line="240" w:lineRule="auto"/>
        <w:rPr>
          <w:rFonts w:ascii="Calibri" w:eastAsia="Times New Roman" w:hAnsi="Calibri" w:cs="Calibri"/>
          <w:sz w:val="24"/>
          <w:szCs w:val="24"/>
          <w:lang w:eastAsia="en-GB"/>
        </w:rPr>
      </w:pPr>
      <w:r w:rsidRPr="00E846DB">
        <w:rPr>
          <w:rFonts w:ascii="Calibri" w:eastAsia="Times New Roman" w:hAnsi="Calibri" w:cs="Calibri"/>
          <w:sz w:val="24"/>
          <w:szCs w:val="24"/>
          <w:lang w:eastAsia="en-GB"/>
        </w:rPr>
        <w:t>For this component students are required to complete the following </w:t>
      </w:r>
      <w:r w:rsidRPr="00E846DB">
        <w:rPr>
          <w:rFonts w:ascii="Calibri" w:eastAsia="Times New Roman" w:hAnsi="Calibri" w:cs="Calibri"/>
          <w:b/>
          <w:bCs/>
          <w:sz w:val="24"/>
          <w:szCs w:val="24"/>
          <w:lang w:eastAsia="en-GB"/>
        </w:rPr>
        <w:t>two</w:t>
      </w:r>
      <w:r w:rsidRPr="00E846DB">
        <w:rPr>
          <w:rFonts w:ascii="Calibri" w:eastAsia="Times New Roman" w:hAnsi="Calibri" w:cs="Calibri"/>
          <w:sz w:val="24"/>
          <w:szCs w:val="24"/>
          <w:lang w:eastAsia="en-GB"/>
        </w:rPr>
        <w:t> assessment tasks:</w:t>
      </w:r>
    </w:p>
    <w:p w14:paraId="39B1472A" w14:textId="77777777" w:rsidR="00B2439C" w:rsidRPr="00E846DB" w:rsidRDefault="00B2439C" w:rsidP="00B2439C">
      <w:pPr>
        <w:pStyle w:val="ListParagraph"/>
        <w:numPr>
          <w:ilvl w:val="0"/>
          <w:numId w:val="58"/>
        </w:numPr>
        <w:shd w:val="clear" w:color="auto" w:fill="FFFFFF"/>
        <w:spacing w:before="100" w:beforeAutospacing="1" w:after="100" w:afterAutospacing="1" w:line="240" w:lineRule="auto"/>
        <w:rPr>
          <w:rFonts w:ascii="Calibri" w:eastAsia="Times New Roman" w:hAnsi="Calibri" w:cs="Calibri"/>
          <w:sz w:val="24"/>
          <w:szCs w:val="24"/>
          <w:lang w:eastAsia="en-GB"/>
        </w:rPr>
      </w:pPr>
      <w:r w:rsidRPr="00E846DB">
        <w:rPr>
          <w:rFonts w:ascii="Calibri" w:eastAsia="Times New Roman" w:hAnsi="Calibri" w:cs="Calibri"/>
          <w:sz w:val="24"/>
          <w:szCs w:val="24"/>
          <w:lang w:eastAsia="en-GB"/>
        </w:rPr>
        <w:t xml:space="preserve">produce an individual Devising log (marked out of 60) documenting the devising process </w:t>
      </w:r>
    </w:p>
    <w:p w14:paraId="6103D6C5" w14:textId="77777777" w:rsidR="00B2439C" w:rsidRPr="00E846DB" w:rsidRDefault="00B2439C" w:rsidP="00B2439C">
      <w:pPr>
        <w:numPr>
          <w:ilvl w:val="0"/>
          <w:numId w:val="57"/>
        </w:numPr>
        <w:shd w:val="clear" w:color="auto" w:fill="FFFFFF"/>
        <w:spacing w:before="100" w:beforeAutospacing="1" w:after="100" w:afterAutospacing="1" w:line="240" w:lineRule="auto"/>
        <w:rPr>
          <w:rFonts w:ascii="Calibri" w:hAnsi="Calibri" w:cs="Calibri"/>
          <w:sz w:val="24"/>
          <w:szCs w:val="24"/>
        </w:rPr>
      </w:pPr>
      <w:r w:rsidRPr="00E846DB">
        <w:rPr>
          <w:rFonts w:ascii="Calibri" w:eastAsia="Times New Roman" w:hAnsi="Calibri" w:cs="Calibri"/>
          <w:sz w:val="24"/>
          <w:szCs w:val="24"/>
          <w:lang w:eastAsia="en-GB"/>
        </w:rPr>
        <w:t>Contribute to a final devised duologue or group performance</w:t>
      </w:r>
      <w:r>
        <w:rPr>
          <w:rFonts w:ascii="Calibri" w:eastAsia="Times New Roman" w:hAnsi="Calibri" w:cs="Calibri"/>
          <w:sz w:val="24"/>
          <w:szCs w:val="24"/>
          <w:lang w:eastAsia="en-GB"/>
        </w:rPr>
        <w:t xml:space="preserve"> which is marked out of 20.</w:t>
      </w:r>
    </w:p>
    <w:p w14:paraId="6B532C77" w14:textId="77777777" w:rsidR="00B2439C" w:rsidRPr="00E846DB" w:rsidRDefault="00B2439C" w:rsidP="00B2439C">
      <w:pPr>
        <w:rPr>
          <w:rFonts w:ascii="Calibri" w:hAnsi="Calibri" w:cs="Calibri"/>
          <w:sz w:val="24"/>
          <w:szCs w:val="24"/>
        </w:rPr>
      </w:pPr>
    </w:p>
    <w:p w14:paraId="70DDB675" w14:textId="77777777" w:rsidR="00B2439C" w:rsidRPr="00E846DB" w:rsidRDefault="00B2439C" w:rsidP="00B2439C">
      <w:pPr>
        <w:shd w:val="clear" w:color="auto" w:fill="FFFFFF"/>
        <w:spacing w:before="100" w:beforeAutospacing="1" w:after="100" w:afterAutospacing="1" w:line="240" w:lineRule="auto"/>
        <w:rPr>
          <w:rFonts w:ascii="Calibri" w:eastAsia="Times New Roman" w:hAnsi="Calibri" w:cs="Calibri"/>
          <w:sz w:val="24"/>
          <w:szCs w:val="24"/>
          <w:lang w:eastAsia="en-GB"/>
        </w:rPr>
      </w:pPr>
      <w:r>
        <w:rPr>
          <w:rFonts w:ascii="Calibri" w:hAnsi="Calibri" w:cs="Calibri"/>
          <w:b/>
          <w:sz w:val="24"/>
          <w:szCs w:val="24"/>
        </w:rPr>
        <w:t>Component 3</w:t>
      </w:r>
      <w:r w:rsidRPr="00E846DB">
        <w:rPr>
          <w:rFonts w:ascii="Calibri" w:hAnsi="Calibri" w:cs="Calibri"/>
          <w:b/>
          <w:sz w:val="24"/>
          <w:szCs w:val="24"/>
        </w:rPr>
        <w:t>-</w:t>
      </w:r>
      <w:r w:rsidRPr="00E846DB">
        <w:rPr>
          <w:rFonts w:ascii="Calibri" w:hAnsi="Calibri" w:cs="Calibri"/>
          <w:sz w:val="24"/>
          <w:szCs w:val="24"/>
        </w:rPr>
        <w:t xml:space="preserve"> Texts in practice</w:t>
      </w:r>
      <w:r w:rsidRPr="00E846DB">
        <w:rPr>
          <w:rFonts w:ascii="Calibri" w:eastAsia="Times New Roman" w:hAnsi="Calibri" w:cs="Calibri"/>
          <w:sz w:val="24"/>
          <w:szCs w:val="24"/>
          <w:lang w:eastAsia="en-GB"/>
        </w:rPr>
        <w:t xml:space="preserve"> constitutes 20% of the GCSE.</w:t>
      </w:r>
      <w:r>
        <w:rPr>
          <w:rFonts w:ascii="Calibri" w:eastAsia="Times New Roman" w:hAnsi="Calibri" w:cs="Calibri"/>
          <w:sz w:val="24"/>
          <w:szCs w:val="24"/>
          <w:lang w:eastAsia="en-GB"/>
        </w:rPr>
        <w:t xml:space="preserve"> </w:t>
      </w:r>
      <w:r w:rsidRPr="00E846DB">
        <w:rPr>
          <w:rFonts w:ascii="Calibri" w:eastAsia="Times New Roman" w:hAnsi="Calibri" w:cs="Calibri"/>
          <w:sz w:val="24"/>
          <w:szCs w:val="24"/>
          <w:lang w:eastAsia="en-GB"/>
        </w:rPr>
        <w:t>It is marked by</w:t>
      </w:r>
      <w:r>
        <w:rPr>
          <w:rFonts w:ascii="Calibri" w:eastAsia="Times New Roman" w:hAnsi="Calibri" w:cs="Calibri"/>
          <w:sz w:val="24"/>
          <w:szCs w:val="24"/>
          <w:lang w:eastAsia="en-GB"/>
        </w:rPr>
        <w:t xml:space="preserve"> a visiting examiner from</w:t>
      </w:r>
      <w:r w:rsidRPr="00E846DB">
        <w:rPr>
          <w:rFonts w:ascii="Calibri" w:eastAsia="Times New Roman" w:hAnsi="Calibri" w:cs="Calibri"/>
          <w:sz w:val="24"/>
          <w:szCs w:val="24"/>
          <w:lang w:eastAsia="en-GB"/>
        </w:rPr>
        <w:t xml:space="preserve"> AQA.</w:t>
      </w:r>
    </w:p>
    <w:p w14:paraId="04AD8FA2" w14:textId="77777777" w:rsidR="00B2439C" w:rsidRPr="00E846DB" w:rsidRDefault="00B2439C" w:rsidP="00B2439C">
      <w:pPr>
        <w:shd w:val="clear" w:color="auto" w:fill="FFFFFF"/>
        <w:spacing w:before="100" w:beforeAutospacing="1" w:after="100" w:afterAutospacing="1" w:line="240" w:lineRule="auto"/>
        <w:rPr>
          <w:rFonts w:ascii="Calibri" w:eastAsia="Times New Roman" w:hAnsi="Calibri" w:cs="Calibri"/>
          <w:sz w:val="24"/>
          <w:szCs w:val="24"/>
          <w:lang w:eastAsia="en-GB"/>
        </w:rPr>
      </w:pPr>
      <w:r w:rsidRPr="00E846DB">
        <w:rPr>
          <w:rFonts w:ascii="Calibri" w:eastAsia="Times New Roman" w:hAnsi="Calibri" w:cs="Calibri"/>
          <w:sz w:val="24"/>
          <w:szCs w:val="24"/>
          <w:lang w:eastAsia="en-GB"/>
        </w:rPr>
        <w:lastRenderedPageBreak/>
        <w:t>This component is a practical component in which students are assessed on their ability to apply theatrical skills to realise artistic intentions in live performance (AO2).</w:t>
      </w:r>
    </w:p>
    <w:p w14:paraId="116BE756" w14:textId="77777777" w:rsidR="00B2439C" w:rsidRPr="00E846DB" w:rsidRDefault="00B2439C" w:rsidP="00B2439C">
      <w:pPr>
        <w:spacing w:after="0" w:line="240" w:lineRule="auto"/>
        <w:rPr>
          <w:rFonts w:ascii="Calibri" w:eastAsia="Times New Roman" w:hAnsi="Calibri" w:cs="Calibri"/>
          <w:sz w:val="24"/>
          <w:szCs w:val="24"/>
          <w:lang w:eastAsia="en-GB"/>
        </w:rPr>
      </w:pPr>
      <w:r w:rsidRPr="00E846DB">
        <w:rPr>
          <w:rFonts w:ascii="Calibri" w:eastAsia="Times New Roman" w:hAnsi="Calibri" w:cs="Calibri"/>
          <w:sz w:val="24"/>
          <w:szCs w:val="24"/>
          <w:shd w:val="clear" w:color="auto" w:fill="FFFFFF"/>
          <w:lang w:eastAsia="en-GB"/>
        </w:rPr>
        <w:t>For this component students must complete </w:t>
      </w:r>
      <w:r w:rsidRPr="00E846DB">
        <w:rPr>
          <w:rFonts w:ascii="Calibri" w:eastAsia="Times New Roman" w:hAnsi="Calibri" w:cs="Calibri"/>
          <w:b/>
          <w:bCs/>
          <w:sz w:val="24"/>
          <w:szCs w:val="24"/>
          <w:shd w:val="clear" w:color="auto" w:fill="FFFFFF"/>
          <w:lang w:eastAsia="en-GB"/>
        </w:rPr>
        <w:t>two</w:t>
      </w:r>
      <w:r w:rsidRPr="00E846DB">
        <w:rPr>
          <w:rFonts w:ascii="Calibri" w:eastAsia="Times New Roman" w:hAnsi="Calibri" w:cs="Calibri"/>
          <w:sz w:val="24"/>
          <w:szCs w:val="24"/>
          <w:shd w:val="clear" w:color="auto" w:fill="FFFFFF"/>
          <w:lang w:eastAsia="en-GB"/>
        </w:rPr>
        <w:t> assessment tasks:</w:t>
      </w:r>
    </w:p>
    <w:p w14:paraId="73968B88" w14:textId="77777777" w:rsidR="00B2439C" w:rsidRPr="00E846DB" w:rsidRDefault="00B2439C" w:rsidP="00B2439C">
      <w:pPr>
        <w:numPr>
          <w:ilvl w:val="0"/>
          <w:numId w:val="59"/>
        </w:numPr>
        <w:shd w:val="clear" w:color="auto" w:fill="FFFFFF"/>
        <w:spacing w:before="100" w:beforeAutospacing="1" w:after="100" w:afterAutospacing="1" w:line="240" w:lineRule="auto"/>
        <w:rPr>
          <w:rFonts w:ascii="Calibri" w:eastAsia="Times New Roman" w:hAnsi="Calibri" w:cs="Calibri"/>
          <w:sz w:val="24"/>
          <w:szCs w:val="24"/>
          <w:lang w:eastAsia="en-GB"/>
        </w:rPr>
      </w:pPr>
      <w:r w:rsidRPr="00E846DB">
        <w:rPr>
          <w:rFonts w:ascii="Calibri" w:eastAsia="Times New Roman" w:hAnsi="Calibri" w:cs="Calibri"/>
          <w:sz w:val="24"/>
          <w:szCs w:val="24"/>
          <w:lang w:eastAsia="en-GB"/>
        </w:rPr>
        <w:t>study and present a key extract (monologue, duologue or group performance)</w:t>
      </w:r>
    </w:p>
    <w:p w14:paraId="7173D092" w14:textId="77777777" w:rsidR="00B2439C" w:rsidRPr="00E846DB" w:rsidRDefault="00B2439C" w:rsidP="00B2439C">
      <w:pPr>
        <w:numPr>
          <w:ilvl w:val="0"/>
          <w:numId w:val="59"/>
        </w:numPr>
        <w:shd w:val="clear" w:color="auto" w:fill="FFFFFF"/>
        <w:spacing w:before="100" w:beforeAutospacing="1" w:after="100" w:afterAutospacing="1" w:line="240" w:lineRule="auto"/>
        <w:rPr>
          <w:rFonts w:ascii="Calibri" w:eastAsia="Times New Roman" w:hAnsi="Calibri" w:cs="Calibri"/>
          <w:sz w:val="24"/>
          <w:szCs w:val="24"/>
          <w:lang w:eastAsia="en-GB"/>
        </w:rPr>
      </w:pPr>
      <w:r w:rsidRPr="00E846DB">
        <w:rPr>
          <w:rFonts w:ascii="Calibri" w:eastAsia="Times New Roman" w:hAnsi="Calibri" w:cs="Calibri"/>
          <w:sz w:val="24"/>
          <w:szCs w:val="24"/>
          <w:lang w:eastAsia="en-GB"/>
        </w:rPr>
        <w:t>study and present a second key extract (monologue, duologue or group performance) from the same play.</w:t>
      </w:r>
    </w:p>
    <w:p w14:paraId="03156E19" w14:textId="77777777" w:rsidR="00B2439C" w:rsidRPr="00E846DB" w:rsidRDefault="00B2439C" w:rsidP="00B2439C">
      <w:pPr>
        <w:shd w:val="clear" w:color="auto" w:fill="FFFFFF"/>
        <w:spacing w:before="100" w:beforeAutospacing="1" w:after="100" w:afterAutospacing="1" w:line="240" w:lineRule="auto"/>
        <w:rPr>
          <w:rFonts w:ascii="Calibri" w:eastAsia="Times New Roman" w:hAnsi="Calibri" w:cs="Calibri"/>
          <w:sz w:val="24"/>
          <w:szCs w:val="24"/>
          <w:lang w:eastAsia="en-GB"/>
        </w:rPr>
      </w:pPr>
      <w:r w:rsidRPr="00E846DB">
        <w:rPr>
          <w:rFonts w:ascii="Calibri" w:eastAsia="Times New Roman" w:hAnsi="Calibri" w:cs="Calibri"/>
          <w:sz w:val="24"/>
          <w:szCs w:val="24"/>
          <w:lang w:eastAsia="en-GB"/>
        </w:rPr>
        <w:t>Each student's contribution to each key extract performance is marked out of 20.</w:t>
      </w:r>
    </w:p>
    <w:p w14:paraId="682D6EB3" w14:textId="77777777" w:rsidR="00B2439C" w:rsidRPr="00E846DB" w:rsidRDefault="00B2439C" w:rsidP="00B2439C">
      <w:pPr>
        <w:rPr>
          <w:rFonts w:ascii="Calibri" w:hAnsi="Calibri" w:cs="Calibri"/>
          <w:sz w:val="24"/>
          <w:szCs w:val="24"/>
        </w:rPr>
      </w:pPr>
      <w:r w:rsidRPr="0CCD7822">
        <w:rPr>
          <w:rFonts w:ascii="Calibri" w:hAnsi="Calibri" w:cs="Calibri"/>
          <w:sz w:val="24"/>
          <w:szCs w:val="24"/>
        </w:rPr>
        <w:t>GCSE Drama provides a solid foundation for the majority of careers as well as a secure start for anyone wishing to take performance based further education in courses such as Drama and Theatre Studies and Level 3 BTEC Performing Arts. Past pupils have gone on to study a myriad of subjects in higher education including Ba Hons Musical Theatre at The Hammond, Musical Theatre BTEC at Liverpool Institute for Performing Arts and Acting BTEC at Liverpool Media Academy.</w:t>
      </w:r>
    </w:p>
    <w:p w14:paraId="47EC3A30" w14:textId="6C8A4AFE" w:rsidR="00B2439C" w:rsidRPr="00E846DB" w:rsidRDefault="1FA5A3D6" w:rsidP="0CCD7822">
      <w:pPr>
        <w:autoSpaceDE w:val="0"/>
        <w:autoSpaceDN w:val="0"/>
        <w:adjustRightInd w:val="0"/>
        <w:spacing w:after="0" w:line="240" w:lineRule="auto"/>
        <w:rPr>
          <w:rFonts w:ascii="Calibri" w:hAnsi="Calibri" w:cs="Calibri"/>
          <w:b/>
          <w:bCs/>
          <w:sz w:val="24"/>
          <w:szCs w:val="24"/>
        </w:rPr>
      </w:pPr>
      <w:r w:rsidRPr="0CCD7822">
        <w:rPr>
          <w:rFonts w:ascii="Calibri" w:hAnsi="Calibri" w:cs="Calibri"/>
          <w:b/>
          <w:bCs/>
          <w:sz w:val="24"/>
          <w:szCs w:val="24"/>
        </w:rPr>
        <w:t xml:space="preserve">Who do I speak to for further information?  </w:t>
      </w:r>
    </w:p>
    <w:p w14:paraId="43017351" w14:textId="34BBC675" w:rsidR="0CCD7822" w:rsidRDefault="0CCD7822" w:rsidP="0CCD7822">
      <w:pPr>
        <w:spacing w:after="0" w:line="240" w:lineRule="auto"/>
        <w:rPr>
          <w:rFonts w:ascii="Calibri" w:hAnsi="Calibri" w:cs="Calibri"/>
          <w:b/>
          <w:bCs/>
          <w:sz w:val="24"/>
          <w:szCs w:val="24"/>
        </w:rPr>
      </w:pPr>
    </w:p>
    <w:p w14:paraId="67440092" w14:textId="2BAC9C27" w:rsidR="1FA5A3D6" w:rsidRDefault="1FA5A3D6" w:rsidP="0CCD7822">
      <w:pPr>
        <w:spacing w:after="0" w:line="240" w:lineRule="auto"/>
        <w:rPr>
          <w:rFonts w:ascii="Calibri" w:hAnsi="Calibri" w:cs="Calibri"/>
          <w:sz w:val="24"/>
          <w:szCs w:val="24"/>
        </w:rPr>
      </w:pPr>
      <w:r w:rsidRPr="0CCD7822">
        <w:rPr>
          <w:rFonts w:ascii="Calibri" w:hAnsi="Calibri" w:cs="Calibri"/>
          <w:sz w:val="24"/>
          <w:szCs w:val="24"/>
        </w:rPr>
        <w:t>Mrs Bass, Curriculum Leader for Performing Arts</w:t>
      </w:r>
    </w:p>
    <w:p w14:paraId="13368F89" w14:textId="77777777" w:rsidR="00B2439C" w:rsidRDefault="00B2439C" w:rsidP="00B2439C">
      <w:pPr>
        <w:autoSpaceDE w:val="0"/>
        <w:autoSpaceDN w:val="0"/>
        <w:adjustRightInd w:val="0"/>
        <w:spacing w:after="0" w:line="240" w:lineRule="auto"/>
        <w:rPr>
          <w:rFonts w:ascii="Calibri" w:hAnsi="Calibri" w:cs="Calibri"/>
          <w:sz w:val="24"/>
          <w:szCs w:val="24"/>
        </w:rPr>
      </w:pPr>
    </w:p>
    <w:p w14:paraId="1F1BF221" w14:textId="77777777" w:rsidR="00C040A9" w:rsidRDefault="00C040A9">
      <w:pPr>
        <w:autoSpaceDE w:val="0"/>
        <w:autoSpaceDN w:val="0"/>
        <w:adjustRightInd w:val="0"/>
        <w:spacing w:after="0" w:line="240" w:lineRule="auto"/>
        <w:jc w:val="center"/>
        <w:rPr>
          <w:rFonts w:ascii="Calibri" w:hAnsi="Calibri" w:cs="Calibri"/>
          <w:sz w:val="24"/>
          <w:szCs w:val="24"/>
        </w:rPr>
      </w:pPr>
    </w:p>
    <w:p w14:paraId="0E24AA5E" w14:textId="77777777" w:rsidR="00C040A9" w:rsidRDefault="00C040A9">
      <w:pPr>
        <w:autoSpaceDE w:val="0"/>
        <w:autoSpaceDN w:val="0"/>
        <w:adjustRightInd w:val="0"/>
        <w:spacing w:after="0" w:line="240" w:lineRule="auto"/>
        <w:jc w:val="center"/>
        <w:rPr>
          <w:rFonts w:ascii="Calibri" w:hAnsi="Calibri" w:cs="Calibri"/>
          <w:sz w:val="24"/>
          <w:szCs w:val="24"/>
        </w:rPr>
      </w:pPr>
    </w:p>
    <w:p w14:paraId="2FA88B7A" w14:textId="77777777" w:rsidR="00C040A9" w:rsidRDefault="00C040A9">
      <w:pPr>
        <w:autoSpaceDE w:val="0"/>
        <w:autoSpaceDN w:val="0"/>
        <w:adjustRightInd w:val="0"/>
        <w:spacing w:after="0" w:line="240" w:lineRule="auto"/>
        <w:jc w:val="center"/>
        <w:rPr>
          <w:rFonts w:ascii="Calibri" w:hAnsi="Calibri" w:cs="Calibri"/>
        </w:rPr>
      </w:pPr>
    </w:p>
    <w:p w14:paraId="6FFB8B0E" w14:textId="332E3F62" w:rsidR="00C040A9" w:rsidRDefault="00C040A9">
      <w:pPr>
        <w:autoSpaceDE w:val="0"/>
        <w:autoSpaceDN w:val="0"/>
        <w:adjustRightInd w:val="0"/>
        <w:spacing w:after="0" w:line="240" w:lineRule="auto"/>
        <w:jc w:val="center"/>
        <w:rPr>
          <w:rFonts w:ascii="Calibri" w:hAnsi="Calibri" w:cs="Calibri"/>
        </w:rPr>
      </w:pPr>
    </w:p>
    <w:p w14:paraId="1042695F" w14:textId="5ED12206" w:rsidR="002B48DE" w:rsidRDefault="002B48DE">
      <w:pPr>
        <w:autoSpaceDE w:val="0"/>
        <w:autoSpaceDN w:val="0"/>
        <w:adjustRightInd w:val="0"/>
        <w:spacing w:after="0" w:line="240" w:lineRule="auto"/>
        <w:jc w:val="center"/>
        <w:rPr>
          <w:rFonts w:ascii="Calibri" w:hAnsi="Calibri" w:cs="Calibri"/>
        </w:rPr>
      </w:pPr>
    </w:p>
    <w:p w14:paraId="625B849F" w14:textId="77777777" w:rsidR="00B2439C" w:rsidRDefault="00B2439C">
      <w:pPr>
        <w:autoSpaceDE w:val="0"/>
        <w:autoSpaceDN w:val="0"/>
        <w:adjustRightInd w:val="0"/>
        <w:spacing w:after="0" w:line="240" w:lineRule="auto"/>
        <w:jc w:val="center"/>
        <w:rPr>
          <w:rFonts w:ascii="Calibri" w:hAnsi="Calibri" w:cs="Calibri"/>
        </w:rPr>
      </w:pPr>
    </w:p>
    <w:p w14:paraId="316D4BDB" w14:textId="77777777" w:rsidR="00B2439C" w:rsidRDefault="00B2439C">
      <w:pPr>
        <w:autoSpaceDE w:val="0"/>
        <w:autoSpaceDN w:val="0"/>
        <w:adjustRightInd w:val="0"/>
        <w:spacing w:after="0" w:line="240" w:lineRule="auto"/>
        <w:jc w:val="center"/>
        <w:rPr>
          <w:rFonts w:ascii="Calibri" w:hAnsi="Calibri" w:cs="Calibri"/>
        </w:rPr>
      </w:pPr>
    </w:p>
    <w:p w14:paraId="36C29709" w14:textId="77777777" w:rsidR="00B2439C" w:rsidRDefault="00B2439C">
      <w:pPr>
        <w:autoSpaceDE w:val="0"/>
        <w:autoSpaceDN w:val="0"/>
        <w:adjustRightInd w:val="0"/>
        <w:spacing w:after="0" w:line="240" w:lineRule="auto"/>
        <w:jc w:val="center"/>
        <w:rPr>
          <w:rFonts w:ascii="Calibri" w:hAnsi="Calibri" w:cs="Calibri"/>
        </w:rPr>
      </w:pPr>
    </w:p>
    <w:p w14:paraId="5D904883" w14:textId="77777777" w:rsidR="00B2439C" w:rsidRDefault="00B2439C">
      <w:pPr>
        <w:autoSpaceDE w:val="0"/>
        <w:autoSpaceDN w:val="0"/>
        <w:adjustRightInd w:val="0"/>
        <w:spacing w:after="0" w:line="240" w:lineRule="auto"/>
        <w:jc w:val="center"/>
        <w:rPr>
          <w:rFonts w:ascii="Calibri" w:hAnsi="Calibri" w:cs="Calibri"/>
        </w:rPr>
      </w:pPr>
    </w:p>
    <w:p w14:paraId="7F065D50" w14:textId="77777777" w:rsidR="00B2439C" w:rsidRDefault="00B2439C">
      <w:pPr>
        <w:autoSpaceDE w:val="0"/>
        <w:autoSpaceDN w:val="0"/>
        <w:adjustRightInd w:val="0"/>
        <w:spacing w:after="0" w:line="240" w:lineRule="auto"/>
        <w:jc w:val="center"/>
        <w:rPr>
          <w:rFonts w:ascii="Calibri" w:hAnsi="Calibri" w:cs="Calibri"/>
        </w:rPr>
      </w:pPr>
    </w:p>
    <w:p w14:paraId="7C49B164" w14:textId="77777777" w:rsidR="00B2439C" w:rsidRDefault="00B2439C">
      <w:pPr>
        <w:autoSpaceDE w:val="0"/>
        <w:autoSpaceDN w:val="0"/>
        <w:adjustRightInd w:val="0"/>
        <w:spacing w:after="0" w:line="240" w:lineRule="auto"/>
        <w:jc w:val="center"/>
        <w:rPr>
          <w:rFonts w:ascii="Calibri" w:hAnsi="Calibri" w:cs="Calibri"/>
        </w:rPr>
      </w:pPr>
    </w:p>
    <w:p w14:paraId="254E79FC" w14:textId="77777777" w:rsidR="00B2439C" w:rsidRDefault="00B2439C">
      <w:pPr>
        <w:autoSpaceDE w:val="0"/>
        <w:autoSpaceDN w:val="0"/>
        <w:adjustRightInd w:val="0"/>
        <w:spacing w:after="0" w:line="240" w:lineRule="auto"/>
        <w:jc w:val="center"/>
        <w:rPr>
          <w:rFonts w:ascii="Calibri" w:hAnsi="Calibri" w:cs="Calibri"/>
        </w:rPr>
      </w:pPr>
    </w:p>
    <w:p w14:paraId="7D3AFA1D" w14:textId="77777777" w:rsidR="00B2439C" w:rsidRDefault="00B2439C">
      <w:pPr>
        <w:autoSpaceDE w:val="0"/>
        <w:autoSpaceDN w:val="0"/>
        <w:adjustRightInd w:val="0"/>
        <w:spacing w:after="0" w:line="240" w:lineRule="auto"/>
        <w:jc w:val="center"/>
        <w:rPr>
          <w:rFonts w:ascii="Calibri" w:hAnsi="Calibri" w:cs="Calibri"/>
        </w:rPr>
      </w:pPr>
    </w:p>
    <w:p w14:paraId="652A6011" w14:textId="77777777" w:rsidR="00B2439C" w:rsidRDefault="00B2439C">
      <w:pPr>
        <w:autoSpaceDE w:val="0"/>
        <w:autoSpaceDN w:val="0"/>
        <w:adjustRightInd w:val="0"/>
        <w:spacing w:after="0" w:line="240" w:lineRule="auto"/>
        <w:jc w:val="center"/>
        <w:rPr>
          <w:rFonts w:ascii="Calibri" w:hAnsi="Calibri" w:cs="Calibri"/>
        </w:rPr>
      </w:pPr>
    </w:p>
    <w:p w14:paraId="120860F2" w14:textId="77777777" w:rsidR="00B2439C" w:rsidRDefault="00B2439C">
      <w:pPr>
        <w:autoSpaceDE w:val="0"/>
        <w:autoSpaceDN w:val="0"/>
        <w:adjustRightInd w:val="0"/>
        <w:spacing w:after="0" w:line="240" w:lineRule="auto"/>
        <w:jc w:val="center"/>
        <w:rPr>
          <w:rFonts w:ascii="Calibri" w:hAnsi="Calibri" w:cs="Calibri"/>
        </w:rPr>
      </w:pPr>
    </w:p>
    <w:p w14:paraId="37704F99" w14:textId="77777777" w:rsidR="00B2439C" w:rsidRDefault="00B2439C">
      <w:pPr>
        <w:autoSpaceDE w:val="0"/>
        <w:autoSpaceDN w:val="0"/>
        <w:adjustRightInd w:val="0"/>
        <w:spacing w:after="0" w:line="240" w:lineRule="auto"/>
        <w:jc w:val="center"/>
        <w:rPr>
          <w:rFonts w:ascii="Calibri" w:hAnsi="Calibri" w:cs="Calibri"/>
        </w:rPr>
      </w:pPr>
    </w:p>
    <w:p w14:paraId="26169637" w14:textId="77777777" w:rsidR="00B2439C" w:rsidRDefault="00B2439C">
      <w:pPr>
        <w:autoSpaceDE w:val="0"/>
        <w:autoSpaceDN w:val="0"/>
        <w:adjustRightInd w:val="0"/>
        <w:spacing w:after="0" w:line="240" w:lineRule="auto"/>
        <w:jc w:val="center"/>
        <w:rPr>
          <w:rFonts w:ascii="Calibri" w:hAnsi="Calibri" w:cs="Calibri"/>
        </w:rPr>
      </w:pPr>
    </w:p>
    <w:p w14:paraId="3107F8F7" w14:textId="77777777" w:rsidR="00B2439C" w:rsidRDefault="00B2439C">
      <w:pPr>
        <w:autoSpaceDE w:val="0"/>
        <w:autoSpaceDN w:val="0"/>
        <w:adjustRightInd w:val="0"/>
        <w:spacing w:after="0" w:line="240" w:lineRule="auto"/>
        <w:jc w:val="center"/>
        <w:rPr>
          <w:rFonts w:ascii="Calibri" w:hAnsi="Calibri" w:cs="Calibri"/>
        </w:rPr>
      </w:pPr>
    </w:p>
    <w:p w14:paraId="4A81E991" w14:textId="77777777" w:rsidR="00B2439C" w:rsidRDefault="00B2439C">
      <w:pPr>
        <w:autoSpaceDE w:val="0"/>
        <w:autoSpaceDN w:val="0"/>
        <w:adjustRightInd w:val="0"/>
        <w:spacing w:after="0" w:line="240" w:lineRule="auto"/>
        <w:jc w:val="center"/>
        <w:rPr>
          <w:rFonts w:ascii="Calibri" w:hAnsi="Calibri" w:cs="Calibri"/>
        </w:rPr>
      </w:pPr>
    </w:p>
    <w:p w14:paraId="597F252F" w14:textId="77777777" w:rsidR="00B2439C" w:rsidRDefault="00B2439C">
      <w:pPr>
        <w:autoSpaceDE w:val="0"/>
        <w:autoSpaceDN w:val="0"/>
        <w:adjustRightInd w:val="0"/>
        <w:spacing w:after="0" w:line="240" w:lineRule="auto"/>
        <w:jc w:val="center"/>
        <w:rPr>
          <w:rFonts w:ascii="Calibri" w:hAnsi="Calibri" w:cs="Calibri"/>
        </w:rPr>
      </w:pPr>
    </w:p>
    <w:p w14:paraId="244139DA" w14:textId="77777777" w:rsidR="00B2439C" w:rsidRDefault="00B2439C">
      <w:pPr>
        <w:autoSpaceDE w:val="0"/>
        <w:autoSpaceDN w:val="0"/>
        <w:adjustRightInd w:val="0"/>
        <w:spacing w:after="0" w:line="240" w:lineRule="auto"/>
        <w:jc w:val="center"/>
        <w:rPr>
          <w:rFonts w:ascii="Calibri" w:hAnsi="Calibri" w:cs="Calibri"/>
        </w:rPr>
      </w:pPr>
    </w:p>
    <w:p w14:paraId="60A34852" w14:textId="77777777" w:rsidR="00B2439C" w:rsidRDefault="00B2439C">
      <w:pPr>
        <w:autoSpaceDE w:val="0"/>
        <w:autoSpaceDN w:val="0"/>
        <w:adjustRightInd w:val="0"/>
        <w:spacing w:after="0" w:line="240" w:lineRule="auto"/>
        <w:jc w:val="center"/>
        <w:rPr>
          <w:rFonts w:ascii="Calibri" w:hAnsi="Calibri" w:cs="Calibri"/>
        </w:rPr>
      </w:pPr>
    </w:p>
    <w:p w14:paraId="556393AC" w14:textId="77777777" w:rsidR="00B2439C" w:rsidRDefault="00B2439C">
      <w:pPr>
        <w:autoSpaceDE w:val="0"/>
        <w:autoSpaceDN w:val="0"/>
        <w:adjustRightInd w:val="0"/>
        <w:spacing w:after="0" w:line="240" w:lineRule="auto"/>
        <w:jc w:val="center"/>
        <w:rPr>
          <w:rFonts w:ascii="Calibri" w:hAnsi="Calibri" w:cs="Calibri"/>
        </w:rPr>
      </w:pPr>
    </w:p>
    <w:p w14:paraId="7276ABB7" w14:textId="77777777" w:rsidR="00B2439C" w:rsidRDefault="00B2439C">
      <w:pPr>
        <w:autoSpaceDE w:val="0"/>
        <w:autoSpaceDN w:val="0"/>
        <w:adjustRightInd w:val="0"/>
        <w:spacing w:after="0" w:line="240" w:lineRule="auto"/>
        <w:jc w:val="center"/>
        <w:rPr>
          <w:rFonts w:ascii="Calibri" w:hAnsi="Calibri" w:cs="Calibri"/>
        </w:rPr>
      </w:pPr>
    </w:p>
    <w:p w14:paraId="06586C35" w14:textId="77777777" w:rsidR="00B2439C" w:rsidRDefault="00B2439C">
      <w:pPr>
        <w:autoSpaceDE w:val="0"/>
        <w:autoSpaceDN w:val="0"/>
        <w:adjustRightInd w:val="0"/>
        <w:spacing w:after="0" w:line="240" w:lineRule="auto"/>
        <w:jc w:val="center"/>
        <w:rPr>
          <w:rFonts w:ascii="Calibri" w:hAnsi="Calibri" w:cs="Calibri"/>
        </w:rPr>
      </w:pPr>
    </w:p>
    <w:p w14:paraId="5AF802C8" w14:textId="77777777" w:rsidR="00B2439C" w:rsidRDefault="00B2439C">
      <w:pPr>
        <w:autoSpaceDE w:val="0"/>
        <w:autoSpaceDN w:val="0"/>
        <w:adjustRightInd w:val="0"/>
        <w:spacing w:after="0" w:line="240" w:lineRule="auto"/>
        <w:jc w:val="center"/>
        <w:rPr>
          <w:rFonts w:ascii="Calibri" w:hAnsi="Calibri" w:cs="Calibri"/>
        </w:rPr>
      </w:pPr>
    </w:p>
    <w:p w14:paraId="5D0A27E5" w14:textId="77777777" w:rsidR="00B2439C" w:rsidRDefault="00B2439C">
      <w:pPr>
        <w:autoSpaceDE w:val="0"/>
        <w:autoSpaceDN w:val="0"/>
        <w:adjustRightInd w:val="0"/>
        <w:spacing w:after="0" w:line="240" w:lineRule="auto"/>
        <w:jc w:val="center"/>
        <w:rPr>
          <w:rFonts w:ascii="Calibri" w:hAnsi="Calibri" w:cs="Calibri"/>
        </w:rPr>
      </w:pPr>
    </w:p>
    <w:p w14:paraId="254149EF" w14:textId="77777777" w:rsidR="00B2439C" w:rsidRDefault="00B2439C">
      <w:pPr>
        <w:autoSpaceDE w:val="0"/>
        <w:autoSpaceDN w:val="0"/>
        <w:adjustRightInd w:val="0"/>
        <w:spacing w:after="0" w:line="240" w:lineRule="auto"/>
        <w:jc w:val="center"/>
        <w:rPr>
          <w:rFonts w:ascii="Calibri" w:hAnsi="Calibri" w:cs="Calibri"/>
        </w:rPr>
      </w:pPr>
    </w:p>
    <w:p w14:paraId="74C4C21A" w14:textId="02009B04" w:rsidR="00B2439C" w:rsidRDefault="00B2439C" w:rsidP="00EB1F50">
      <w:pPr>
        <w:pBdr>
          <w:top w:val="single" w:sz="4" w:space="1" w:color="auto"/>
          <w:left w:val="single" w:sz="4" w:space="4" w:color="auto"/>
          <w:bottom w:val="single" w:sz="4" w:space="1" w:color="auto"/>
          <w:right w:val="single" w:sz="4" w:space="4" w:color="auto"/>
        </w:pBdr>
        <w:shd w:val="clear" w:color="auto" w:fill="D6E3BC" w:themeFill="accent3" w:themeFillTint="66"/>
        <w:spacing w:after="0" w:line="240" w:lineRule="auto"/>
        <w:jc w:val="center"/>
        <w:rPr>
          <w:rFonts w:eastAsia="Times New Roman" w:cstheme="minorHAnsi"/>
          <w:b/>
          <w:sz w:val="28"/>
          <w:szCs w:val="28"/>
          <w:lang w:val="en-US"/>
        </w:rPr>
      </w:pPr>
      <w:r>
        <w:rPr>
          <w:rFonts w:eastAsia="Times New Roman" w:cstheme="minorHAnsi"/>
          <w:b/>
          <w:sz w:val="28"/>
          <w:szCs w:val="28"/>
          <w:lang w:val="en-US"/>
        </w:rPr>
        <w:lastRenderedPageBreak/>
        <w:t>GCSE Dance</w:t>
      </w:r>
    </w:p>
    <w:p w14:paraId="3B57615A" w14:textId="77777777" w:rsidR="00B2439C" w:rsidRDefault="00B2439C" w:rsidP="00B2439C">
      <w:pPr>
        <w:rPr>
          <w:rFonts w:ascii="Calibri" w:hAnsi="Calibri" w:cs="Calibri"/>
          <w:b/>
          <w:bCs/>
          <w:sz w:val="24"/>
          <w:szCs w:val="24"/>
          <w:u w:val="single"/>
        </w:rPr>
      </w:pPr>
      <w:r>
        <w:rPr>
          <w:rFonts w:ascii="Calibri" w:hAnsi="Calibri" w:cs="Calibri"/>
          <w:b/>
          <w:bCs/>
          <w:noProof/>
          <w:sz w:val="24"/>
          <w:szCs w:val="24"/>
          <w:u w:val="single"/>
        </w:rPr>
        <mc:AlternateContent>
          <mc:Choice Requires="wps">
            <w:drawing>
              <wp:anchor distT="0" distB="0" distL="114300" distR="114300" simplePos="0" relativeHeight="251675648" behindDoc="0" locked="0" layoutInCell="1" allowOverlap="1" wp14:anchorId="3FFDFFC8" wp14:editId="0E4A65C4">
                <wp:simplePos x="0" y="0"/>
                <wp:positionH relativeFrom="column">
                  <wp:posOffset>-85725</wp:posOffset>
                </wp:positionH>
                <wp:positionV relativeFrom="paragraph">
                  <wp:posOffset>156210</wp:posOffset>
                </wp:positionV>
                <wp:extent cx="5876925" cy="74295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5876925" cy="742950"/>
                        </a:xfrm>
                        <a:prstGeom prst="rect">
                          <a:avLst/>
                        </a:prstGeom>
                        <a:solidFill>
                          <a:sysClr val="window" lastClr="FFFFFF"/>
                        </a:solidFill>
                        <a:ln w="6350">
                          <a:solidFill>
                            <a:prstClr val="black"/>
                          </a:solidFill>
                        </a:ln>
                      </wps:spPr>
                      <wps:txbx>
                        <w:txbxContent>
                          <w:p w14:paraId="5C6FCE4C" w14:textId="77777777" w:rsidR="00B2439C" w:rsidRPr="00030503" w:rsidRDefault="00B2439C" w:rsidP="00B2439C">
                            <w:pPr>
                              <w:rPr>
                                <w:rFonts w:ascii="Calibri" w:hAnsi="Calibri" w:cs="Calibri"/>
                                <w:sz w:val="24"/>
                                <w:szCs w:val="24"/>
                              </w:rPr>
                            </w:pPr>
                            <w:r>
                              <w:rPr>
                                <w:rFonts w:ascii="Calibri" w:hAnsi="Calibri" w:cs="Calibri"/>
                                <w:b/>
                                <w:bCs/>
                                <w:sz w:val="24"/>
                                <w:szCs w:val="24"/>
                                <w:u w:val="single"/>
                              </w:rPr>
                              <w:t xml:space="preserve">Qualification: </w:t>
                            </w:r>
                            <w:r w:rsidRPr="00030503">
                              <w:rPr>
                                <w:rFonts w:ascii="Calibri" w:hAnsi="Calibri" w:cs="Calibri"/>
                                <w:sz w:val="24"/>
                                <w:szCs w:val="24"/>
                              </w:rPr>
                              <w:t xml:space="preserve">GCSE Dance </w:t>
                            </w:r>
                          </w:p>
                          <w:p w14:paraId="484A1971" w14:textId="77777777" w:rsidR="00B2439C" w:rsidRPr="00030503" w:rsidRDefault="00B2439C" w:rsidP="00B2439C">
                            <w:pPr>
                              <w:rPr>
                                <w:rFonts w:ascii="Calibri" w:hAnsi="Calibri" w:cs="Calibri"/>
                                <w:b/>
                                <w:bCs/>
                                <w:sz w:val="24"/>
                                <w:szCs w:val="24"/>
                                <w:u w:val="single"/>
                              </w:rPr>
                            </w:pPr>
                            <w:r>
                              <w:rPr>
                                <w:rFonts w:ascii="Calibri" w:hAnsi="Calibri" w:cs="Calibri"/>
                                <w:b/>
                                <w:bCs/>
                                <w:sz w:val="24"/>
                                <w:szCs w:val="24"/>
                                <w:u w:val="single"/>
                              </w:rPr>
                              <w:t>Exam Board -</w:t>
                            </w:r>
                            <w:r w:rsidRPr="00030503">
                              <w:rPr>
                                <w:rFonts w:ascii="Calibri" w:hAnsi="Calibri" w:cs="Calibri"/>
                                <w:sz w:val="24"/>
                                <w:szCs w:val="24"/>
                              </w:rPr>
                              <w:t xml:space="preserve">  AQA</w:t>
                            </w:r>
                            <w:r w:rsidRPr="00030503">
                              <w:rPr>
                                <w:rFonts w:ascii="Calibri" w:hAnsi="Calibri" w:cs="Calibri"/>
                                <w:b/>
                                <w:bCs/>
                                <w:sz w:val="24"/>
                                <w:szCs w:val="24"/>
                                <w:u w:val="single"/>
                              </w:rPr>
                              <w:t xml:space="preserve"> </w:t>
                            </w:r>
                          </w:p>
                          <w:p w14:paraId="5DBEEA1A" w14:textId="77777777" w:rsidR="00B2439C" w:rsidRDefault="00B2439C" w:rsidP="00B243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213BC41">
              <v:shape id="Text Box 15" style="position:absolute;margin-left:-6.75pt;margin-top:12.3pt;width:462.75pt;height:58.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8"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" w14:anchorId="3FFDFFC8">
                <v:textbox>
                  <w:txbxContent>
                    <w:p w:rsidRPr="00030503" w:rsidR="00B2439C" w:rsidP="00B2439C" w:rsidRDefault="00B2439C" w14:paraId="1353049F" w14:textId="77777777">
                      <w:pPr>
                        <w:rPr>
                          <w:rFonts w:ascii="Calibri" w:hAnsi="Calibri" w:cs="Calibri"/>
                          <w:sz w:val="24"/>
                          <w:szCs w:val="24"/>
                        </w:rPr>
                      </w:pPr>
                      <w:r>
                        <w:rPr>
                          <w:rFonts w:ascii="Calibri" w:hAnsi="Calibri" w:cs="Calibri"/>
                          <w:b/>
                          <w:bCs/>
                          <w:sz w:val="24"/>
                          <w:szCs w:val="24"/>
                          <w:u w:val="single"/>
                        </w:rPr>
                        <w:t xml:space="preserve">Qualification: </w:t>
                      </w:r>
                      <w:r w:rsidRPr="00030503">
                        <w:rPr>
                          <w:rFonts w:ascii="Calibri" w:hAnsi="Calibri" w:cs="Calibri"/>
                          <w:sz w:val="24"/>
                          <w:szCs w:val="24"/>
                        </w:rPr>
                        <w:t xml:space="preserve">GCSE Dance </w:t>
                      </w:r>
                    </w:p>
                    <w:p w:rsidRPr="00030503" w:rsidR="00B2439C" w:rsidP="00B2439C" w:rsidRDefault="00B2439C" w14:paraId="39690A1C" w14:textId="77777777">
                      <w:pPr>
                        <w:rPr>
                          <w:rFonts w:ascii="Calibri" w:hAnsi="Calibri" w:cs="Calibri"/>
                          <w:b/>
                          <w:bCs/>
                          <w:sz w:val="24"/>
                          <w:szCs w:val="24"/>
                          <w:u w:val="single"/>
                        </w:rPr>
                      </w:pPr>
                      <w:r>
                        <w:rPr>
                          <w:rFonts w:ascii="Calibri" w:hAnsi="Calibri" w:cs="Calibri"/>
                          <w:b/>
                          <w:bCs/>
                          <w:sz w:val="24"/>
                          <w:szCs w:val="24"/>
                          <w:u w:val="single"/>
                        </w:rPr>
                        <w:t xml:space="preserve">Exam Board </w:t>
                      </w:r>
                      <w:proofErr w:type="gramStart"/>
                      <w:r>
                        <w:rPr>
                          <w:rFonts w:ascii="Calibri" w:hAnsi="Calibri" w:cs="Calibri"/>
                          <w:b/>
                          <w:bCs/>
                          <w:sz w:val="24"/>
                          <w:szCs w:val="24"/>
                          <w:u w:val="single"/>
                        </w:rPr>
                        <w:t>-</w:t>
                      </w:r>
                      <w:r w:rsidRPr="00030503">
                        <w:rPr>
                          <w:rFonts w:ascii="Calibri" w:hAnsi="Calibri" w:cs="Calibri"/>
                          <w:sz w:val="24"/>
                          <w:szCs w:val="24"/>
                        </w:rPr>
                        <w:t xml:space="preserve">  AQA</w:t>
                      </w:r>
                      <w:proofErr w:type="gramEnd"/>
                      <w:r w:rsidRPr="00030503">
                        <w:rPr>
                          <w:rFonts w:ascii="Calibri" w:hAnsi="Calibri" w:cs="Calibri"/>
                          <w:b/>
                          <w:bCs/>
                          <w:sz w:val="24"/>
                          <w:szCs w:val="24"/>
                          <w:u w:val="single"/>
                        </w:rPr>
                        <w:t xml:space="preserve"> </w:t>
                      </w:r>
                    </w:p>
                    <w:p w:rsidR="00B2439C" w:rsidP="00B2439C" w:rsidRDefault="00B2439C" w14:paraId="672A6659" w14:textId="77777777"/>
                  </w:txbxContent>
                </v:textbox>
              </v:shape>
            </w:pict>
          </mc:Fallback>
        </mc:AlternateContent>
      </w:r>
    </w:p>
    <w:p w14:paraId="223E9A21" w14:textId="77777777" w:rsidR="00B2439C" w:rsidRDefault="00B2439C" w:rsidP="00B2439C">
      <w:pPr>
        <w:rPr>
          <w:rFonts w:ascii="Calibri" w:hAnsi="Calibri" w:cs="Calibri"/>
          <w:b/>
          <w:bCs/>
          <w:sz w:val="24"/>
          <w:szCs w:val="24"/>
          <w:u w:val="single"/>
        </w:rPr>
      </w:pPr>
    </w:p>
    <w:p w14:paraId="56ABB50F" w14:textId="77777777" w:rsidR="00B2439C" w:rsidRDefault="00B2439C" w:rsidP="00B2439C">
      <w:pPr>
        <w:rPr>
          <w:rFonts w:ascii="Calibri" w:hAnsi="Calibri" w:cs="Calibri"/>
          <w:b/>
          <w:bCs/>
          <w:sz w:val="24"/>
          <w:szCs w:val="24"/>
          <w:u w:val="single"/>
        </w:rPr>
      </w:pPr>
    </w:p>
    <w:p w14:paraId="144DEED2" w14:textId="77777777" w:rsidR="00B2439C" w:rsidRDefault="00B2439C" w:rsidP="00B2439C">
      <w:pPr>
        <w:rPr>
          <w:rFonts w:ascii="Calibri" w:hAnsi="Calibri" w:cs="Calibri"/>
          <w:sz w:val="24"/>
          <w:szCs w:val="24"/>
        </w:rPr>
      </w:pPr>
      <w:r w:rsidRPr="003F084E">
        <w:rPr>
          <w:rFonts w:ascii="Calibri" w:hAnsi="Calibri" w:cs="Calibri"/>
          <w:sz w:val="24"/>
          <w:szCs w:val="24"/>
        </w:rPr>
        <w:t xml:space="preserve">Taking GCSE Dance can equip you with many lifelong skills, allowing you to build confidence and develop your physical and mental wellbeing. </w:t>
      </w:r>
    </w:p>
    <w:p w14:paraId="0CCFB71F" w14:textId="77777777" w:rsidR="00B2439C" w:rsidRDefault="00B2439C" w:rsidP="00B2439C">
      <w:pPr>
        <w:rPr>
          <w:rFonts w:ascii="Calibri" w:hAnsi="Calibri" w:cs="Calibri"/>
          <w:sz w:val="24"/>
          <w:szCs w:val="24"/>
        </w:rPr>
      </w:pPr>
      <w:r w:rsidRPr="003F084E">
        <w:rPr>
          <w:rFonts w:ascii="Calibri" w:hAnsi="Calibri" w:cs="Calibri"/>
          <w:sz w:val="24"/>
          <w:szCs w:val="24"/>
        </w:rPr>
        <w:t xml:space="preserve">The two-year course includes both practical and theoretical elements of dance and consists of coursework and examination.  Students will take part in theory </w:t>
      </w:r>
      <w:r w:rsidRPr="003F084E">
        <w:rPr>
          <w:rFonts w:ascii="Calibri" w:hAnsi="Calibri" w:cs="Calibri"/>
          <w:i/>
          <w:iCs/>
          <w:sz w:val="24"/>
          <w:szCs w:val="24"/>
        </w:rPr>
        <w:t xml:space="preserve">(written) </w:t>
      </w:r>
      <w:r w:rsidRPr="003F084E">
        <w:rPr>
          <w:rFonts w:ascii="Calibri" w:hAnsi="Calibri" w:cs="Calibri"/>
          <w:sz w:val="24"/>
          <w:szCs w:val="24"/>
        </w:rPr>
        <w:t>classes and very physical practical dance lessons to equip them with all the knowledge and skills needed to complete the course. Students will spend Year 10 building skills in the dance studio and classroom to equip them with the knowledge, technique, and confidence to complete year 11 practical coursework and examinations.</w:t>
      </w:r>
    </w:p>
    <w:p w14:paraId="17B0E905" w14:textId="77777777" w:rsidR="00B2439C" w:rsidRPr="003F084E" w:rsidRDefault="00B2439C" w:rsidP="00B2439C">
      <w:pPr>
        <w:rPr>
          <w:rFonts w:ascii="Calibri" w:hAnsi="Calibri" w:cs="Calibri"/>
          <w:b/>
          <w:bCs/>
          <w:sz w:val="24"/>
          <w:szCs w:val="24"/>
          <w:u w:val="single"/>
        </w:rPr>
      </w:pPr>
      <w:r w:rsidRPr="003F084E">
        <w:rPr>
          <w:rFonts w:ascii="Calibri" w:hAnsi="Calibri" w:cs="Calibri"/>
          <w:b/>
          <w:bCs/>
          <w:sz w:val="24"/>
          <w:szCs w:val="24"/>
          <w:u w:val="single"/>
        </w:rPr>
        <w:t>AQA GCSE Dance</w:t>
      </w:r>
    </w:p>
    <w:p w14:paraId="78E8269A" w14:textId="77777777" w:rsidR="00B2439C" w:rsidRPr="003F084E" w:rsidRDefault="00B2439C" w:rsidP="00B2439C">
      <w:pPr>
        <w:rPr>
          <w:rFonts w:ascii="Calibri" w:hAnsi="Calibri" w:cs="Calibri"/>
          <w:sz w:val="24"/>
          <w:szCs w:val="24"/>
        </w:rPr>
      </w:pPr>
      <w:r w:rsidRPr="003F084E">
        <w:rPr>
          <w:rFonts w:ascii="Calibri" w:hAnsi="Calibri" w:cs="Calibri"/>
          <w:b/>
          <w:bCs/>
          <w:sz w:val="24"/>
          <w:szCs w:val="24"/>
          <w:u w:val="single"/>
          <w:lang w:val="en-US"/>
        </w:rPr>
        <w:t>Component 1 (60%)</w:t>
      </w:r>
      <w:r>
        <w:rPr>
          <w:rFonts w:ascii="Calibri" w:hAnsi="Calibri" w:cs="Calibri"/>
          <w:b/>
          <w:bCs/>
          <w:sz w:val="24"/>
          <w:szCs w:val="24"/>
          <w:u w:val="single"/>
          <w:lang w:val="en-US"/>
        </w:rPr>
        <w:t xml:space="preserve"> Performance and Choreography.</w:t>
      </w:r>
    </w:p>
    <w:p w14:paraId="7D1DCE37" w14:textId="77777777" w:rsidR="00B2439C" w:rsidRPr="003F084E" w:rsidRDefault="00B2439C" w:rsidP="00B2439C">
      <w:pPr>
        <w:numPr>
          <w:ilvl w:val="0"/>
          <w:numId w:val="60"/>
        </w:numPr>
        <w:rPr>
          <w:rFonts w:ascii="Calibri" w:hAnsi="Calibri" w:cs="Calibri"/>
          <w:sz w:val="24"/>
          <w:szCs w:val="24"/>
        </w:rPr>
      </w:pPr>
      <w:r w:rsidRPr="003F084E">
        <w:rPr>
          <w:rFonts w:ascii="Calibri" w:hAnsi="Calibri" w:cs="Calibri"/>
          <w:sz w:val="24"/>
          <w:szCs w:val="24"/>
          <w:lang w:val="en-US"/>
        </w:rPr>
        <w:t xml:space="preserve">2 Set Phrases - You will learn and perform 2 set phrases accurately from a selection of 4. These will be performed and assessed in year 11. </w:t>
      </w:r>
    </w:p>
    <w:p w14:paraId="7B7CFFF3" w14:textId="77777777" w:rsidR="00B2439C" w:rsidRPr="003F084E" w:rsidRDefault="00B2439C" w:rsidP="00B2439C">
      <w:pPr>
        <w:numPr>
          <w:ilvl w:val="0"/>
          <w:numId w:val="60"/>
        </w:numPr>
        <w:rPr>
          <w:rFonts w:ascii="Calibri" w:hAnsi="Calibri" w:cs="Calibri"/>
          <w:sz w:val="24"/>
          <w:szCs w:val="24"/>
        </w:rPr>
      </w:pPr>
      <w:r w:rsidRPr="003F084E">
        <w:rPr>
          <w:rFonts w:ascii="Calibri" w:hAnsi="Calibri" w:cs="Calibri"/>
          <w:sz w:val="24"/>
          <w:szCs w:val="24"/>
          <w:lang w:val="en-US"/>
        </w:rPr>
        <w:t>Performance in a duet/trio. -The two phrases not performed in the solo will be used as a starting point to create and develop a duet/trio performance.</w:t>
      </w:r>
      <w:r>
        <w:rPr>
          <w:rFonts w:ascii="Calibri" w:hAnsi="Calibri" w:cs="Calibri"/>
          <w:sz w:val="24"/>
          <w:szCs w:val="24"/>
          <w:lang w:val="en-US"/>
        </w:rPr>
        <w:t xml:space="preserve"> </w:t>
      </w:r>
      <w:r w:rsidRPr="003F084E">
        <w:rPr>
          <w:rFonts w:ascii="Calibri" w:hAnsi="Calibri" w:cs="Calibri"/>
          <w:sz w:val="24"/>
          <w:szCs w:val="24"/>
          <w:lang w:val="en-US"/>
        </w:rPr>
        <w:t xml:space="preserve">This will be performed and assessed in year 11. </w:t>
      </w:r>
    </w:p>
    <w:p w14:paraId="057403BE" w14:textId="77777777" w:rsidR="00B2439C" w:rsidRPr="003F084E" w:rsidRDefault="00B2439C" w:rsidP="00B2439C">
      <w:pPr>
        <w:numPr>
          <w:ilvl w:val="0"/>
          <w:numId w:val="60"/>
        </w:numPr>
        <w:rPr>
          <w:rFonts w:ascii="Calibri" w:hAnsi="Calibri" w:cs="Calibri"/>
          <w:sz w:val="24"/>
          <w:szCs w:val="24"/>
        </w:rPr>
      </w:pPr>
      <w:r w:rsidRPr="003F084E">
        <w:rPr>
          <w:rFonts w:ascii="Calibri" w:hAnsi="Calibri" w:cs="Calibri"/>
          <w:sz w:val="24"/>
          <w:szCs w:val="24"/>
          <w:lang w:val="en-US"/>
        </w:rPr>
        <w:t xml:space="preserve">Choreography- In year 11 you will be given a list of different stimuli.  You will research each of these stimuli and use it as a starting point to create a solo/group choreography. </w:t>
      </w:r>
      <w:r>
        <w:rPr>
          <w:rFonts w:ascii="Calibri" w:hAnsi="Calibri" w:cs="Calibri"/>
          <w:sz w:val="24"/>
          <w:szCs w:val="24"/>
          <w:lang w:val="en-US"/>
        </w:rPr>
        <w:t xml:space="preserve"> </w:t>
      </w:r>
      <w:r w:rsidRPr="003F084E">
        <w:rPr>
          <w:rFonts w:ascii="Calibri" w:hAnsi="Calibri" w:cs="Calibri"/>
          <w:sz w:val="24"/>
          <w:szCs w:val="24"/>
          <w:lang w:val="en-US"/>
        </w:rPr>
        <w:t>To accompany your choreography you will write a program note of 120-150 words.</w:t>
      </w:r>
    </w:p>
    <w:p w14:paraId="4EC04A3E" w14:textId="77777777" w:rsidR="00B2439C" w:rsidRPr="003F084E" w:rsidRDefault="00B2439C" w:rsidP="00B2439C">
      <w:pPr>
        <w:ind w:left="720"/>
        <w:rPr>
          <w:rFonts w:ascii="Calibri" w:hAnsi="Calibri" w:cs="Calibri"/>
          <w:sz w:val="24"/>
          <w:szCs w:val="24"/>
        </w:rPr>
      </w:pPr>
    </w:p>
    <w:p w14:paraId="41ED0B88" w14:textId="77777777" w:rsidR="00B2439C" w:rsidRPr="003F084E" w:rsidRDefault="00B2439C" w:rsidP="00B2439C">
      <w:pPr>
        <w:rPr>
          <w:rFonts w:ascii="Calibri" w:hAnsi="Calibri" w:cs="Calibri"/>
          <w:sz w:val="24"/>
          <w:szCs w:val="24"/>
        </w:rPr>
      </w:pPr>
      <w:r w:rsidRPr="003F084E">
        <w:rPr>
          <w:rFonts w:ascii="Calibri" w:hAnsi="Calibri" w:cs="Calibri"/>
          <w:b/>
          <w:bCs/>
          <w:sz w:val="24"/>
          <w:szCs w:val="24"/>
          <w:u w:val="single"/>
          <w:lang w:val="en-US"/>
        </w:rPr>
        <w:t>Component 2 (40%)</w:t>
      </w:r>
      <w:r>
        <w:rPr>
          <w:rFonts w:ascii="Calibri" w:hAnsi="Calibri" w:cs="Calibri"/>
          <w:b/>
          <w:bCs/>
          <w:sz w:val="24"/>
          <w:szCs w:val="24"/>
          <w:u w:val="single"/>
          <w:lang w:val="en-US"/>
        </w:rPr>
        <w:t xml:space="preserve"> Dance appreciation: 1 hour 30 minutes.</w:t>
      </w:r>
    </w:p>
    <w:p w14:paraId="3DE04689" w14:textId="77777777" w:rsidR="00B2439C" w:rsidRPr="00B5733C" w:rsidRDefault="00B2439C" w:rsidP="00B2439C">
      <w:pPr>
        <w:rPr>
          <w:rFonts w:ascii="Calibri" w:hAnsi="Calibri" w:cs="Calibri"/>
          <w:sz w:val="24"/>
          <w:szCs w:val="24"/>
          <w:lang w:val="en-US"/>
        </w:rPr>
      </w:pPr>
      <w:r w:rsidRPr="00B5733C">
        <w:rPr>
          <w:rFonts w:ascii="Calibri" w:hAnsi="Calibri" w:cs="Calibri"/>
          <w:sz w:val="24"/>
          <w:szCs w:val="24"/>
          <w:lang w:val="en-US"/>
        </w:rPr>
        <w:t xml:space="preserve">The Written Exam Paper will consist of three parts; </w:t>
      </w:r>
    </w:p>
    <w:p w14:paraId="5FFEBF59" w14:textId="77777777" w:rsidR="00B2439C" w:rsidRPr="00B5733C" w:rsidRDefault="00B2439C" w:rsidP="00B2439C">
      <w:pPr>
        <w:rPr>
          <w:rFonts w:ascii="Calibri" w:hAnsi="Calibri" w:cs="Calibri"/>
          <w:sz w:val="24"/>
          <w:szCs w:val="24"/>
        </w:rPr>
      </w:pPr>
      <w:r w:rsidRPr="00B5733C">
        <w:rPr>
          <w:rFonts w:ascii="Calibri" w:hAnsi="Calibri" w:cs="Calibri"/>
          <w:sz w:val="24"/>
          <w:szCs w:val="24"/>
          <w:lang w:val="en-US"/>
        </w:rPr>
        <w:t xml:space="preserve">*  Choreographic processes and performance skills in a hypothetical stimulus. </w:t>
      </w:r>
    </w:p>
    <w:p w14:paraId="4AFFA168" w14:textId="77777777" w:rsidR="00B2439C" w:rsidRPr="00B5733C" w:rsidRDefault="00B2439C" w:rsidP="00B2439C">
      <w:pPr>
        <w:rPr>
          <w:rFonts w:ascii="Calibri" w:hAnsi="Calibri" w:cs="Calibri"/>
          <w:sz w:val="24"/>
          <w:szCs w:val="24"/>
        </w:rPr>
      </w:pPr>
      <w:r w:rsidRPr="00B5733C">
        <w:rPr>
          <w:rFonts w:ascii="Calibri" w:hAnsi="Calibri" w:cs="Calibri"/>
          <w:sz w:val="24"/>
          <w:szCs w:val="24"/>
          <w:lang w:val="en-US"/>
        </w:rPr>
        <w:t>*  Critical appreciation of own work.</w:t>
      </w:r>
    </w:p>
    <w:p w14:paraId="4BDFF815" w14:textId="77777777" w:rsidR="00B2439C" w:rsidRPr="00B5733C" w:rsidRDefault="00B2439C" w:rsidP="00B2439C">
      <w:pPr>
        <w:rPr>
          <w:rFonts w:ascii="Calibri" w:hAnsi="Calibri" w:cs="Calibri"/>
          <w:sz w:val="24"/>
          <w:szCs w:val="24"/>
        </w:rPr>
      </w:pPr>
      <w:r w:rsidRPr="00B5733C">
        <w:rPr>
          <w:rFonts w:ascii="Calibri" w:hAnsi="Calibri" w:cs="Calibri"/>
          <w:sz w:val="24"/>
          <w:szCs w:val="24"/>
          <w:lang w:val="en-US"/>
        </w:rPr>
        <w:t>*  Critical appreciation of others work through the Anthology.</w:t>
      </w:r>
    </w:p>
    <w:p w14:paraId="6A3D2DA5" w14:textId="77777777" w:rsidR="00B2439C" w:rsidRPr="00B5733C" w:rsidRDefault="00B2439C" w:rsidP="00B2439C">
      <w:pPr>
        <w:rPr>
          <w:rFonts w:ascii="Calibri" w:hAnsi="Calibri" w:cs="Calibri"/>
          <w:sz w:val="24"/>
          <w:szCs w:val="24"/>
        </w:rPr>
      </w:pPr>
      <w:r>
        <w:rPr>
          <w:rFonts w:ascii="Calibri" w:hAnsi="Calibri" w:cs="Calibri"/>
          <w:sz w:val="24"/>
          <w:szCs w:val="24"/>
          <w:lang w:val="en-US"/>
        </w:rPr>
        <w:t>This examination takes place at the end of Year 11.</w:t>
      </w:r>
    </w:p>
    <w:p w14:paraId="480D01FC" w14:textId="77777777" w:rsidR="00B2439C" w:rsidRDefault="00B2439C" w:rsidP="00B2439C">
      <w:pPr>
        <w:autoSpaceDE w:val="0"/>
        <w:autoSpaceDN w:val="0"/>
        <w:adjustRightInd w:val="0"/>
        <w:spacing w:after="0" w:line="240" w:lineRule="auto"/>
        <w:jc w:val="both"/>
        <w:rPr>
          <w:rFonts w:ascii="Calibri" w:hAnsi="Calibri" w:cs="Calibri"/>
          <w:sz w:val="24"/>
          <w:szCs w:val="24"/>
        </w:rPr>
      </w:pPr>
      <w:r w:rsidRPr="003F084E">
        <w:rPr>
          <w:rFonts w:ascii="Calibri" w:hAnsi="Calibri" w:cs="Calibri"/>
          <w:sz w:val="24"/>
          <w:szCs w:val="24"/>
        </w:rPr>
        <w:t>Dance can open the door to many different careers: universities and employers are looking for well-rounded individuals who can demonstrate creativity, commitment, problem solving and team skills</w:t>
      </w:r>
      <w:r>
        <w:rPr>
          <w:rFonts w:ascii="Calibri" w:hAnsi="Calibri" w:cs="Calibri"/>
          <w:sz w:val="24"/>
          <w:szCs w:val="24"/>
        </w:rPr>
        <w:t xml:space="preserve">. </w:t>
      </w:r>
      <w:r w:rsidRPr="00E846DB">
        <w:rPr>
          <w:rFonts w:ascii="Calibri" w:hAnsi="Calibri" w:cs="Calibri"/>
          <w:sz w:val="24"/>
          <w:szCs w:val="24"/>
        </w:rPr>
        <w:lastRenderedPageBreak/>
        <w:t>GCSE D</w:t>
      </w:r>
      <w:r>
        <w:rPr>
          <w:rFonts w:ascii="Calibri" w:hAnsi="Calibri" w:cs="Calibri"/>
          <w:sz w:val="24"/>
          <w:szCs w:val="24"/>
        </w:rPr>
        <w:t>ance also</w:t>
      </w:r>
      <w:r w:rsidRPr="00E846DB">
        <w:rPr>
          <w:rFonts w:ascii="Calibri" w:hAnsi="Calibri" w:cs="Calibri"/>
          <w:sz w:val="24"/>
          <w:szCs w:val="24"/>
        </w:rPr>
        <w:t xml:space="preserve"> </w:t>
      </w:r>
      <w:r>
        <w:rPr>
          <w:rFonts w:ascii="Calibri" w:hAnsi="Calibri" w:cs="Calibri"/>
          <w:sz w:val="24"/>
          <w:szCs w:val="24"/>
        </w:rPr>
        <w:t>provides a secure start for anyone wishing to take performance based further education in courses such as A Level Dance, Musical Theatre and Level 3 BTEC Performing Arts. Past pupils have gone on to study a myriad of subjects in higher education including Ba Hons Musical Theatre at The Hammond.</w:t>
      </w:r>
    </w:p>
    <w:p w14:paraId="361201BB" w14:textId="77777777" w:rsidR="00B2439C" w:rsidRPr="00E846DB" w:rsidRDefault="00B2439C" w:rsidP="00B2439C">
      <w:pPr>
        <w:autoSpaceDE w:val="0"/>
        <w:autoSpaceDN w:val="0"/>
        <w:adjustRightInd w:val="0"/>
        <w:spacing w:after="0" w:line="240" w:lineRule="auto"/>
        <w:jc w:val="center"/>
        <w:rPr>
          <w:rFonts w:ascii="Calibri" w:hAnsi="Calibri" w:cs="Calibri"/>
          <w:sz w:val="24"/>
          <w:szCs w:val="24"/>
        </w:rPr>
      </w:pPr>
    </w:p>
    <w:p w14:paraId="56906F47" w14:textId="3030B5B3" w:rsidR="461D67FC" w:rsidRDefault="461D67FC" w:rsidP="0CCD7822">
      <w:r w:rsidRPr="0CCD7822">
        <w:rPr>
          <w:rFonts w:ascii="Calibri" w:hAnsi="Calibri" w:cs="Calibri"/>
          <w:b/>
          <w:bCs/>
          <w:sz w:val="24"/>
          <w:szCs w:val="24"/>
        </w:rPr>
        <w:t>Who do I speak to for further information?</w:t>
      </w:r>
    </w:p>
    <w:p w14:paraId="0525F919" w14:textId="1F950123" w:rsidR="461D67FC" w:rsidRDefault="461D67FC" w:rsidP="0CCD7822">
      <w:pPr>
        <w:rPr>
          <w:rFonts w:ascii="Calibri" w:hAnsi="Calibri" w:cs="Calibri"/>
          <w:sz w:val="24"/>
          <w:szCs w:val="24"/>
        </w:rPr>
      </w:pPr>
      <w:r w:rsidRPr="0CCD7822">
        <w:rPr>
          <w:rFonts w:ascii="Calibri" w:hAnsi="Calibri" w:cs="Calibri"/>
          <w:sz w:val="24"/>
          <w:szCs w:val="24"/>
        </w:rPr>
        <w:t>Mrs Bass, Curriculum Leader for Performing Arts</w:t>
      </w:r>
    </w:p>
    <w:p w14:paraId="059EC4E5" w14:textId="77777777" w:rsidR="00B2439C" w:rsidRDefault="00B2439C" w:rsidP="00B2439C">
      <w:pPr>
        <w:autoSpaceDE w:val="0"/>
        <w:autoSpaceDN w:val="0"/>
        <w:adjustRightInd w:val="0"/>
        <w:spacing w:after="0" w:line="240" w:lineRule="auto"/>
        <w:jc w:val="center"/>
        <w:rPr>
          <w:rFonts w:ascii="Calibri" w:hAnsi="Calibri" w:cs="Calibri"/>
          <w:sz w:val="24"/>
          <w:szCs w:val="24"/>
        </w:rPr>
      </w:pPr>
    </w:p>
    <w:p w14:paraId="36F42B7B" w14:textId="77777777" w:rsidR="00B2439C" w:rsidRDefault="00B2439C" w:rsidP="00B2439C">
      <w:pPr>
        <w:autoSpaceDE w:val="0"/>
        <w:autoSpaceDN w:val="0"/>
        <w:adjustRightInd w:val="0"/>
        <w:spacing w:after="0" w:line="240" w:lineRule="auto"/>
        <w:jc w:val="center"/>
        <w:rPr>
          <w:rFonts w:ascii="Calibri" w:hAnsi="Calibri" w:cs="Calibri"/>
          <w:sz w:val="24"/>
          <w:szCs w:val="24"/>
        </w:rPr>
      </w:pPr>
    </w:p>
    <w:p w14:paraId="5034E08E" w14:textId="77777777" w:rsidR="00B2439C" w:rsidRDefault="00B2439C" w:rsidP="00B2439C">
      <w:pPr>
        <w:autoSpaceDE w:val="0"/>
        <w:autoSpaceDN w:val="0"/>
        <w:adjustRightInd w:val="0"/>
        <w:spacing w:after="0" w:line="240" w:lineRule="auto"/>
        <w:jc w:val="center"/>
        <w:rPr>
          <w:rFonts w:ascii="Calibri" w:hAnsi="Calibri" w:cs="Calibri"/>
          <w:sz w:val="24"/>
          <w:szCs w:val="24"/>
        </w:rPr>
      </w:pPr>
    </w:p>
    <w:p w14:paraId="17977D62" w14:textId="77777777" w:rsidR="00B2439C" w:rsidRDefault="00B2439C" w:rsidP="00B2439C">
      <w:pPr>
        <w:autoSpaceDE w:val="0"/>
        <w:autoSpaceDN w:val="0"/>
        <w:adjustRightInd w:val="0"/>
        <w:spacing w:after="0" w:line="240" w:lineRule="auto"/>
        <w:jc w:val="center"/>
        <w:rPr>
          <w:rFonts w:ascii="Calibri" w:hAnsi="Calibri" w:cs="Calibri"/>
          <w:sz w:val="24"/>
          <w:szCs w:val="24"/>
        </w:rPr>
      </w:pPr>
    </w:p>
    <w:p w14:paraId="29B1CB41" w14:textId="77777777" w:rsidR="00B2439C" w:rsidRDefault="00B2439C" w:rsidP="00B2439C">
      <w:pPr>
        <w:autoSpaceDE w:val="0"/>
        <w:autoSpaceDN w:val="0"/>
        <w:adjustRightInd w:val="0"/>
        <w:spacing w:after="0" w:line="240" w:lineRule="auto"/>
        <w:jc w:val="center"/>
        <w:rPr>
          <w:rFonts w:ascii="Calibri" w:hAnsi="Calibri" w:cs="Calibri"/>
          <w:sz w:val="24"/>
          <w:szCs w:val="24"/>
        </w:rPr>
      </w:pPr>
    </w:p>
    <w:p w14:paraId="24CF4E5D" w14:textId="77777777" w:rsidR="00B2439C" w:rsidRDefault="00B2439C" w:rsidP="00B2439C">
      <w:pPr>
        <w:autoSpaceDE w:val="0"/>
        <w:autoSpaceDN w:val="0"/>
        <w:adjustRightInd w:val="0"/>
        <w:spacing w:after="0" w:line="240" w:lineRule="auto"/>
        <w:jc w:val="center"/>
        <w:rPr>
          <w:rFonts w:ascii="Calibri" w:hAnsi="Calibri" w:cs="Calibri"/>
          <w:sz w:val="24"/>
          <w:szCs w:val="24"/>
        </w:rPr>
      </w:pPr>
    </w:p>
    <w:p w14:paraId="1EDB6292" w14:textId="77777777" w:rsidR="00B2439C" w:rsidRDefault="00B2439C">
      <w:pPr>
        <w:autoSpaceDE w:val="0"/>
        <w:autoSpaceDN w:val="0"/>
        <w:adjustRightInd w:val="0"/>
        <w:spacing w:after="0" w:line="240" w:lineRule="auto"/>
        <w:jc w:val="center"/>
        <w:rPr>
          <w:rFonts w:ascii="Calibri" w:hAnsi="Calibri" w:cs="Calibri"/>
        </w:rPr>
      </w:pPr>
    </w:p>
    <w:p w14:paraId="6AB4F36E" w14:textId="77777777" w:rsidR="00B2439C" w:rsidRDefault="00B2439C">
      <w:pPr>
        <w:autoSpaceDE w:val="0"/>
        <w:autoSpaceDN w:val="0"/>
        <w:adjustRightInd w:val="0"/>
        <w:spacing w:after="0" w:line="240" w:lineRule="auto"/>
        <w:jc w:val="center"/>
        <w:rPr>
          <w:rFonts w:ascii="Calibri" w:hAnsi="Calibri" w:cs="Calibri"/>
        </w:rPr>
      </w:pPr>
    </w:p>
    <w:p w14:paraId="18132915" w14:textId="321BC97F" w:rsidR="002B48DE" w:rsidRDefault="002B48DE">
      <w:pPr>
        <w:autoSpaceDE w:val="0"/>
        <w:autoSpaceDN w:val="0"/>
        <w:adjustRightInd w:val="0"/>
        <w:spacing w:after="0" w:line="240" w:lineRule="auto"/>
        <w:jc w:val="center"/>
        <w:rPr>
          <w:rFonts w:ascii="Calibri" w:hAnsi="Calibri" w:cs="Calibri"/>
        </w:rPr>
      </w:pPr>
    </w:p>
    <w:p w14:paraId="6F0DCFD2" w14:textId="7FEA9E73" w:rsidR="002B48DE" w:rsidRDefault="002B48DE">
      <w:pPr>
        <w:autoSpaceDE w:val="0"/>
        <w:autoSpaceDN w:val="0"/>
        <w:adjustRightInd w:val="0"/>
        <w:spacing w:after="0" w:line="240" w:lineRule="auto"/>
        <w:jc w:val="center"/>
        <w:rPr>
          <w:rFonts w:ascii="Calibri" w:hAnsi="Calibri" w:cs="Calibri"/>
        </w:rPr>
      </w:pPr>
    </w:p>
    <w:p w14:paraId="66CDA905" w14:textId="7ADA1FC5" w:rsidR="002B48DE" w:rsidRDefault="002B48DE">
      <w:pPr>
        <w:autoSpaceDE w:val="0"/>
        <w:autoSpaceDN w:val="0"/>
        <w:adjustRightInd w:val="0"/>
        <w:spacing w:after="0" w:line="240" w:lineRule="auto"/>
        <w:jc w:val="center"/>
        <w:rPr>
          <w:rFonts w:ascii="Calibri" w:hAnsi="Calibri" w:cs="Calibri"/>
        </w:rPr>
      </w:pPr>
    </w:p>
    <w:p w14:paraId="00276818" w14:textId="77777777" w:rsidR="00B2439C" w:rsidRDefault="00B2439C">
      <w:pPr>
        <w:autoSpaceDE w:val="0"/>
        <w:autoSpaceDN w:val="0"/>
        <w:adjustRightInd w:val="0"/>
        <w:spacing w:after="0" w:line="240" w:lineRule="auto"/>
        <w:jc w:val="center"/>
        <w:rPr>
          <w:rFonts w:ascii="Calibri" w:hAnsi="Calibri" w:cs="Calibri"/>
        </w:rPr>
      </w:pPr>
    </w:p>
    <w:p w14:paraId="2B14876C" w14:textId="77777777" w:rsidR="00B2439C" w:rsidRDefault="00B2439C">
      <w:pPr>
        <w:autoSpaceDE w:val="0"/>
        <w:autoSpaceDN w:val="0"/>
        <w:adjustRightInd w:val="0"/>
        <w:spacing w:after="0" w:line="240" w:lineRule="auto"/>
        <w:jc w:val="center"/>
        <w:rPr>
          <w:rFonts w:ascii="Calibri" w:hAnsi="Calibri" w:cs="Calibri"/>
        </w:rPr>
      </w:pPr>
    </w:p>
    <w:p w14:paraId="7805383B" w14:textId="77777777" w:rsidR="00B2439C" w:rsidRDefault="00B2439C">
      <w:pPr>
        <w:autoSpaceDE w:val="0"/>
        <w:autoSpaceDN w:val="0"/>
        <w:adjustRightInd w:val="0"/>
        <w:spacing w:after="0" w:line="240" w:lineRule="auto"/>
        <w:jc w:val="center"/>
        <w:rPr>
          <w:rFonts w:ascii="Calibri" w:hAnsi="Calibri" w:cs="Calibri"/>
        </w:rPr>
      </w:pPr>
    </w:p>
    <w:p w14:paraId="0E3E743D" w14:textId="77777777" w:rsidR="00B2439C" w:rsidRDefault="00B2439C">
      <w:pPr>
        <w:autoSpaceDE w:val="0"/>
        <w:autoSpaceDN w:val="0"/>
        <w:adjustRightInd w:val="0"/>
        <w:spacing w:after="0" w:line="240" w:lineRule="auto"/>
        <w:jc w:val="center"/>
        <w:rPr>
          <w:rFonts w:ascii="Calibri" w:hAnsi="Calibri" w:cs="Calibri"/>
        </w:rPr>
      </w:pPr>
    </w:p>
    <w:p w14:paraId="07B3E1FE" w14:textId="77777777" w:rsidR="00B2439C" w:rsidRDefault="00B2439C">
      <w:pPr>
        <w:autoSpaceDE w:val="0"/>
        <w:autoSpaceDN w:val="0"/>
        <w:adjustRightInd w:val="0"/>
        <w:spacing w:after="0" w:line="240" w:lineRule="auto"/>
        <w:jc w:val="center"/>
        <w:rPr>
          <w:rFonts w:ascii="Calibri" w:hAnsi="Calibri" w:cs="Calibri"/>
        </w:rPr>
      </w:pPr>
    </w:p>
    <w:p w14:paraId="3E805070" w14:textId="77777777" w:rsidR="00B2439C" w:rsidRDefault="00B2439C">
      <w:pPr>
        <w:autoSpaceDE w:val="0"/>
        <w:autoSpaceDN w:val="0"/>
        <w:adjustRightInd w:val="0"/>
        <w:spacing w:after="0" w:line="240" w:lineRule="auto"/>
        <w:jc w:val="center"/>
        <w:rPr>
          <w:rFonts w:ascii="Calibri" w:hAnsi="Calibri" w:cs="Calibri"/>
        </w:rPr>
      </w:pPr>
    </w:p>
    <w:p w14:paraId="59D3AA4C" w14:textId="77777777" w:rsidR="00B2439C" w:rsidRDefault="00B2439C">
      <w:pPr>
        <w:autoSpaceDE w:val="0"/>
        <w:autoSpaceDN w:val="0"/>
        <w:adjustRightInd w:val="0"/>
        <w:spacing w:after="0" w:line="240" w:lineRule="auto"/>
        <w:jc w:val="center"/>
        <w:rPr>
          <w:rFonts w:ascii="Calibri" w:hAnsi="Calibri" w:cs="Calibri"/>
        </w:rPr>
      </w:pPr>
    </w:p>
    <w:p w14:paraId="318F43B4" w14:textId="77777777" w:rsidR="00B2439C" w:rsidRDefault="00B2439C">
      <w:pPr>
        <w:autoSpaceDE w:val="0"/>
        <w:autoSpaceDN w:val="0"/>
        <w:adjustRightInd w:val="0"/>
        <w:spacing w:after="0" w:line="240" w:lineRule="auto"/>
        <w:jc w:val="center"/>
        <w:rPr>
          <w:rFonts w:ascii="Calibri" w:hAnsi="Calibri" w:cs="Calibri"/>
        </w:rPr>
      </w:pPr>
    </w:p>
    <w:p w14:paraId="0BC97702" w14:textId="77777777" w:rsidR="00B2439C" w:rsidRDefault="00B2439C">
      <w:pPr>
        <w:autoSpaceDE w:val="0"/>
        <w:autoSpaceDN w:val="0"/>
        <w:adjustRightInd w:val="0"/>
        <w:spacing w:after="0" w:line="240" w:lineRule="auto"/>
        <w:jc w:val="center"/>
        <w:rPr>
          <w:rFonts w:ascii="Calibri" w:hAnsi="Calibri" w:cs="Calibri"/>
        </w:rPr>
      </w:pPr>
    </w:p>
    <w:p w14:paraId="2319541A" w14:textId="77777777" w:rsidR="00B2439C" w:rsidRDefault="00B2439C">
      <w:pPr>
        <w:autoSpaceDE w:val="0"/>
        <w:autoSpaceDN w:val="0"/>
        <w:adjustRightInd w:val="0"/>
        <w:spacing w:after="0" w:line="240" w:lineRule="auto"/>
        <w:jc w:val="center"/>
        <w:rPr>
          <w:rFonts w:ascii="Calibri" w:hAnsi="Calibri" w:cs="Calibri"/>
        </w:rPr>
      </w:pPr>
    </w:p>
    <w:p w14:paraId="5521563B" w14:textId="77777777" w:rsidR="00B2439C" w:rsidRDefault="00B2439C">
      <w:pPr>
        <w:autoSpaceDE w:val="0"/>
        <w:autoSpaceDN w:val="0"/>
        <w:adjustRightInd w:val="0"/>
        <w:spacing w:after="0" w:line="240" w:lineRule="auto"/>
        <w:jc w:val="center"/>
        <w:rPr>
          <w:rFonts w:ascii="Calibri" w:hAnsi="Calibri" w:cs="Calibri"/>
        </w:rPr>
      </w:pPr>
    </w:p>
    <w:p w14:paraId="4BE2B452" w14:textId="77777777" w:rsidR="00B2439C" w:rsidRDefault="00B2439C">
      <w:pPr>
        <w:autoSpaceDE w:val="0"/>
        <w:autoSpaceDN w:val="0"/>
        <w:adjustRightInd w:val="0"/>
        <w:spacing w:after="0" w:line="240" w:lineRule="auto"/>
        <w:jc w:val="center"/>
        <w:rPr>
          <w:rFonts w:ascii="Calibri" w:hAnsi="Calibri" w:cs="Calibri"/>
        </w:rPr>
      </w:pPr>
    </w:p>
    <w:p w14:paraId="6E227FBF" w14:textId="77777777" w:rsidR="00B2439C" w:rsidRDefault="00B2439C">
      <w:pPr>
        <w:autoSpaceDE w:val="0"/>
        <w:autoSpaceDN w:val="0"/>
        <w:adjustRightInd w:val="0"/>
        <w:spacing w:after="0" w:line="240" w:lineRule="auto"/>
        <w:jc w:val="center"/>
        <w:rPr>
          <w:rFonts w:ascii="Calibri" w:hAnsi="Calibri" w:cs="Calibri"/>
        </w:rPr>
      </w:pPr>
    </w:p>
    <w:p w14:paraId="53BE65C3" w14:textId="77777777" w:rsidR="00B2439C" w:rsidRDefault="00B2439C">
      <w:pPr>
        <w:autoSpaceDE w:val="0"/>
        <w:autoSpaceDN w:val="0"/>
        <w:adjustRightInd w:val="0"/>
        <w:spacing w:after="0" w:line="240" w:lineRule="auto"/>
        <w:jc w:val="center"/>
        <w:rPr>
          <w:rFonts w:ascii="Calibri" w:hAnsi="Calibri" w:cs="Calibri"/>
        </w:rPr>
      </w:pPr>
    </w:p>
    <w:p w14:paraId="67E6F0D1" w14:textId="77777777" w:rsidR="00B2439C" w:rsidRDefault="00B2439C">
      <w:pPr>
        <w:autoSpaceDE w:val="0"/>
        <w:autoSpaceDN w:val="0"/>
        <w:adjustRightInd w:val="0"/>
        <w:spacing w:after="0" w:line="240" w:lineRule="auto"/>
        <w:jc w:val="center"/>
        <w:rPr>
          <w:rFonts w:ascii="Calibri" w:hAnsi="Calibri" w:cs="Calibri"/>
        </w:rPr>
      </w:pPr>
    </w:p>
    <w:p w14:paraId="2D595185" w14:textId="77777777" w:rsidR="00B2439C" w:rsidRDefault="00B2439C">
      <w:pPr>
        <w:autoSpaceDE w:val="0"/>
        <w:autoSpaceDN w:val="0"/>
        <w:adjustRightInd w:val="0"/>
        <w:spacing w:after="0" w:line="240" w:lineRule="auto"/>
        <w:jc w:val="center"/>
        <w:rPr>
          <w:rFonts w:ascii="Calibri" w:hAnsi="Calibri" w:cs="Calibri"/>
        </w:rPr>
      </w:pPr>
    </w:p>
    <w:p w14:paraId="4EF7ECEF" w14:textId="77777777" w:rsidR="00B2439C" w:rsidRDefault="00B2439C">
      <w:pPr>
        <w:autoSpaceDE w:val="0"/>
        <w:autoSpaceDN w:val="0"/>
        <w:adjustRightInd w:val="0"/>
        <w:spacing w:after="0" w:line="240" w:lineRule="auto"/>
        <w:jc w:val="center"/>
        <w:rPr>
          <w:rFonts w:ascii="Calibri" w:hAnsi="Calibri" w:cs="Calibri"/>
        </w:rPr>
      </w:pPr>
    </w:p>
    <w:p w14:paraId="5580DC12" w14:textId="77777777" w:rsidR="00B2439C" w:rsidRDefault="00B2439C">
      <w:pPr>
        <w:autoSpaceDE w:val="0"/>
        <w:autoSpaceDN w:val="0"/>
        <w:adjustRightInd w:val="0"/>
        <w:spacing w:after="0" w:line="240" w:lineRule="auto"/>
        <w:jc w:val="center"/>
        <w:rPr>
          <w:rFonts w:ascii="Calibri" w:hAnsi="Calibri" w:cs="Calibri"/>
        </w:rPr>
      </w:pPr>
    </w:p>
    <w:p w14:paraId="2A9A2AF3" w14:textId="77777777" w:rsidR="00B2439C" w:rsidRDefault="00B2439C">
      <w:pPr>
        <w:autoSpaceDE w:val="0"/>
        <w:autoSpaceDN w:val="0"/>
        <w:adjustRightInd w:val="0"/>
        <w:spacing w:after="0" w:line="240" w:lineRule="auto"/>
        <w:jc w:val="center"/>
        <w:rPr>
          <w:rFonts w:ascii="Calibri" w:hAnsi="Calibri" w:cs="Calibri"/>
        </w:rPr>
      </w:pPr>
    </w:p>
    <w:p w14:paraId="64EE2C26" w14:textId="77777777" w:rsidR="00B2439C" w:rsidRDefault="00B2439C">
      <w:pPr>
        <w:autoSpaceDE w:val="0"/>
        <w:autoSpaceDN w:val="0"/>
        <w:adjustRightInd w:val="0"/>
        <w:spacing w:after="0" w:line="240" w:lineRule="auto"/>
        <w:jc w:val="center"/>
        <w:rPr>
          <w:rFonts w:ascii="Calibri" w:hAnsi="Calibri" w:cs="Calibri"/>
        </w:rPr>
      </w:pPr>
    </w:p>
    <w:p w14:paraId="1C8D44C5" w14:textId="77777777" w:rsidR="00B2439C" w:rsidRDefault="00B2439C">
      <w:pPr>
        <w:autoSpaceDE w:val="0"/>
        <w:autoSpaceDN w:val="0"/>
        <w:adjustRightInd w:val="0"/>
        <w:spacing w:after="0" w:line="240" w:lineRule="auto"/>
        <w:jc w:val="center"/>
        <w:rPr>
          <w:rFonts w:ascii="Calibri" w:hAnsi="Calibri" w:cs="Calibri"/>
        </w:rPr>
      </w:pPr>
    </w:p>
    <w:p w14:paraId="1D01CB8B" w14:textId="77777777" w:rsidR="002B48DE" w:rsidRDefault="002B48DE">
      <w:pPr>
        <w:autoSpaceDE w:val="0"/>
        <w:autoSpaceDN w:val="0"/>
        <w:adjustRightInd w:val="0"/>
        <w:spacing w:after="0" w:line="240" w:lineRule="auto"/>
        <w:jc w:val="center"/>
        <w:rPr>
          <w:rFonts w:ascii="Calibri" w:hAnsi="Calibri" w:cs="Calibri"/>
        </w:rPr>
      </w:pPr>
    </w:p>
    <w:p w14:paraId="201279B8" w14:textId="77777777" w:rsidR="00C040A9" w:rsidRDefault="00C040A9">
      <w:pPr>
        <w:autoSpaceDE w:val="0"/>
        <w:autoSpaceDN w:val="0"/>
        <w:adjustRightInd w:val="0"/>
        <w:spacing w:after="0" w:line="240" w:lineRule="auto"/>
        <w:jc w:val="center"/>
        <w:rPr>
          <w:rFonts w:ascii="Calibri" w:hAnsi="Calibri" w:cs="Calibri"/>
        </w:rPr>
      </w:pPr>
    </w:p>
    <w:p w14:paraId="7FD45564" w14:textId="77777777" w:rsidR="00C040A9" w:rsidRDefault="00C040A9">
      <w:pPr>
        <w:autoSpaceDE w:val="0"/>
        <w:autoSpaceDN w:val="0"/>
        <w:adjustRightInd w:val="0"/>
        <w:spacing w:after="0" w:line="240" w:lineRule="auto"/>
        <w:jc w:val="center"/>
        <w:rPr>
          <w:rFonts w:ascii="Calibri" w:hAnsi="Calibri" w:cs="Calibri"/>
        </w:rPr>
      </w:pPr>
    </w:p>
    <w:p w14:paraId="0FDCDD75" w14:textId="77777777" w:rsidR="00C040A9" w:rsidRDefault="00C040A9">
      <w:pPr>
        <w:autoSpaceDE w:val="0"/>
        <w:autoSpaceDN w:val="0"/>
        <w:adjustRightInd w:val="0"/>
        <w:spacing w:after="0" w:line="240" w:lineRule="auto"/>
        <w:jc w:val="center"/>
        <w:rPr>
          <w:rFonts w:ascii="Calibri" w:hAnsi="Calibri" w:cs="Calibri"/>
        </w:rPr>
      </w:pPr>
    </w:p>
    <w:p w14:paraId="27289C5C" w14:textId="77777777" w:rsidR="00C040A9" w:rsidRDefault="00C040A9">
      <w:pPr>
        <w:autoSpaceDE w:val="0"/>
        <w:autoSpaceDN w:val="0"/>
        <w:adjustRightInd w:val="0"/>
        <w:spacing w:after="0" w:line="240" w:lineRule="auto"/>
        <w:jc w:val="center"/>
        <w:rPr>
          <w:rFonts w:ascii="Calibri" w:hAnsi="Calibri" w:cs="Calibri"/>
        </w:rPr>
      </w:pPr>
    </w:p>
    <w:p w14:paraId="5C033A81" w14:textId="77777777" w:rsidR="00C040A9" w:rsidRDefault="00C040A9">
      <w:pPr>
        <w:autoSpaceDE w:val="0"/>
        <w:autoSpaceDN w:val="0"/>
        <w:adjustRightInd w:val="0"/>
        <w:spacing w:after="0" w:line="240" w:lineRule="auto"/>
        <w:jc w:val="center"/>
        <w:rPr>
          <w:rFonts w:ascii="Calibri" w:hAnsi="Calibri" w:cs="Calibri"/>
        </w:rPr>
      </w:pPr>
    </w:p>
    <w:p w14:paraId="02E852D7" w14:textId="77777777" w:rsidR="00C040A9" w:rsidRDefault="00C040A9">
      <w:pPr>
        <w:autoSpaceDE w:val="0"/>
        <w:autoSpaceDN w:val="0"/>
        <w:adjustRightInd w:val="0"/>
        <w:spacing w:after="0" w:line="240" w:lineRule="auto"/>
        <w:jc w:val="center"/>
        <w:rPr>
          <w:rFonts w:ascii="Calibri" w:hAnsi="Calibri" w:cs="Calibri"/>
        </w:rPr>
      </w:pPr>
    </w:p>
    <w:p w14:paraId="25BEABC4" w14:textId="77777777" w:rsidR="00C040A9" w:rsidRDefault="00C040A9">
      <w:pPr>
        <w:autoSpaceDE w:val="0"/>
        <w:autoSpaceDN w:val="0"/>
        <w:adjustRightInd w:val="0"/>
        <w:spacing w:after="0" w:line="240" w:lineRule="auto"/>
        <w:jc w:val="center"/>
        <w:rPr>
          <w:rFonts w:ascii="Calibri" w:hAnsi="Calibri" w:cs="Calibri"/>
        </w:rPr>
      </w:pPr>
    </w:p>
    <w:p w14:paraId="1ED057BF" w14:textId="77777777" w:rsidR="00C040A9" w:rsidRDefault="00C040A9">
      <w:pPr>
        <w:autoSpaceDE w:val="0"/>
        <w:autoSpaceDN w:val="0"/>
        <w:adjustRightInd w:val="0"/>
        <w:spacing w:after="0" w:line="240" w:lineRule="auto"/>
        <w:jc w:val="center"/>
        <w:rPr>
          <w:rFonts w:ascii="Calibri" w:hAnsi="Calibri" w:cs="Calibri"/>
        </w:rPr>
      </w:pPr>
    </w:p>
    <w:p w14:paraId="39C30730" w14:textId="77777777" w:rsidR="00C040A9" w:rsidRDefault="00F837B2">
      <w:pPr>
        <w:autoSpaceDE w:val="0"/>
        <w:autoSpaceDN w:val="0"/>
        <w:adjustRightInd w:val="0"/>
        <w:spacing w:after="0" w:line="240" w:lineRule="auto"/>
        <w:rPr>
          <w:rFonts w:cstheme="minorHAnsi"/>
          <w:sz w:val="24"/>
          <w:szCs w:val="24"/>
        </w:rPr>
      </w:pPr>
      <w:r>
        <w:rPr>
          <w:rFonts w:cstheme="minorHAnsi"/>
          <w:noProof/>
          <w:color w:val="000000"/>
          <w:sz w:val="24"/>
          <w:lang w:eastAsia="en-GB"/>
        </w:rPr>
        <w:lastRenderedPageBreak/>
        <w:drawing>
          <wp:anchor distT="0" distB="0" distL="114300" distR="114300" simplePos="0" relativeHeight="251658240" behindDoc="1" locked="0" layoutInCell="1" allowOverlap="1" wp14:anchorId="5C22BA55" wp14:editId="3B53395A">
            <wp:simplePos x="0" y="0"/>
            <wp:positionH relativeFrom="column">
              <wp:posOffset>2543175</wp:posOffset>
            </wp:positionH>
            <wp:positionV relativeFrom="paragraph">
              <wp:posOffset>-628650</wp:posOffset>
            </wp:positionV>
            <wp:extent cx="636577" cy="786809"/>
            <wp:effectExtent l="0" t="0" r="0" b="0"/>
            <wp:wrapTight wrapText="bothSides">
              <wp:wrapPolygon edited="0">
                <wp:start x="0" y="0"/>
                <wp:lineTo x="0" y="20920"/>
                <wp:lineTo x="20695" y="20920"/>
                <wp:lineTo x="2069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llerive Green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6577" cy="786809"/>
                    </a:xfrm>
                    <a:prstGeom prst="rect">
                      <a:avLst/>
                    </a:prstGeom>
                  </pic:spPr>
                </pic:pic>
              </a:graphicData>
            </a:graphic>
            <wp14:sizeRelH relativeFrom="page">
              <wp14:pctWidth>0</wp14:pctWidth>
            </wp14:sizeRelH>
            <wp14:sizeRelV relativeFrom="page">
              <wp14:pctHeight>0</wp14:pctHeight>
            </wp14:sizeRelV>
          </wp:anchor>
        </w:drawing>
      </w:r>
    </w:p>
    <w:p w14:paraId="09F79D40" w14:textId="77777777" w:rsidR="00C040A9" w:rsidRDefault="00C040A9">
      <w:pPr>
        <w:autoSpaceDE w:val="0"/>
        <w:autoSpaceDN w:val="0"/>
        <w:adjustRightInd w:val="0"/>
        <w:spacing w:after="0" w:line="240" w:lineRule="auto"/>
        <w:jc w:val="center"/>
        <w:rPr>
          <w:rFonts w:cstheme="minorHAnsi"/>
          <w:sz w:val="24"/>
          <w:szCs w:val="24"/>
        </w:rPr>
      </w:pPr>
    </w:p>
    <w:p w14:paraId="12D10428" w14:textId="77777777" w:rsidR="00EB1F50" w:rsidRDefault="00EB1F50">
      <w:pPr>
        <w:autoSpaceDE w:val="0"/>
        <w:autoSpaceDN w:val="0"/>
        <w:adjustRightInd w:val="0"/>
        <w:spacing w:after="0" w:line="240" w:lineRule="auto"/>
        <w:jc w:val="center"/>
        <w:rPr>
          <w:rFonts w:cstheme="minorHAnsi"/>
          <w:sz w:val="24"/>
          <w:szCs w:val="24"/>
        </w:rPr>
      </w:pPr>
    </w:p>
    <w:p w14:paraId="481D7A5E" w14:textId="77777777" w:rsidR="00EB1F50" w:rsidRDefault="00EB1F50">
      <w:pPr>
        <w:autoSpaceDE w:val="0"/>
        <w:autoSpaceDN w:val="0"/>
        <w:adjustRightInd w:val="0"/>
        <w:spacing w:after="0" w:line="240" w:lineRule="auto"/>
        <w:jc w:val="center"/>
        <w:rPr>
          <w:rFonts w:cstheme="minorHAnsi"/>
          <w:sz w:val="24"/>
          <w:szCs w:val="24"/>
        </w:rPr>
      </w:pPr>
    </w:p>
    <w:p w14:paraId="7B58476F" w14:textId="77777777" w:rsidR="00C040A9" w:rsidRDefault="00C040A9">
      <w:pPr>
        <w:autoSpaceDE w:val="0"/>
        <w:autoSpaceDN w:val="0"/>
        <w:adjustRightInd w:val="0"/>
        <w:spacing w:after="0" w:line="240" w:lineRule="auto"/>
        <w:jc w:val="center"/>
        <w:rPr>
          <w:rFonts w:cstheme="minorHAnsi"/>
          <w:color w:val="000000"/>
          <w:sz w:val="24"/>
        </w:rPr>
      </w:pPr>
    </w:p>
    <w:p w14:paraId="04B96D75" w14:textId="77777777" w:rsidR="00C040A9" w:rsidRDefault="00F837B2">
      <w:pPr>
        <w:autoSpaceDE w:val="0"/>
        <w:autoSpaceDN w:val="0"/>
        <w:adjustRightInd w:val="0"/>
        <w:spacing w:after="0" w:line="240" w:lineRule="auto"/>
        <w:rPr>
          <w:rFonts w:cstheme="minorHAnsi"/>
          <w:color w:val="000000"/>
          <w:sz w:val="24"/>
        </w:rPr>
      </w:pPr>
      <w:r>
        <w:rPr>
          <w:rFonts w:cstheme="minorHAnsi"/>
          <w:color w:val="000000"/>
          <w:sz w:val="24"/>
        </w:rPr>
        <w:t xml:space="preserve">We would advise you to think carefully and seek advice before making your choices, but there are some good general principles to think about. </w:t>
      </w:r>
    </w:p>
    <w:p w14:paraId="58A8C5FE" w14:textId="77777777" w:rsidR="00C040A9" w:rsidRDefault="00C040A9">
      <w:pPr>
        <w:autoSpaceDE w:val="0"/>
        <w:autoSpaceDN w:val="0"/>
        <w:adjustRightInd w:val="0"/>
        <w:spacing w:after="0" w:line="240" w:lineRule="auto"/>
        <w:rPr>
          <w:rFonts w:cstheme="minorHAnsi"/>
          <w:color w:val="000000"/>
          <w:sz w:val="24"/>
        </w:rPr>
      </w:pPr>
    </w:p>
    <w:p w14:paraId="5DC08CB8" w14:textId="77777777" w:rsidR="00C040A9" w:rsidRDefault="00F837B2">
      <w:pPr>
        <w:autoSpaceDE w:val="0"/>
        <w:autoSpaceDN w:val="0"/>
        <w:adjustRightInd w:val="0"/>
        <w:spacing w:after="0" w:line="240" w:lineRule="auto"/>
        <w:rPr>
          <w:rFonts w:cs="Century Gothic"/>
          <w:sz w:val="24"/>
          <w:szCs w:val="24"/>
        </w:rPr>
      </w:pPr>
      <w:r>
        <w:rPr>
          <w:rFonts w:cstheme="minorHAnsi"/>
          <w:sz w:val="24"/>
        </w:rPr>
        <w:t xml:space="preserve">It is worth </w:t>
      </w:r>
      <w:r>
        <w:rPr>
          <w:rFonts w:cstheme="minorHAnsi"/>
          <w:bCs/>
          <w:sz w:val="24"/>
        </w:rPr>
        <w:t>taking some time</w:t>
      </w:r>
      <w:r>
        <w:rPr>
          <w:rFonts w:cstheme="minorHAnsi"/>
          <w:sz w:val="24"/>
        </w:rPr>
        <w:t xml:space="preserve"> to think about your decision, as the choices you make now can affect your </w:t>
      </w:r>
      <w:r>
        <w:rPr>
          <w:rFonts w:cstheme="minorHAnsi"/>
          <w:bCs/>
          <w:sz w:val="24"/>
        </w:rPr>
        <w:t>future direction</w:t>
      </w:r>
      <w:r>
        <w:rPr>
          <w:rFonts w:cstheme="minorHAnsi"/>
          <w:sz w:val="24"/>
        </w:rPr>
        <w:t xml:space="preserve">. </w:t>
      </w:r>
    </w:p>
    <w:p w14:paraId="3EE35AD1" w14:textId="77777777" w:rsidR="00C040A9" w:rsidRDefault="00F837B2">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Talk to a range of people to </w:t>
      </w:r>
      <w:r>
        <w:rPr>
          <w:rFonts w:eastAsia="Times New Roman" w:cstheme="minorHAnsi"/>
          <w:bCs/>
          <w:sz w:val="24"/>
          <w:szCs w:val="24"/>
          <w:lang w:eastAsia="en-GB"/>
        </w:rPr>
        <w:t>get different views</w:t>
      </w:r>
      <w:r>
        <w:rPr>
          <w:rFonts w:eastAsia="Times New Roman" w:cstheme="minorHAnsi"/>
          <w:sz w:val="24"/>
          <w:szCs w:val="24"/>
          <w:lang w:eastAsia="en-GB"/>
        </w:rPr>
        <w:t xml:space="preserve">.  At school, your </w:t>
      </w:r>
      <w:r>
        <w:rPr>
          <w:rFonts w:eastAsia="Times New Roman" w:cstheme="minorHAnsi"/>
          <w:bCs/>
          <w:sz w:val="24"/>
          <w:szCs w:val="24"/>
          <w:lang w:eastAsia="en-GB"/>
        </w:rPr>
        <w:t>subject teachers</w:t>
      </w:r>
      <w:r>
        <w:rPr>
          <w:rFonts w:eastAsia="Times New Roman" w:cstheme="minorHAnsi"/>
          <w:sz w:val="24"/>
          <w:szCs w:val="24"/>
          <w:lang w:eastAsia="en-GB"/>
        </w:rPr>
        <w:t xml:space="preserve">, </w:t>
      </w:r>
      <w:r>
        <w:rPr>
          <w:rFonts w:eastAsia="Times New Roman" w:cstheme="minorHAnsi"/>
          <w:bCs/>
          <w:sz w:val="24"/>
          <w:szCs w:val="24"/>
          <w:lang w:eastAsia="en-GB"/>
        </w:rPr>
        <w:t>form tutor</w:t>
      </w:r>
      <w:r>
        <w:rPr>
          <w:rFonts w:eastAsia="Times New Roman" w:cstheme="minorHAnsi"/>
          <w:sz w:val="24"/>
          <w:szCs w:val="24"/>
          <w:lang w:eastAsia="en-GB"/>
        </w:rPr>
        <w:t xml:space="preserve">, or </w:t>
      </w:r>
      <w:r>
        <w:rPr>
          <w:rFonts w:eastAsia="Times New Roman" w:cstheme="minorHAnsi"/>
          <w:bCs/>
          <w:sz w:val="24"/>
          <w:szCs w:val="24"/>
          <w:lang w:eastAsia="en-GB"/>
        </w:rPr>
        <w:t>careers teacher (Miss Power) or Careers adviser (Paula Woodruf</w:t>
      </w:r>
      <w:r w:rsidR="00594B6B">
        <w:rPr>
          <w:rFonts w:eastAsia="Times New Roman" w:cstheme="minorHAnsi"/>
          <w:bCs/>
          <w:sz w:val="24"/>
          <w:szCs w:val="24"/>
          <w:lang w:eastAsia="en-GB"/>
        </w:rPr>
        <w:t>f-Turner</w:t>
      </w:r>
      <w:r>
        <w:rPr>
          <w:rFonts w:eastAsia="Times New Roman" w:cstheme="minorHAnsi"/>
          <w:bCs/>
          <w:sz w:val="24"/>
          <w:szCs w:val="24"/>
          <w:lang w:eastAsia="en-GB"/>
        </w:rPr>
        <w:t>)</w:t>
      </w:r>
      <w:r>
        <w:rPr>
          <w:rFonts w:eastAsia="Times New Roman" w:cstheme="minorHAnsi"/>
          <w:sz w:val="24"/>
          <w:szCs w:val="24"/>
          <w:lang w:eastAsia="en-GB"/>
        </w:rPr>
        <w:t> should be able to help.  Speak to your parents, carers or relatives for a variety of opinions.</w:t>
      </w:r>
    </w:p>
    <w:p w14:paraId="331FD3F3" w14:textId="77777777" w:rsidR="00C040A9" w:rsidRDefault="00F837B2">
      <w:pPr>
        <w:autoSpaceDE w:val="0"/>
        <w:autoSpaceDN w:val="0"/>
        <w:adjustRightInd w:val="0"/>
        <w:spacing w:after="0" w:line="240" w:lineRule="auto"/>
        <w:rPr>
          <w:rFonts w:ascii="Calibri" w:hAnsi="Calibri" w:cs="Calibri"/>
          <w:color w:val="000000"/>
          <w:sz w:val="24"/>
        </w:rPr>
      </w:pPr>
      <w:r>
        <w:rPr>
          <w:rFonts w:ascii="Calibri" w:hAnsi="Calibri" w:cs="Calibri"/>
          <w:b/>
          <w:bCs/>
          <w:color w:val="000000"/>
          <w:sz w:val="24"/>
        </w:rPr>
        <w:t xml:space="preserve">Enjoyment and interest </w:t>
      </w:r>
    </w:p>
    <w:p w14:paraId="6712EAD1" w14:textId="77777777" w:rsidR="00C040A9" w:rsidRDefault="00F837B2">
      <w:pPr>
        <w:spacing w:before="100" w:beforeAutospacing="1" w:after="100" w:afterAutospacing="1"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Do you enjoy a subject? Do you find it interesting? If so, it is a good reason to consider studying it to GCSE. You may well want to take it on to A level and, perhaps, even further. Enjoyment and interest together are the most important factors behind your choices.  You are more likely to do well in subjects you are </w:t>
      </w:r>
      <w:r>
        <w:rPr>
          <w:rFonts w:ascii="Calibri" w:eastAsia="Times New Roman" w:hAnsi="Calibri" w:cs="Calibri"/>
          <w:color w:val="000000"/>
          <w:sz w:val="24"/>
          <w:szCs w:val="24"/>
          <w:u w:val="single"/>
          <w:lang w:eastAsia="en-GB"/>
        </w:rPr>
        <w:t>determined</w:t>
      </w:r>
      <w:r>
        <w:rPr>
          <w:rFonts w:ascii="Calibri" w:eastAsia="Times New Roman" w:hAnsi="Calibri" w:cs="Calibri"/>
          <w:color w:val="000000"/>
          <w:sz w:val="24"/>
          <w:szCs w:val="24"/>
          <w:lang w:eastAsia="en-GB"/>
        </w:rPr>
        <w:t xml:space="preserve"> to do well in.</w:t>
      </w:r>
    </w:p>
    <w:p w14:paraId="5BC73016" w14:textId="77777777" w:rsidR="00C040A9" w:rsidRDefault="00F837B2">
      <w:pPr>
        <w:autoSpaceDE w:val="0"/>
        <w:autoSpaceDN w:val="0"/>
        <w:adjustRightInd w:val="0"/>
        <w:spacing w:after="0" w:line="240" w:lineRule="auto"/>
        <w:rPr>
          <w:rFonts w:ascii="Calibri" w:hAnsi="Calibri" w:cs="Calibri"/>
          <w:b/>
          <w:bCs/>
          <w:color w:val="000000"/>
          <w:sz w:val="24"/>
        </w:rPr>
      </w:pPr>
      <w:r>
        <w:rPr>
          <w:rFonts w:ascii="Calibri" w:hAnsi="Calibri" w:cs="Calibri"/>
          <w:b/>
          <w:bCs/>
          <w:color w:val="000000"/>
          <w:sz w:val="24"/>
        </w:rPr>
        <w:t xml:space="preserve">Aptitude and ability </w:t>
      </w:r>
    </w:p>
    <w:p w14:paraId="038CA5DF" w14:textId="77777777" w:rsidR="00C040A9" w:rsidRDefault="00C040A9">
      <w:pPr>
        <w:autoSpaceDE w:val="0"/>
        <w:autoSpaceDN w:val="0"/>
        <w:adjustRightInd w:val="0"/>
        <w:spacing w:after="0" w:line="240" w:lineRule="auto"/>
        <w:rPr>
          <w:rFonts w:ascii="Calibri" w:hAnsi="Calibri" w:cs="Calibri"/>
          <w:color w:val="000000"/>
          <w:sz w:val="24"/>
        </w:rPr>
      </w:pPr>
    </w:p>
    <w:p w14:paraId="45C40260" w14:textId="77777777" w:rsidR="00C040A9" w:rsidRDefault="00F837B2">
      <w:pPr>
        <w:autoSpaceDE w:val="0"/>
        <w:autoSpaceDN w:val="0"/>
        <w:adjustRightInd w:val="0"/>
        <w:spacing w:after="0" w:line="240" w:lineRule="auto"/>
        <w:rPr>
          <w:rFonts w:cs="Century Gothic"/>
          <w:sz w:val="24"/>
          <w:szCs w:val="24"/>
        </w:rPr>
      </w:pPr>
      <w:r w:rsidRPr="105EC51B">
        <w:rPr>
          <w:color w:val="000000" w:themeColor="text1"/>
          <w:sz w:val="24"/>
          <w:szCs w:val="24"/>
        </w:rPr>
        <w:t xml:space="preserve">It follows logically that you should think seriously about further study of subjects you are good at. Some people are lucky enough to be good at everything! But for others, perhaps the majority, there will be some academic areas where your talents are more </w:t>
      </w:r>
      <w:bookmarkStart w:id="13" w:name="_Int_BFCB8ap2"/>
      <w:r w:rsidRPr="105EC51B">
        <w:rPr>
          <w:color w:val="000000" w:themeColor="text1"/>
          <w:sz w:val="24"/>
          <w:szCs w:val="24"/>
        </w:rPr>
        <w:t>obvious</w:t>
      </w:r>
      <w:bookmarkEnd w:id="13"/>
      <w:r w:rsidRPr="105EC51B">
        <w:rPr>
          <w:color w:val="000000" w:themeColor="text1"/>
          <w:sz w:val="24"/>
          <w:szCs w:val="24"/>
        </w:rPr>
        <w:t xml:space="preserve"> and it is towards these that you should think of leaning. </w:t>
      </w:r>
      <w:r w:rsidRPr="105EC51B">
        <w:rPr>
          <w:rFonts w:cs="Century Gothic"/>
          <w:sz w:val="24"/>
          <w:szCs w:val="24"/>
        </w:rPr>
        <w:t>When it comes to choosing, parents and pupils should consider carefully the strengths and weaknesses of the pupil, not only what will be required to enter further/higher education and specific employment.</w:t>
      </w:r>
    </w:p>
    <w:p w14:paraId="0B9BF6B8" w14:textId="77777777" w:rsidR="00C040A9" w:rsidRDefault="00C040A9">
      <w:pPr>
        <w:autoSpaceDE w:val="0"/>
        <w:autoSpaceDN w:val="0"/>
        <w:adjustRightInd w:val="0"/>
        <w:spacing w:after="0" w:line="240" w:lineRule="auto"/>
        <w:rPr>
          <w:rFonts w:cstheme="minorHAnsi"/>
          <w:color w:val="000000"/>
          <w:sz w:val="24"/>
        </w:rPr>
      </w:pPr>
    </w:p>
    <w:p w14:paraId="79549C26" w14:textId="77777777" w:rsidR="00C040A9" w:rsidRDefault="00F837B2" w:rsidP="105EC51B">
      <w:pPr>
        <w:spacing w:after="0" w:line="240" w:lineRule="auto"/>
        <w:rPr>
          <w:sz w:val="24"/>
          <w:szCs w:val="24"/>
        </w:rPr>
      </w:pPr>
      <w:r w:rsidRPr="105EC51B">
        <w:rPr>
          <w:sz w:val="24"/>
          <w:szCs w:val="24"/>
        </w:rPr>
        <w:t xml:space="preserve">The way courses are marked may also affect your choices. This is usually a mix of exams, controlled assessment (work completed on your own at school), and coursework, but the </w:t>
      </w:r>
      <w:bookmarkStart w:id="14" w:name="_Int_xWMW4K6P"/>
      <w:r w:rsidRPr="105EC51B">
        <w:rPr>
          <w:sz w:val="24"/>
          <w:szCs w:val="24"/>
        </w:rPr>
        <w:t>amount</w:t>
      </w:r>
      <w:bookmarkEnd w:id="14"/>
      <w:r w:rsidRPr="105EC51B">
        <w:rPr>
          <w:sz w:val="24"/>
          <w:szCs w:val="24"/>
        </w:rPr>
        <w:t xml:space="preserve"> of marks awarded for each area can vary. If you don’t like exams for example, you may prefer a more coursework-based subject.</w:t>
      </w:r>
    </w:p>
    <w:p w14:paraId="3DF75D8F" w14:textId="77777777" w:rsidR="00C040A9" w:rsidRDefault="00F837B2">
      <w:pPr>
        <w:spacing w:after="0" w:line="240" w:lineRule="auto"/>
        <w:rPr>
          <w:rFonts w:cstheme="minorHAnsi"/>
          <w:color w:val="000000"/>
          <w:sz w:val="24"/>
        </w:rPr>
      </w:pPr>
      <w:r>
        <w:rPr>
          <w:rFonts w:cstheme="minorHAnsi"/>
          <w:sz w:val="24"/>
        </w:rPr>
        <w:t>Choosing a </w:t>
      </w:r>
      <w:r>
        <w:rPr>
          <w:rFonts w:cstheme="minorHAnsi"/>
          <w:bCs/>
          <w:sz w:val="24"/>
        </w:rPr>
        <w:t>balance of subjects</w:t>
      </w:r>
      <w:r>
        <w:rPr>
          <w:rFonts w:cstheme="minorHAnsi"/>
          <w:sz w:val="24"/>
        </w:rPr>
        <w:t> may help to </w:t>
      </w:r>
      <w:r>
        <w:rPr>
          <w:rFonts w:cstheme="minorHAnsi"/>
          <w:bCs/>
          <w:sz w:val="24"/>
        </w:rPr>
        <w:t>keep your future options open</w:t>
      </w:r>
      <w:r>
        <w:rPr>
          <w:rFonts w:cstheme="minorHAnsi"/>
          <w:sz w:val="24"/>
        </w:rPr>
        <w:t>. </w:t>
      </w:r>
    </w:p>
    <w:p w14:paraId="55CD0540" w14:textId="77777777" w:rsidR="00C040A9" w:rsidRDefault="00C040A9">
      <w:pPr>
        <w:autoSpaceDE w:val="0"/>
        <w:autoSpaceDN w:val="0"/>
        <w:adjustRightInd w:val="0"/>
        <w:spacing w:after="0" w:line="240" w:lineRule="auto"/>
        <w:rPr>
          <w:rFonts w:ascii="Calibri" w:hAnsi="Calibri" w:cs="Calibri"/>
          <w:color w:val="000000"/>
          <w:sz w:val="24"/>
        </w:rPr>
      </w:pPr>
    </w:p>
    <w:p w14:paraId="354F3AF9" w14:textId="77777777" w:rsidR="00C040A9" w:rsidRDefault="00F837B2">
      <w:pPr>
        <w:autoSpaceDE w:val="0"/>
        <w:autoSpaceDN w:val="0"/>
        <w:adjustRightInd w:val="0"/>
        <w:spacing w:after="0" w:line="240" w:lineRule="auto"/>
        <w:rPr>
          <w:rFonts w:ascii="Calibri" w:hAnsi="Calibri" w:cs="Calibri"/>
          <w:b/>
          <w:bCs/>
          <w:color w:val="000000"/>
          <w:sz w:val="24"/>
        </w:rPr>
      </w:pPr>
      <w:r>
        <w:rPr>
          <w:rFonts w:ascii="Calibri" w:hAnsi="Calibri" w:cs="Calibri"/>
          <w:b/>
          <w:bCs/>
          <w:color w:val="000000"/>
          <w:sz w:val="24"/>
        </w:rPr>
        <w:t>Bellerive sixth form and further study</w:t>
      </w:r>
    </w:p>
    <w:p w14:paraId="3B962A50" w14:textId="77777777" w:rsidR="00C040A9" w:rsidRDefault="00C040A9">
      <w:pPr>
        <w:autoSpaceDE w:val="0"/>
        <w:autoSpaceDN w:val="0"/>
        <w:adjustRightInd w:val="0"/>
        <w:spacing w:after="0" w:line="240" w:lineRule="auto"/>
        <w:rPr>
          <w:rFonts w:ascii="Calibri" w:hAnsi="Calibri" w:cs="Calibri"/>
          <w:b/>
          <w:bCs/>
          <w:color w:val="000000"/>
          <w:sz w:val="24"/>
        </w:rPr>
      </w:pPr>
    </w:p>
    <w:p w14:paraId="0AE22053" w14:textId="77777777" w:rsidR="00C040A9" w:rsidRDefault="00F837B2">
      <w:pPr>
        <w:spacing w:after="0" w:line="240" w:lineRule="auto"/>
        <w:rPr>
          <w:rFonts w:cstheme="minorHAnsi"/>
          <w:sz w:val="24"/>
        </w:rPr>
      </w:pPr>
      <w:r>
        <w:rPr>
          <w:rFonts w:cstheme="minorHAnsi"/>
          <w:sz w:val="24"/>
        </w:rPr>
        <w:t xml:space="preserve">It’s also worth </w:t>
      </w:r>
      <w:r>
        <w:rPr>
          <w:rFonts w:cstheme="minorHAnsi"/>
          <w:bCs/>
          <w:sz w:val="24"/>
        </w:rPr>
        <w:t>looking ahead</w:t>
      </w:r>
      <w:r>
        <w:rPr>
          <w:rFonts w:cstheme="minorHAnsi"/>
          <w:sz w:val="24"/>
        </w:rPr>
        <w:t>, as decisions you make now may narrow your choices later.</w:t>
      </w:r>
    </w:p>
    <w:p w14:paraId="1FFEBACA" w14:textId="77777777" w:rsidR="00C040A9" w:rsidRDefault="00F837B2">
      <w:pPr>
        <w:spacing w:after="0" w:line="240" w:lineRule="auto"/>
        <w:rPr>
          <w:rFonts w:cstheme="minorHAnsi"/>
          <w:sz w:val="24"/>
        </w:rPr>
      </w:pPr>
      <w:r>
        <w:rPr>
          <w:rFonts w:cstheme="minorHAnsi"/>
          <w:bCs/>
          <w:sz w:val="24"/>
        </w:rPr>
        <w:t>University courses</w:t>
      </w:r>
      <w:r>
        <w:rPr>
          <w:rFonts w:cstheme="minorHAnsi"/>
          <w:sz w:val="24"/>
        </w:rPr>
        <w:t xml:space="preserve"> have set entry requirements and </w:t>
      </w:r>
      <w:r>
        <w:rPr>
          <w:rFonts w:cstheme="minorHAnsi"/>
          <w:bCs/>
          <w:sz w:val="24"/>
        </w:rPr>
        <w:t>may require certain subjects at A-level</w:t>
      </w:r>
      <w:r>
        <w:rPr>
          <w:rFonts w:cstheme="minorHAnsi"/>
          <w:sz w:val="24"/>
        </w:rPr>
        <w:t xml:space="preserve">.  In the same way, </w:t>
      </w:r>
      <w:r>
        <w:rPr>
          <w:rFonts w:cstheme="minorHAnsi"/>
          <w:bCs/>
          <w:sz w:val="24"/>
        </w:rPr>
        <w:t>you many need a GCSE in a subject to study it at A-level</w:t>
      </w:r>
      <w:r>
        <w:rPr>
          <w:rFonts w:cstheme="minorHAnsi"/>
          <w:b/>
          <w:bCs/>
          <w:sz w:val="24"/>
        </w:rPr>
        <w:t xml:space="preserve">. </w:t>
      </w:r>
      <w:r>
        <w:rPr>
          <w:rFonts w:cstheme="minorHAnsi"/>
          <w:sz w:val="24"/>
        </w:rPr>
        <w:t>Check carefully as this is not always the case and you can start some subjects from scratch at A-level and university.  Research if the subject you are interested in is also available at A-Level here at Bellerive, speak to Mrs Walker and subject staff to see what the subject would be like at to study at A-Level.</w:t>
      </w:r>
    </w:p>
    <w:p w14:paraId="0A50986D" w14:textId="77777777" w:rsidR="00C040A9" w:rsidRDefault="00C040A9">
      <w:pPr>
        <w:spacing w:after="0" w:line="240" w:lineRule="auto"/>
        <w:rPr>
          <w:rFonts w:cstheme="minorHAnsi"/>
          <w:sz w:val="24"/>
        </w:rPr>
      </w:pPr>
    </w:p>
    <w:p w14:paraId="50F4342F" w14:textId="77777777" w:rsidR="00C040A9" w:rsidRDefault="00F837B2">
      <w:pPr>
        <w:spacing w:after="0" w:line="240" w:lineRule="auto"/>
        <w:rPr>
          <w:rFonts w:cstheme="minorHAnsi"/>
          <w:sz w:val="24"/>
        </w:rPr>
      </w:pPr>
      <w:r>
        <w:rPr>
          <w:rFonts w:cstheme="minorHAnsi"/>
          <w:sz w:val="24"/>
        </w:rPr>
        <w:lastRenderedPageBreak/>
        <w:t>The Russell group of leading universities have produced some options advice. We have included this with this booklet.  This information can also be accessed through this link:</w:t>
      </w:r>
    </w:p>
    <w:p w14:paraId="4382DDD1" w14:textId="77777777" w:rsidR="00C040A9" w:rsidRDefault="00C040A9">
      <w:pPr>
        <w:spacing w:after="0" w:line="240" w:lineRule="auto"/>
        <w:rPr>
          <w:rFonts w:cstheme="minorHAnsi"/>
          <w:sz w:val="24"/>
        </w:rPr>
      </w:pPr>
    </w:p>
    <w:p w14:paraId="0E84869A" w14:textId="77777777" w:rsidR="00C040A9" w:rsidRDefault="00E03050">
      <w:pPr>
        <w:spacing w:after="0" w:line="240" w:lineRule="auto"/>
        <w:rPr>
          <w:rFonts w:cstheme="minorHAnsi"/>
          <w:b/>
          <w:sz w:val="24"/>
        </w:rPr>
      </w:pPr>
      <w:hyperlink r:id="rId11" w:history="1">
        <w:r w:rsidR="00F837B2">
          <w:rPr>
            <w:rStyle w:val="Hyperlink"/>
            <w:rFonts w:cstheme="minorHAnsi"/>
            <w:b/>
            <w:sz w:val="24"/>
          </w:rPr>
          <w:t>http://www.russellgroup.ac.uk/informed-choices/</w:t>
        </w:r>
      </w:hyperlink>
    </w:p>
    <w:p w14:paraId="0D2C7619" w14:textId="77777777" w:rsidR="00C040A9" w:rsidRDefault="00C040A9">
      <w:pPr>
        <w:spacing w:after="0" w:line="240" w:lineRule="auto"/>
        <w:rPr>
          <w:rFonts w:cstheme="minorHAnsi"/>
          <w:b/>
          <w:sz w:val="24"/>
        </w:rPr>
      </w:pPr>
    </w:p>
    <w:p w14:paraId="7DBB60BD" w14:textId="77777777" w:rsidR="00C040A9" w:rsidRDefault="00F837B2">
      <w:pPr>
        <w:spacing w:after="0" w:line="240" w:lineRule="auto"/>
        <w:rPr>
          <w:rFonts w:cstheme="minorHAnsi"/>
          <w:b/>
          <w:sz w:val="24"/>
        </w:rPr>
      </w:pPr>
      <w:r>
        <w:rPr>
          <w:rFonts w:cstheme="minorHAnsi"/>
          <w:bCs/>
          <w:sz w:val="24"/>
        </w:rPr>
        <w:t>Trades</w:t>
      </w:r>
      <w:r>
        <w:rPr>
          <w:rFonts w:cstheme="minorHAnsi"/>
          <w:b/>
          <w:bCs/>
          <w:sz w:val="24"/>
        </w:rPr>
        <w:t xml:space="preserve"> </w:t>
      </w:r>
      <w:r>
        <w:rPr>
          <w:rFonts w:cstheme="minorHAnsi"/>
          <w:sz w:val="24"/>
        </w:rPr>
        <w:t xml:space="preserve">and </w:t>
      </w:r>
      <w:r>
        <w:rPr>
          <w:rFonts w:cstheme="minorHAnsi"/>
          <w:bCs/>
          <w:sz w:val="24"/>
        </w:rPr>
        <w:t>professions</w:t>
      </w:r>
      <w:r>
        <w:rPr>
          <w:rFonts w:cstheme="minorHAnsi"/>
          <w:b/>
          <w:bCs/>
          <w:sz w:val="24"/>
        </w:rPr>
        <w:t xml:space="preserve"> </w:t>
      </w:r>
      <w:r>
        <w:rPr>
          <w:rFonts w:cstheme="minorHAnsi"/>
          <w:sz w:val="24"/>
        </w:rPr>
        <w:t xml:space="preserve">also have recognised routes to qualifying, so it </w:t>
      </w:r>
      <w:r>
        <w:rPr>
          <w:rFonts w:cstheme="minorHAnsi"/>
          <w:bCs/>
          <w:sz w:val="24"/>
        </w:rPr>
        <w:t>may help to work backwards</w:t>
      </w:r>
      <w:r>
        <w:rPr>
          <w:rFonts w:cstheme="minorHAnsi"/>
          <w:sz w:val="24"/>
        </w:rPr>
        <w:t xml:space="preserve"> when deciding what to do next.</w:t>
      </w:r>
    </w:p>
    <w:p w14:paraId="187B33B0" w14:textId="77777777" w:rsidR="00C040A9" w:rsidRDefault="00F837B2" w:rsidP="105EC51B">
      <w:pPr>
        <w:spacing w:after="0" w:line="240" w:lineRule="auto"/>
        <w:rPr>
          <w:sz w:val="24"/>
          <w:szCs w:val="24"/>
        </w:rPr>
      </w:pPr>
      <w:bookmarkStart w:id="15" w:name="_Int_HlJ9eSBC"/>
      <w:r w:rsidRPr="105EC51B">
        <w:rPr>
          <w:sz w:val="24"/>
          <w:szCs w:val="24"/>
        </w:rPr>
        <w:t>So</w:t>
      </w:r>
      <w:bookmarkEnd w:id="15"/>
      <w:r w:rsidRPr="105EC51B">
        <w:rPr>
          <w:sz w:val="24"/>
          <w:szCs w:val="24"/>
        </w:rPr>
        <w:t xml:space="preserve"> while the world of work may seem distant at this point in time, you may want to give some thought to your future career plans</w:t>
      </w:r>
      <w:r w:rsidRPr="105EC51B">
        <w:rPr>
          <w:b/>
          <w:bCs/>
          <w:sz w:val="24"/>
          <w:szCs w:val="24"/>
        </w:rPr>
        <w:t xml:space="preserve"> </w:t>
      </w:r>
      <w:r w:rsidRPr="105EC51B">
        <w:rPr>
          <w:sz w:val="24"/>
          <w:szCs w:val="24"/>
        </w:rPr>
        <w:t>now.</w:t>
      </w:r>
    </w:p>
    <w:p w14:paraId="497AB8AF" w14:textId="77777777" w:rsidR="00C040A9" w:rsidRDefault="00C040A9">
      <w:pPr>
        <w:spacing w:after="0" w:line="240" w:lineRule="auto"/>
        <w:rPr>
          <w:rFonts w:cstheme="minorHAnsi"/>
          <w:sz w:val="24"/>
        </w:rPr>
      </w:pPr>
    </w:p>
    <w:p w14:paraId="040BF1F0" w14:textId="77777777" w:rsidR="00C040A9" w:rsidRDefault="00F837B2">
      <w:pPr>
        <w:autoSpaceDE w:val="0"/>
        <w:autoSpaceDN w:val="0"/>
        <w:adjustRightInd w:val="0"/>
        <w:spacing w:after="0" w:line="240" w:lineRule="auto"/>
        <w:rPr>
          <w:rFonts w:ascii="Calibri" w:hAnsi="Calibri" w:cs="Calibri"/>
          <w:b/>
          <w:bCs/>
          <w:sz w:val="24"/>
        </w:rPr>
      </w:pPr>
      <w:r>
        <w:rPr>
          <w:rFonts w:ascii="Calibri" w:hAnsi="Calibri" w:cs="Calibri"/>
          <w:b/>
          <w:bCs/>
          <w:sz w:val="24"/>
        </w:rPr>
        <w:t>Keeping doors open</w:t>
      </w:r>
    </w:p>
    <w:p w14:paraId="594D27ED" w14:textId="77777777" w:rsidR="00C040A9" w:rsidRDefault="00F837B2">
      <w:pPr>
        <w:autoSpaceDE w:val="0"/>
        <w:autoSpaceDN w:val="0"/>
        <w:adjustRightInd w:val="0"/>
        <w:spacing w:after="0" w:line="240" w:lineRule="auto"/>
        <w:rPr>
          <w:rFonts w:ascii="Calibri" w:hAnsi="Calibri" w:cs="Calibri"/>
          <w:sz w:val="24"/>
        </w:rPr>
      </w:pPr>
      <w:r>
        <w:rPr>
          <w:rFonts w:ascii="Calibri" w:hAnsi="Calibri" w:cs="Calibri"/>
          <w:b/>
          <w:bCs/>
          <w:sz w:val="24"/>
        </w:rPr>
        <w:t xml:space="preserve"> </w:t>
      </w:r>
    </w:p>
    <w:p w14:paraId="0001A198" w14:textId="77777777" w:rsidR="00C040A9" w:rsidRDefault="00F837B2" w:rsidP="105EC51B">
      <w:pPr>
        <w:autoSpaceDE w:val="0"/>
        <w:autoSpaceDN w:val="0"/>
        <w:adjustRightInd w:val="0"/>
        <w:spacing w:after="0" w:line="240" w:lineRule="auto"/>
        <w:rPr>
          <w:rFonts w:ascii="Calibri" w:hAnsi="Calibri" w:cs="Calibri"/>
          <w:sz w:val="24"/>
          <w:szCs w:val="24"/>
        </w:rPr>
      </w:pPr>
      <w:r w:rsidRPr="105EC51B">
        <w:rPr>
          <w:rFonts w:ascii="Calibri" w:hAnsi="Calibri" w:cs="Calibri"/>
          <w:sz w:val="24"/>
          <w:szCs w:val="24"/>
        </w:rPr>
        <w:t xml:space="preserve">But don’t worry if you don’t know what you want to do in the future. For most students in Year 9 it’s actually pretty rare to find someone with their life plan mapped out for them already. </w:t>
      </w:r>
      <w:bookmarkStart w:id="16" w:name="_Int_oFMD5BLe"/>
      <w:r w:rsidRPr="105EC51B">
        <w:rPr>
          <w:rFonts w:ascii="Calibri" w:hAnsi="Calibri" w:cs="Calibri"/>
          <w:sz w:val="24"/>
          <w:szCs w:val="24"/>
        </w:rPr>
        <w:t>So</w:t>
      </w:r>
      <w:bookmarkEnd w:id="16"/>
      <w:r w:rsidRPr="105EC51B">
        <w:rPr>
          <w:rFonts w:ascii="Calibri" w:hAnsi="Calibri" w:cs="Calibri"/>
          <w:sz w:val="24"/>
          <w:szCs w:val="24"/>
        </w:rPr>
        <w:t xml:space="preserve"> pick subjects that keep doors open. During your Pathways evening, go and speak to Tracey Hazelwood and see what advice and guidance she can offer you.</w:t>
      </w:r>
    </w:p>
    <w:p w14:paraId="59A0E64F" w14:textId="77777777" w:rsidR="00C040A9" w:rsidRDefault="00F837B2">
      <w:pPr>
        <w:autoSpaceDE w:val="0"/>
        <w:autoSpaceDN w:val="0"/>
        <w:adjustRightInd w:val="0"/>
        <w:spacing w:after="0" w:line="240" w:lineRule="auto"/>
        <w:rPr>
          <w:rFonts w:cstheme="minorHAnsi"/>
          <w:color w:val="000000"/>
          <w:sz w:val="24"/>
          <w:szCs w:val="24"/>
        </w:rPr>
      </w:pPr>
      <w:r>
        <w:rPr>
          <w:rFonts w:cstheme="minorHAnsi"/>
          <w:color w:val="000000"/>
          <w:sz w:val="24"/>
          <w:szCs w:val="24"/>
        </w:rPr>
        <w:t xml:space="preserve">In making your choices, you should take the following factors into consideration: </w:t>
      </w:r>
    </w:p>
    <w:p w14:paraId="0CB05758" w14:textId="77777777" w:rsidR="00C040A9" w:rsidRDefault="00C040A9">
      <w:pPr>
        <w:autoSpaceDE w:val="0"/>
        <w:autoSpaceDN w:val="0"/>
        <w:adjustRightInd w:val="0"/>
        <w:spacing w:after="0" w:line="240" w:lineRule="auto"/>
        <w:rPr>
          <w:rFonts w:cstheme="minorHAnsi"/>
          <w:color w:val="000000"/>
          <w:sz w:val="23"/>
          <w:szCs w:val="23"/>
        </w:rPr>
      </w:pPr>
    </w:p>
    <w:p w14:paraId="641388DC" w14:textId="77777777" w:rsidR="00C040A9" w:rsidRDefault="00F837B2">
      <w:pPr>
        <w:autoSpaceDE w:val="0"/>
        <w:autoSpaceDN w:val="0"/>
        <w:adjustRightInd w:val="0"/>
        <w:spacing w:after="0" w:line="240" w:lineRule="auto"/>
        <w:jc w:val="center"/>
        <w:rPr>
          <w:rFonts w:cstheme="minorHAnsi"/>
          <w:b/>
          <w:bCs/>
          <w:color w:val="000000"/>
          <w:sz w:val="36"/>
          <w:szCs w:val="23"/>
        </w:rPr>
      </w:pPr>
      <w:r>
        <w:rPr>
          <w:rFonts w:cstheme="minorHAnsi"/>
          <w:b/>
          <w:bCs/>
          <w:color w:val="000000"/>
          <w:sz w:val="36"/>
          <w:szCs w:val="23"/>
        </w:rPr>
        <w:t>10 GOOD reasons to choose an option</w:t>
      </w:r>
    </w:p>
    <w:p w14:paraId="5C763B1C" w14:textId="77777777" w:rsidR="00C040A9" w:rsidRDefault="00C040A9">
      <w:pPr>
        <w:autoSpaceDE w:val="0"/>
        <w:autoSpaceDN w:val="0"/>
        <w:adjustRightInd w:val="0"/>
        <w:spacing w:after="0" w:line="240" w:lineRule="auto"/>
        <w:jc w:val="center"/>
        <w:rPr>
          <w:rFonts w:cstheme="minorHAnsi"/>
          <w:color w:val="000000"/>
          <w:sz w:val="32"/>
          <w:szCs w:val="23"/>
        </w:rPr>
      </w:pPr>
    </w:p>
    <w:p w14:paraId="3EC67D2F" w14:textId="77777777" w:rsidR="00C040A9" w:rsidRDefault="00F837B2">
      <w:pPr>
        <w:autoSpaceDE w:val="0"/>
        <w:autoSpaceDN w:val="0"/>
        <w:adjustRightInd w:val="0"/>
        <w:spacing w:after="26" w:line="240" w:lineRule="auto"/>
        <w:rPr>
          <w:rFonts w:cstheme="minorHAnsi"/>
          <w:color w:val="000000"/>
          <w:sz w:val="24"/>
        </w:rPr>
      </w:pPr>
      <w:r>
        <w:rPr>
          <w:rFonts w:cstheme="minorHAnsi"/>
          <w:color w:val="000000"/>
          <w:sz w:val="24"/>
        </w:rPr>
        <w:t xml:space="preserve">1 You like it or find it interesting </w:t>
      </w:r>
    </w:p>
    <w:p w14:paraId="5FBD5002" w14:textId="77777777" w:rsidR="00C040A9" w:rsidRDefault="00F837B2">
      <w:pPr>
        <w:autoSpaceDE w:val="0"/>
        <w:autoSpaceDN w:val="0"/>
        <w:adjustRightInd w:val="0"/>
        <w:spacing w:after="26" w:line="240" w:lineRule="auto"/>
        <w:rPr>
          <w:rFonts w:cstheme="minorHAnsi"/>
          <w:color w:val="000000"/>
          <w:sz w:val="24"/>
        </w:rPr>
      </w:pPr>
      <w:r>
        <w:rPr>
          <w:rFonts w:cstheme="minorHAnsi"/>
          <w:color w:val="000000"/>
          <w:sz w:val="24"/>
        </w:rPr>
        <w:t xml:space="preserve">2 You’re good at it </w:t>
      </w:r>
    </w:p>
    <w:p w14:paraId="7CB3580E" w14:textId="77777777" w:rsidR="00C040A9" w:rsidRDefault="00F837B2">
      <w:pPr>
        <w:autoSpaceDE w:val="0"/>
        <w:autoSpaceDN w:val="0"/>
        <w:adjustRightInd w:val="0"/>
        <w:spacing w:after="26" w:line="240" w:lineRule="auto"/>
        <w:rPr>
          <w:rFonts w:cstheme="minorHAnsi"/>
          <w:color w:val="000000"/>
          <w:sz w:val="24"/>
        </w:rPr>
      </w:pPr>
      <w:r>
        <w:rPr>
          <w:rFonts w:cstheme="minorHAnsi"/>
          <w:color w:val="000000"/>
          <w:sz w:val="24"/>
        </w:rPr>
        <w:t xml:space="preserve">3 You need it or it’s useful for your future career </w:t>
      </w:r>
    </w:p>
    <w:p w14:paraId="0746108B" w14:textId="77777777" w:rsidR="00C040A9" w:rsidRDefault="00F837B2">
      <w:pPr>
        <w:autoSpaceDE w:val="0"/>
        <w:autoSpaceDN w:val="0"/>
        <w:adjustRightInd w:val="0"/>
        <w:spacing w:after="26" w:line="240" w:lineRule="auto"/>
        <w:rPr>
          <w:rFonts w:cstheme="minorHAnsi"/>
          <w:color w:val="000000"/>
          <w:sz w:val="24"/>
        </w:rPr>
      </w:pPr>
      <w:r>
        <w:rPr>
          <w:rFonts w:cstheme="minorHAnsi"/>
          <w:color w:val="000000"/>
          <w:sz w:val="24"/>
        </w:rPr>
        <w:t xml:space="preserve">4 You can develop new skills by doing it </w:t>
      </w:r>
    </w:p>
    <w:p w14:paraId="25F556ED" w14:textId="77777777" w:rsidR="00C040A9" w:rsidRDefault="00F837B2">
      <w:pPr>
        <w:autoSpaceDE w:val="0"/>
        <w:autoSpaceDN w:val="0"/>
        <w:adjustRightInd w:val="0"/>
        <w:spacing w:after="26" w:line="240" w:lineRule="auto"/>
        <w:rPr>
          <w:rFonts w:cstheme="minorHAnsi"/>
          <w:color w:val="000000"/>
          <w:sz w:val="24"/>
        </w:rPr>
      </w:pPr>
      <w:r>
        <w:rPr>
          <w:rFonts w:cstheme="minorHAnsi"/>
          <w:color w:val="000000"/>
          <w:sz w:val="24"/>
        </w:rPr>
        <w:t>5 You think you will do well in it and cope with the demands of the course</w:t>
      </w:r>
    </w:p>
    <w:p w14:paraId="50147EF0" w14:textId="77777777" w:rsidR="00C040A9" w:rsidRDefault="00F837B2">
      <w:pPr>
        <w:autoSpaceDE w:val="0"/>
        <w:autoSpaceDN w:val="0"/>
        <w:adjustRightInd w:val="0"/>
        <w:spacing w:after="26" w:line="240" w:lineRule="auto"/>
        <w:rPr>
          <w:rFonts w:cstheme="minorHAnsi"/>
          <w:color w:val="000000"/>
          <w:sz w:val="24"/>
        </w:rPr>
      </w:pPr>
      <w:r>
        <w:rPr>
          <w:rFonts w:cstheme="minorHAnsi"/>
          <w:color w:val="000000"/>
          <w:sz w:val="24"/>
        </w:rPr>
        <w:t xml:space="preserve">6 It will give you satisfaction </w:t>
      </w:r>
    </w:p>
    <w:p w14:paraId="3D56A9E9" w14:textId="77777777" w:rsidR="00C040A9" w:rsidRDefault="00F837B2">
      <w:pPr>
        <w:autoSpaceDE w:val="0"/>
        <w:autoSpaceDN w:val="0"/>
        <w:adjustRightInd w:val="0"/>
        <w:spacing w:after="26" w:line="240" w:lineRule="auto"/>
        <w:rPr>
          <w:rFonts w:cstheme="minorHAnsi"/>
          <w:color w:val="000000"/>
          <w:sz w:val="24"/>
        </w:rPr>
      </w:pPr>
      <w:r>
        <w:rPr>
          <w:rFonts w:cstheme="minorHAnsi"/>
          <w:color w:val="000000"/>
          <w:sz w:val="24"/>
        </w:rPr>
        <w:t xml:space="preserve">7 Your teachers think it is a suitable choice for you. </w:t>
      </w:r>
    </w:p>
    <w:p w14:paraId="40C118A0" w14:textId="77777777" w:rsidR="00C040A9" w:rsidRDefault="00F837B2">
      <w:pPr>
        <w:autoSpaceDE w:val="0"/>
        <w:autoSpaceDN w:val="0"/>
        <w:adjustRightInd w:val="0"/>
        <w:spacing w:after="26" w:line="240" w:lineRule="auto"/>
        <w:rPr>
          <w:rFonts w:cstheme="minorHAnsi"/>
          <w:color w:val="000000"/>
          <w:sz w:val="24"/>
        </w:rPr>
      </w:pPr>
      <w:r>
        <w:rPr>
          <w:rFonts w:cstheme="minorHAnsi"/>
          <w:color w:val="000000"/>
          <w:sz w:val="24"/>
        </w:rPr>
        <w:t xml:space="preserve">8 It will combine well with other options and help your general education </w:t>
      </w:r>
    </w:p>
    <w:p w14:paraId="4ADA88D1" w14:textId="77777777" w:rsidR="00C040A9" w:rsidRDefault="00F837B2">
      <w:pPr>
        <w:autoSpaceDE w:val="0"/>
        <w:autoSpaceDN w:val="0"/>
        <w:adjustRightInd w:val="0"/>
        <w:spacing w:after="26" w:line="240" w:lineRule="auto"/>
        <w:rPr>
          <w:rFonts w:cstheme="minorHAnsi"/>
          <w:color w:val="000000"/>
          <w:sz w:val="24"/>
        </w:rPr>
      </w:pPr>
      <w:r>
        <w:rPr>
          <w:rFonts w:cstheme="minorHAnsi"/>
          <w:color w:val="000000"/>
          <w:sz w:val="24"/>
        </w:rPr>
        <w:t xml:space="preserve">9 You like the method of assessment and learning </w:t>
      </w:r>
    </w:p>
    <w:p w14:paraId="3CBF99D6" w14:textId="77777777" w:rsidR="00C040A9" w:rsidRDefault="00F837B2">
      <w:pPr>
        <w:autoSpaceDE w:val="0"/>
        <w:autoSpaceDN w:val="0"/>
        <w:adjustRightInd w:val="0"/>
        <w:spacing w:after="0" w:line="240" w:lineRule="auto"/>
        <w:rPr>
          <w:rFonts w:cstheme="minorHAnsi"/>
          <w:color w:val="000000"/>
          <w:sz w:val="24"/>
        </w:rPr>
      </w:pPr>
      <w:r>
        <w:rPr>
          <w:rFonts w:cstheme="minorHAnsi"/>
          <w:color w:val="000000"/>
          <w:sz w:val="24"/>
        </w:rPr>
        <w:t xml:space="preserve">10 It’s something you would like to become good at </w:t>
      </w:r>
    </w:p>
    <w:p w14:paraId="1D7D6D67" w14:textId="77777777" w:rsidR="00C040A9" w:rsidRDefault="00C040A9">
      <w:pPr>
        <w:autoSpaceDE w:val="0"/>
        <w:autoSpaceDN w:val="0"/>
        <w:adjustRightInd w:val="0"/>
        <w:spacing w:after="0" w:line="240" w:lineRule="auto"/>
        <w:rPr>
          <w:rFonts w:cstheme="minorHAnsi"/>
          <w:color w:val="000000"/>
          <w:sz w:val="24"/>
        </w:rPr>
      </w:pPr>
    </w:p>
    <w:p w14:paraId="6FDAC6E8" w14:textId="77777777" w:rsidR="00C040A9" w:rsidRDefault="00F837B2">
      <w:pPr>
        <w:autoSpaceDE w:val="0"/>
        <w:autoSpaceDN w:val="0"/>
        <w:adjustRightInd w:val="0"/>
        <w:spacing w:after="0" w:line="240" w:lineRule="auto"/>
        <w:jc w:val="center"/>
        <w:rPr>
          <w:rFonts w:cstheme="minorHAnsi"/>
          <w:b/>
          <w:bCs/>
          <w:color w:val="000000"/>
          <w:sz w:val="36"/>
          <w:szCs w:val="23"/>
        </w:rPr>
      </w:pPr>
      <w:r>
        <w:rPr>
          <w:rFonts w:cstheme="minorHAnsi"/>
          <w:b/>
          <w:bCs/>
          <w:color w:val="000000"/>
          <w:sz w:val="36"/>
          <w:szCs w:val="23"/>
        </w:rPr>
        <w:t>10 BAD reasons to choose an option</w:t>
      </w:r>
    </w:p>
    <w:p w14:paraId="370D9EDA" w14:textId="77777777" w:rsidR="00C040A9" w:rsidRDefault="00C040A9">
      <w:pPr>
        <w:autoSpaceDE w:val="0"/>
        <w:autoSpaceDN w:val="0"/>
        <w:adjustRightInd w:val="0"/>
        <w:spacing w:after="0" w:line="240" w:lineRule="auto"/>
        <w:jc w:val="center"/>
        <w:rPr>
          <w:rFonts w:cstheme="minorHAnsi"/>
          <w:color w:val="000000"/>
          <w:sz w:val="32"/>
          <w:szCs w:val="23"/>
        </w:rPr>
      </w:pPr>
    </w:p>
    <w:p w14:paraId="2093F2AE" w14:textId="77777777" w:rsidR="00C040A9" w:rsidRDefault="00F837B2">
      <w:pPr>
        <w:autoSpaceDE w:val="0"/>
        <w:autoSpaceDN w:val="0"/>
        <w:adjustRightInd w:val="0"/>
        <w:spacing w:after="14" w:line="240" w:lineRule="auto"/>
        <w:rPr>
          <w:rFonts w:cstheme="minorHAnsi"/>
          <w:color w:val="000000"/>
          <w:sz w:val="24"/>
        </w:rPr>
      </w:pPr>
      <w:r>
        <w:rPr>
          <w:rFonts w:cstheme="minorHAnsi"/>
          <w:color w:val="000000"/>
          <w:sz w:val="24"/>
        </w:rPr>
        <w:t xml:space="preserve">1 Your friends are doing it </w:t>
      </w:r>
    </w:p>
    <w:p w14:paraId="66D1BCC0" w14:textId="77777777" w:rsidR="00C040A9" w:rsidRDefault="00F837B2">
      <w:pPr>
        <w:autoSpaceDE w:val="0"/>
        <w:autoSpaceDN w:val="0"/>
        <w:adjustRightInd w:val="0"/>
        <w:spacing w:after="14" w:line="240" w:lineRule="auto"/>
        <w:rPr>
          <w:rFonts w:cstheme="minorHAnsi"/>
          <w:color w:val="000000"/>
          <w:sz w:val="24"/>
        </w:rPr>
      </w:pPr>
      <w:r>
        <w:rPr>
          <w:rFonts w:cstheme="minorHAnsi"/>
          <w:color w:val="000000"/>
          <w:sz w:val="24"/>
        </w:rPr>
        <w:t xml:space="preserve">2 You think you should do it - even if you don’t want to </w:t>
      </w:r>
    </w:p>
    <w:p w14:paraId="1742ECCA" w14:textId="77777777" w:rsidR="00C040A9" w:rsidRDefault="00F837B2">
      <w:pPr>
        <w:autoSpaceDE w:val="0"/>
        <w:autoSpaceDN w:val="0"/>
        <w:adjustRightInd w:val="0"/>
        <w:spacing w:after="14" w:line="240" w:lineRule="auto"/>
        <w:rPr>
          <w:rFonts w:cstheme="minorHAnsi"/>
          <w:color w:val="000000"/>
          <w:sz w:val="24"/>
        </w:rPr>
      </w:pPr>
      <w:r>
        <w:rPr>
          <w:rFonts w:cstheme="minorHAnsi"/>
          <w:color w:val="000000"/>
          <w:sz w:val="24"/>
        </w:rPr>
        <w:t xml:space="preserve">3 Your parents think it’s a good idea - but you don’t </w:t>
      </w:r>
    </w:p>
    <w:p w14:paraId="7D82CF74" w14:textId="77777777" w:rsidR="00C040A9" w:rsidRDefault="00F837B2">
      <w:pPr>
        <w:autoSpaceDE w:val="0"/>
        <w:autoSpaceDN w:val="0"/>
        <w:adjustRightInd w:val="0"/>
        <w:spacing w:after="14" w:line="240" w:lineRule="auto"/>
        <w:rPr>
          <w:rFonts w:cstheme="minorHAnsi"/>
          <w:color w:val="000000"/>
          <w:sz w:val="24"/>
        </w:rPr>
      </w:pPr>
      <w:r>
        <w:rPr>
          <w:rFonts w:cstheme="minorHAnsi"/>
          <w:color w:val="000000"/>
          <w:sz w:val="24"/>
        </w:rPr>
        <w:t xml:space="preserve">4 You know someone who’s done it and they say it’s great </w:t>
      </w:r>
    </w:p>
    <w:p w14:paraId="1E5D9FAF" w14:textId="77777777" w:rsidR="00C040A9" w:rsidRDefault="00F837B2">
      <w:pPr>
        <w:autoSpaceDE w:val="0"/>
        <w:autoSpaceDN w:val="0"/>
        <w:adjustRightInd w:val="0"/>
        <w:spacing w:after="14" w:line="240" w:lineRule="auto"/>
        <w:rPr>
          <w:rFonts w:cstheme="minorHAnsi"/>
          <w:color w:val="000000"/>
          <w:sz w:val="24"/>
        </w:rPr>
      </w:pPr>
      <w:r>
        <w:rPr>
          <w:rFonts w:cstheme="minorHAnsi"/>
          <w:color w:val="000000"/>
          <w:sz w:val="24"/>
        </w:rPr>
        <w:t xml:space="preserve">5 It is thought of as a cool option by most people </w:t>
      </w:r>
    </w:p>
    <w:p w14:paraId="08C3D0DF" w14:textId="77777777" w:rsidR="00C040A9" w:rsidRDefault="00F837B2">
      <w:pPr>
        <w:autoSpaceDE w:val="0"/>
        <w:autoSpaceDN w:val="0"/>
        <w:adjustRightInd w:val="0"/>
        <w:spacing w:after="14" w:line="240" w:lineRule="auto"/>
        <w:rPr>
          <w:rFonts w:cstheme="minorHAnsi"/>
          <w:color w:val="000000"/>
          <w:sz w:val="24"/>
        </w:rPr>
      </w:pPr>
      <w:r>
        <w:rPr>
          <w:rFonts w:cstheme="minorHAnsi"/>
          <w:color w:val="000000"/>
          <w:sz w:val="24"/>
        </w:rPr>
        <w:t xml:space="preserve">6 You can’t think of anything else to choose </w:t>
      </w:r>
    </w:p>
    <w:p w14:paraId="5B30BBC0" w14:textId="77777777" w:rsidR="00C040A9" w:rsidRDefault="00F837B2">
      <w:pPr>
        <w:autoSpaceDE w:val="0"/>
        <w:autoSpaceDN w:val="0"/>
        <w:adjustRightInd w:val="0"/>
        <w:spacing w:after="14" w:line="240" w:lineRule="auto"/>
        <w:rPr>
          <w:rFonts w:cstheme="minorHAnsi"/>
          <w:color w:val="000000"/>
          <w:sz w:val="24"/>
        </w:rPr>
      </w:pPr>
      <w:r>
        <w:rPr>
          <w:rFonts w:cstheme="minorHAnsi"/>
          <w:color w:val="000000"/>
          <w:sz w:val="24"/>
        </w:rPr>
        <w:t xml:space="preserve">7 You think it will be easy </w:t>
      </w:r>
    </w:p>
    <w:p w14:paraId="779F8C30" w14:textId="77777777" w:rsidR="00C040A9" w:rsidRDefault="00F837B2">
      <w:pPr>
        <w:autoSpaceDE w:val="0"/>
        <w:autoSpaceDN w:val="0"/>
        <w:adjustRightInd w:val="0"/>
        <w:spacing w:after="14" w:line="240" w:lineRule="auto"/>
        <w:rPr>
          <w:rFonts w:cstheme="minorHAnsi"/>
          <w:color w:val="000000"/>
          <w:sz w:val="24"/>
        </w:rPr>
      </w:pPr>
      <w:r>
        <w:rPr>
          <w:rFonts w:cstheme="minorHAnsi"/>
          <w:color w:val="000000"/>
          <w:sz w:val="24"/>
        </w:rPr>
        <w:t xml:space="preserve">8 It sounds good even though you haven’t found out about it </w:t>
      </w:r>
    </w:p>
    <w:p w14:paraId="3ED20CAB" w14:textId="77777777" w:rsidR="00C040A9" w:rsidRDefault="00F837B2">
      <w:pPr>
        <w:autoSpaceDE w:val="0"/>
        <w:autoSpaceDN w:val="0"/>
        <w:adjustRightInd w:val="0"/>
        <w:spacing w:after="14" w:line="240" w:lineRule="auto"/>
        <w:rPr>
          <w:rFonts w:cstheme="minorHAnsi"/>
          <w:color w:val="000000"/>
          <w:sz w:val="24"/>
        </w:rPr>
      </w:pPr>
      <w:r>
        <w:rPr>
          <w:rFonts w:cstheme="minorHAnsi"/>
          <w:color w:val="000000"/>
          <w:sz w:val="24"/>
        </w:rPr>
        <w:t xml:space="preserve">9 You really like the teacher you’ve got now </w:t>
      </w:r>
    </w:p>
    <w:p w14:paraId="1B3CC015" w14:textId="77777777" w:rsidR="00C040A9" w:rsidRDefault="00F837B2">
      <w:pPr>
        <w:autoSpaceDE w:val="0"/>
        <w:autoSpaceDN w:val="0"/>
        <w:adjustRightInd w:val="0"/>
        <w:spacing w:after="0" w:line="240" w:lineRule="auto"/>
        <w:rPr>
          <w:rFonts w:cstheme="minorHAnsi"/>
          <w:color w:val="000000"/>
          <w:sz w:val="24"/>
        </w:rPr>
      </w:pPr>
      <w:r>
        <w:rPr>
          <w:rFonts w:cstheme="minorHAnsi"/>
          <w:color w:val="000000"/>
          <w:sz w:val="24"/>
        </w:rPr>
        <w:t xml:space="preserve">10 You think it will impress people now or later on </w:t>
      </w:r>
    </w:p>
    <w:p w14:paraId="105E6112" w14:textId="77777777" w:rsidR="00C040A9" w:rsidRDefault="00C040A9">
      <w:pPr>
        <w:autoSpaceDE w:val="0"/>
        <w:autoSpaceDN w:val="0"/>
        <w:adjustRightInd w:val="0"/>
        <w:spacing w:after="0" w:line="240" w:lineRule="auto"/>
        <w:rPr>
          <w:rFonts w:cstheme="minorHAnsi"/>
          <w:color w:val="000000"/>
          <w:sz w:val="24"/>
        </w:rPr>
      </w:pPr>
    </w:p>
    <w:p w14:paraId="0FBEA02C" w14:textId="77777777" w:rsidR="00C040A9" w:rsidRDefault="00C040A9">
      <w:pPr>
        <w:autoSpaceDE w:val="0"/>
        <w:autoSpaceDN w:val="0"/>
        <w:adjustRightInd w:val="0"/>
        <w:spacing w:after="0" w:line="240" w:lineRule="auto"/>
        <w:rPr>
          <w:rFonts w:cstheme="minorHAnsi"/>
          <w:color w:val="000000"/>
          <w:sz w:val="24"/>
        </w:rPr>
      </w:pPr>
    </w:p>
    <w:p w14:paraId="1F13670B" w14:textId="77777777" w:rsidR="00C040A9" w:rsidRDefault="00F837B2">
      <w:pPr>
        <w:rPr>
          <w:rFonts w:ascii="Sassoon Primary Std" w:hAnsi="Sassoon Primary Std"/>
          <w:sz w:val="24"/>
        </w:rPr>
      </w:pPr>
      <w:r>
        <w:rPr>
          <w:rFonts w:ascii="Sassoon Primary Std" w:hAnsi="Sassoon Primary Std"/>
          <w:noProof/>
          <w:sz w:val="24"/>
          <w:lang w:eastAsia="en-GB"/>
        </w:rPr>
        <mc:AlternateContent>
          <mc:Choice Requires="wps">
            <w:drawing>
              <wp:anchor distT="0" distB="0" distL="114300" distR="114300" simplePos="0" relativeHeight="251666432" behindDoc="0" locked="0" layoutInCell="1" allowOverlap="1" wp14:anchorId="02CC0FCF" wp14:editId="69873111">
                <wp:simplePos x="0" y="0"/>
                <wp:positionH relativeFrom="column">
                  <wp:posOffset>-374015</wp:posOffset>
                </wp:positionH>
                <wp:positionV relativeFrom="paragraph">
                  <wp:posOffset>-242644</wp:posOffset>
                </wp:positionV>
                <wp:extent cx="3502660" cy="541020"/>
                <wp:effectExtent l="0" t="0" r="21590" b="11430"/>
                <wp:wrapNone/>
                <wp:docPr id="11" name="Rounded Rectangle 11"/>
                <wp:cNvGraphicFramePr/>
                <a:graphic xmlns:a="http://schemas.openxmlformats.org/drawingml/2006/main">
                  <a:graphicData uri="http://schemas.microsoft.com/office/word/2010/wordprocessingShape">
                    <wps:wsp>
                      <wps:cNvSpPr/>
                      <wps:spPr>
                        <a:xfrm>
                          <a:off x="0" y="0"/>
                          <a:ext cx="3502660" cy="541020"/>
                        </a:xfrm>
                        <a:prstGeom prst="roundRect">
                          <a:avLst/>
                        </a:prstGeom>
                        <a:solidFill>
                          <a:srgbClr val="8064A2">
                            <a:lumMod val="20000"/>
                            <a:lumOff val="80000"/>
                          </a:srgbClr>
                        </a:solidFill>
                        <a:ln w="25400" cap="flat" cmpd="sng" algn="ctr">
                          <a:solidFill>
                            <a:sysClr val="windowText" lastClr="000000"/>
                          </a:solidFill>
                          <a:prstDash val="solid"/>
                        </a:ln>
                        <a:effectLst/>
                      </wps:spPr>
                      <wps:txbx>
                        <w:txbxContent>
                          <w:p w14:paraId="2A845ED6" w14:textId="77777777" w:rsidR="00C040A9" w:rsidRDefault="00F837B2">
                            <w:pPr>
                              <w:pStyle w:val="NoSpacing"/>
                              <w:jc w:val="center"/>
                              <w:rPr>
                                <w:b/>
                                <w:sz w:val="40"/>
                              </w:rPr>
                            </w:pPr>
                            <w:r>
                              <w:rPr>
                                <w:b/>
                                <w:sz w:val="40"/>
                              </w:rPr>
                              <w:t>Subject Related Careers Ideas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E0D138B">
              <v:roundrect id="Rounded Rectangle 11" style="position:absolute;margin-left:-29.45pt;margin-top:-19.1pt;width:275.8pt;height:42.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color="#e6e0ec" strokecolor="windowText" strokeweight="2pt" arcsize="10923f" w14:anchorId="02CC0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">
                <v:textbox>
                  <w:txbxContent>
                    <w:p w:rsidR="00C040A9" w:rsidRDefault="00F837B2" w14:paraId="250AC29B" w14:textId="77777777">
                      <w:pPr>
                        <w:pStyle w:val="NoSpacing"/>
                        <w:jc w:val="center"/>
                        <w:rPr>
                          <w:b/>
                          <w:sz w:val="40"/>
                        </w:rPr>
                      </w:pPr>
                      <w:r>
                        <w:rPr>
                          <w:b/>
                          <w:sz w:val="40"/>
                        </w:rPr>
                        <w:t>Subject Related Careers Ideas</w:t>
                      </w:r>
                    </w:p>
                  </w:txbxContent>
                </v:textbox>
              </v:roundrect>
            </w:pict>
          </mc:Fallback>
        </mc:AlternateContent>
      </w:r>
    </w:p>
    <w:p w14:paraId="4664C72B" w14:textId="77777777" w:rsidR="00C040A9" w:rsidRDefault="00F837B2">
      <w:pPr>
        <w:rPr>
          <w:rFonts w:ascii="Sassoon Primary Std" w:hAnsi="Sassoon Primary Std"/>
          <w:sz w:val="24"/>
        </w:rPr>
      </w:pPr>
      <w:r>
        <w:rPr>
          <w:rFonts w:ascii="Sassoon Primary Std" w:hAnsi="Sassoon Primary Std"/>
          <w:noProof/>
          <w:sz w:val="24"/>
          <w:lang w:eastAsia="en-GB"/>
        </w:rPr>
        <mc:AlternateContent>
          <mc:Choice Requires="wps">
            <w:drawing>
              <wp:anchor distT="0" distB="0" distL="114300" distR="114300" simplePos="0" relativeHeight="251660288" behindDoc="0" locked="0" layoutInCell="1" allowOverlap="1" wp14:anchorId="02725437" wp14:editId="77156FD5">
                <wp:simplePos x="0" y="0"/>
                <wp:positionH relativeFrom="column">
                  <wp:posOffset>3165474</wp:posOffset>
                </wp:positionH>
                <wp:positionV relativeFrom="paragraph">
                  <wp:posOffset>-508221</wp:posOffset>
                </wp:positionV>
                <wp:extent cx="3095625" cy="2603500"/>
                <wp:effectExtent l="171450" t="228600" r="180975" b="215900"/>
                <wp:wrapNone/>
                <wp:docPr id="2" name="Rounded Rectangle 2"/>
                <wp:cNvGraphicFramePr/>
                <a:graphic xmlns:a="http://schemas.openxmlformats.org/drawingml/2006/main">
                  <a:graphicData uri="http://schemas.microsoft.com/office/word/2010/wordprocessingShape">
                    <wps:wsp>
                      <wps:cNvSpPr/>
                      <wps:spPr>
                        <a:xfrm rot="684288">
                          <a:off x="0" y="0"/>
                          <a:ext cx="3095625" cy="2603500"/>
                        </a:xfrm>
                        <a:prstGeom prst="roundRect">
                          <a:avLst/>
                        </a:prstGeom>
                        <a:solidFill>
                          <a:srgbClr val="00B0F0"/>
                        </a:solidFill>
                        <a:ln w="25400" cap="flat" cmpd="sng" algn="ctr">
                          <a:solidFill>
                            <a:sysClr val="windowText" lastClr="000000"/>
                          </a:solidFill>
                          <a:prstDash val="solid"/>
                        </a:ln>
                        <a:effectLst/>
                      </wps:spPr>
                      <wps:txbx>
                        <w:txbxContent>
                          <w:p w14:paraId="60B3496E" w14:textId="77777777" w:rsidR="00C040A9" w:rsidRDefault="00F837B2">
                            <w:pPr>
                              <w:pStyle w:val="Default"/>
                              <w:ind w:left="360"/>
                              <w:jc w:val="center"/>
                              <w:rPr>
                                <w:b/>
                                <w:bCs/>
                                <w:sz w:val="23"/>
                                <w:szCs w:val="23"/>
                              </w:rPr>
                            </w:pPr>
                            <w:r>
                              <w:rPr>
                                <w:b/>
                                <w:bCs/>
                                <w:sz w:val="23"/>
                                <w:szCs w:val="23"/>
                              </w:rPr>
                              <w:t>History</w:t>
                            </w:r>
                          </w:p>
                          <w:p w14:paraId="5914F8FF" w14:textId="77777777" w:rsidR="00C040A9" w:rsidRDefault="00F837B2">
                            <w:pPr>
                              <w:pStyle w:val="Default"/>
                              <w:ind w:left="360"/>
                              <w:rPr>
                                <w:sz w:val="23"/>
                                <w:szCs w:val="23"/>
                              </w:rPr>
                            </w:pPr>
                            <w:r>
                              <w:rPr>
                                <w:sz w:val="23"/>
                                <w:szCs w:val="23"/>
                              </w:rPr>
                              <w:t xml:space="preserve">History provides a good background for all arts and social science careers. It is useful for careers in Archaeology, Heritage, Archive and Museum work. The skills you learn from studying history include investigating, researching documents, examining evidence and presenting arguments. These are valuable in a great number of careers, including Law, Journalism, Politics and Management. </w:t>
                            </w:r>
                          </w:p>
                          <w:p w14:paraId="14A12807" w14:textId="77777777" w:rsidR="00C040A9" w:rsidRDefault="00C040A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F9BB2A5">
              <v:roundrect id="Rounded Rectangle 2" style="position:absolute;margin-left:249.25pt;margin-top:-40pt;width:243.75pt;height:205pt;rotation:747425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color="#00b0f0" strokecolor="windowText" strokeweight="2pt" arcsize="10923f" w14:anchorId="02725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">
                <v:textbox>
                  <w:txbxContent>
                    <w:p w:rsidR="00C040A9" w:rsidRDefault="00F837B2" w14:paraId="6FFD8311" w14:textId="77777777">
                      <w:pPr>
                        <w:pStyle w:val="Default"/>
                        <w:ind w:left="360"/>
                        <w:jc w:val="center"/>
                        <w:rPr>
                          <w:b/>
                          <w:bCs/>
                          <w:sz w:val="23"/>
                          <w:szCs w:val="23"/>
                        </w:rPr>
                      </w:pPr>
                      <w:r>
                        <w:rPr>
                          <w:b/>
                          <w:bCs/>
                          <w:sz w:val="23"/>
                          <w:szCs w:val="23"/>
                        </w:rPr>
                        <w:t>History</w:t>
                      </w:r>
                    </w:p>
                    <w:p w:rsidR="00C040A9" w:rsidRDefault="00F837B2" w14:paraId="47987D9C" w14:textId="77777777">
                      <w:pPr>
                        <w:pStyle w:val="Default"/>
                        <w:ind w:left="360"/>
                        <w:rPr>
                          <w:sz w:val="23"/>
                          <w:szCs w:val="23"/>
                        </w:rPr>
                      </w:pPr>
                      <w:r>
                        <w:rPr>
                          <w:sz w:val="23"/>
                          <w:szCs w:val="23"/>
                        </w:rPr>
                        <w:t xml:space="preserve">History provides a good background for all arts and social science careers. It is useful for careers in Archaeology, Heritage, Archive and Museum work. The skills you learn from studying history include investigating, researching documents, examining </w:t>
                      </w:r>
                      <w:proofErr w:type="gramStart"/>
                      <w:r>
                        <w:rPr>
                          <w:sz w:val="23"/>
                          <w:szCs w:val="23"/>
                        </w:rPr>
                        <w:t>evidence</w:t>
                      </w:r>
                      <w:proofErr w:type="gramEnd"/>
                      <w:r>
                        <w:rPr>
                          <w:sz w:val="23"/>
                          <w:szCs w:val="23"/>
                        </w:rPr>
                        <w:t xml:space="preserve"> and presenting arguments. These are valuable in a great number of careers, including Law, Journalism, Politics and Management. </w:t>
                      </w:r>
                    </w:p>
                    <w:p w:rsidR="00C040A9" w:rsidRDefault="00C040A9" w14:paraId="0A37501D" w14:textId="77777777">
                      <w:pPr>
                        <w:jc w:val="center"/>
                      </w:pPr>
                    </w:p>
                  </w:txbxContent>
                </v:textbox>
              </v:roundrect>
            </w:pict>
          </mc:Fallback>
        </mc:AlternateContent>
      </w:r>
    </w:p>
    <w:p w14:paraId="2339A2FA" w14:textId="77777777" w:rsidR="00C040A9" w:rsidRDefault="00F837B2">
      <w:pPr>
        <w:rPr>
          <w:rFonts w:ascii="Sassoon Primary Std" w:hAnsi="Sassoon Primary Std"/>
          <w:sz w:val="24"/>
        </w:rPr>
      </w:pPr>
      <w:r>
        <w:rPr>
          <w:rFonts w:ascii="Sassoon Primary Std" w:hAnsi="Sassoon Primary Std"/>
          <w:noProof/>
          <w:sz w:val="24"/>
          <w:lang w:eastAsia="en-GB"/>
        </w:rPr>
        <mc:AlternateContent>
          <mc:Choice Requires="wps">
            <w:drawing>
              <wp:anchor distT="0" distB="0" distL="114300" distR="114300" simplePos="0" relativeHeight="251659264" behindDoc="0" locked="0" layoutInCell="1" allowOverlap="1" wp14:anchorId="0C7044E2" wp14:editId="4A0F37F1">
                <wp:simplePos x="0" y="0"/>
                <wp:positionH relativeFrom="column">
                  <wp:posOffset>-471170</wp:posOffset>
                </wp:positionH>
                <wp:positionV relativeFrom="paragraph">
                  <wp:posOffset>137795</wp:posOffset>
                </wp:positionV>
                <wp:extent cx="3124200" cy="2099945"/>
                <wp:effectExtent l="114300" t="190500" r="114300" b="205105"/>
                <wp:wrapNone/>
                <wp:docPr id="4" name="Rounded Rectangle 4"/>
                <wp:cNvGraphicFramePr/>
                <a:graphic xmlns:a="http://schemas.openxmlformats.org/drawingml/2006/main">
                  <a:graphicData uri="http://schemas.microsoft.com/office/word/2010/wordprocessingShape">
                    <wps:wsp>
                      <wps:cNvSpPr/>
                      <wps:spPr>
                        <a:xfrm rot="21081322">
                          <a:off x="0" y="0"/>
                          <a:ext cx="3124200" cy="2099945"/>
                        </a:xfrm>
                        <a:prstGeom prst="roundRect">
                          <a:avLst/>
                        </a:prstGeom>
                        <a:solidFill>
                          <a:srgbClr val="FFC000"/>
                        </a:solidFill>
                        <a:ln w="25400" cap="flat" cmpd="sng" algn="ctr">
                          <a:solidFill>
                            <a:sysClr val="windowText" lastClr="000000"/>
                          </a:solidFill>
                          <a:prstDash val="solid"/>
                        </a:ln>
                        <a:effectLst/>
                      </wps:spPr>
                      <wps:txbx>
                        <w:txbxContent>
                          <w:p w14:paraId="029EEB53" w14:textId="77777777" w:rsidR="00C040A9" w:rsidRDefault="00F837B2">
                            <w:pPr>
                              <w:pStyle w:val="Default"/>
                              <w:rPr>
                                <w:sz w:val="23"/>
                                <w:szCs w:val="23"/>
                              </w:rPr>
                            </w:pPr>
                            <w:r>
                              <w:rPr>
                                <w:b/>
                                <w:bCs/>
                                <w:sz w:val="23"/>
                                <w:szCs w:val="23"/>
                              </w:rPr>
                              <w:t>Design and Technology</w:t>
                            </w:r>
                            <w:r>
                              <w:rPr>
                                <w:sz w:val="23"/>
                                <w:szCs w:val="23"/>
                              </w:rPr>
                              <w:t>, are relevant subject for many different careers:</w:t>
                            </w:r>
                          </w:p>
                          <w:p w14:paraId="25B674C5" w14:textId="77777777" w:rsidR="00C040A9" w:rsidRDefault="00C040A9">
                            <w:pPr>
                              <w:pStyle w:val="Default"/>
                              <w:jc w:val="center"/>
                              <w:rPr>
                                <w:sz w:val="23"/>
                                <w:szCs w:val="23"/>
                              </w:rPr>
                            </w:pPr>
                          </w:p>
                          <w:p w14:paraId="63AA6416" w14:textId="77777777" w:rsidR="00C040A9" w:rsidRDefault="00F837B2">
                            <w:pPr>
                              <w:pStyle w:val="Default"/>
                              <w:rPr>
                                <w:sz w:val="23"/>
                                <w:szCs w:val="23"/>
                              </w:rPr>
                            </w:pPr>
                            <w:r>
                              <w:rPr>
                                <w:sz w:val="23"/>
                                <w:szCs w:val="23"/>
                              </w:rPr>
                              <w:t xml:space="preserve">Engineering, Industrial Design and Architecture. Food technology can provide a good background for work in Catering, day and residential care, Health services and so on. However, note that to become a dietician or food scientist, it’s important to do well in science. </w:t>
                            </w:r>
                          </w:p>
                          <w:p w14:paraId="1ACE8B84" w14:textId="77777777" w:rsidR="00C040A9" w:rsidRDefault="00C040A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108445E">
              <v:roundrect id="Rounded Rectangle 4" style="position:absolute;margin-left:-37.1pt;margin-top:10.85pt;width:246pt;height:165.35pt;rotation:-566535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1" fillcolor="#ffc000" strokecolor="windowText" strokeweight="2pt" arcsize="10923f" w14:anchorId="0C7044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">
                <v:textbox>
                  <w:txbxContent>
                    <w:p w:rsidR="00C040A9" w:rsidRDefault="00F837B2" w14:paraId="0EC096C8" w14:textId="77777777">
                      <w:pPr>
                        <w:pStyle w:val="Default"/>
                        <w:rPr>
                          <w:sz w:val="23"/>
                          <w:szCs w:val="23"/>
                        </w:rPr>
                      </w:pPr>
                      <w:r>
                        <w:rPr>
                          <w:b/>
                          <w:bCs/>
                          <w:sz w:val="23"/>
                          <w:szCs w:val="23"/>
                        </w:rPr>
                        <w:t>Design and Technology</w:t>
                      </w:r>
                      <w:r>
                        <w:rPr>
                          <w:sz w:val="23"/>
                          <w:szCs w:val="23"/>
                        </w:rPr>
                        <w:t>, are relevant subject for many different careers:</w:t>
                      </w:r>
                    </w:p>
                    <w:p w:rsidR="00C040A9" w:rsidRDefault="00C040A9" w14:paraId="5DAB6C7B" w14:textId="77777777">
                      <w:pPr>
                        <w:pStyle w:val="Default"/>
                        <w:jc w:val="center"/>
                        <w:rPr>
                          <w:sz w:val="23"/>
                          <w:szCs w:val="23"/>
                        </w:rPr>
                      </w:pPr>
                    </w:p>
                    <w:p w:rsidR="00C040A9" w:rsidRDefault="00F837B2" w14:paraId="3F70858A" w14:textId="77777777">
                      <w:pPr>
                        <w:pStyle w:val="Default"/>
                        <w:rPr>
                          <w:sz w:val="23"/>
                          <w:szCs w:val="23"/>
                        </w:rPr>
                      </w:pPr>
                      <w:r>
                        <w:rPr>
                          <w:sz w:val="23"/>
                          <w:szCs w:val="23"/>
                        </w:rPr>
                        <w:t xml:space="preserve">Engineering, Industrial Design and Architecture. Food technology can provide a good background for work in Catering, day and residential care, Health services and so on. However, note that to become a dietician or food scientist, it’s important to do well in science. </w:t>
                      </w:r>
                    </w:p>
                    <w:p w:rsidR="00C040A9" w:rsidRDefault="00C040A9" w14:paraId="02EB378F" w14:textId="77777777">
                      <w:pPr>
                        <w:jc w:val="center"/>
                      </w:pPr>
                    </w:p>
                  </w:txbxContent>
                </v:textbox>
              </v:roundrect>
            </w:pict>
          </mc:Fallback>
        </mc:AlternateContent>
      </w:r>
    </w:p>
    <w:p w14:paraId="752E08F0" w14:textId="77777777" w:rsidR="00C040A9" w:rsidRDefault="00C040A9">
      <w:pPr>
        <w:rPr>
          <w:rFonts w:ascii="Sassoon Primary Std" w:hAnsi="Sassoon Primary Std"/>
          <w:sz w:val="24"/>
        </w:rPr>
      </w:pPr>
    </w:p>
    <w:p w14:paraId="0219E144" w14:textId="77777777" w:rsidR="00C040A9" w:rsidRDefault="00C040A9">
      <w:pPr>
        <w:rPr>
          <w:rFonts w:ascii="Sassoon Primary Std" w:hAnsi="Sassoon Primary Std"/>
          <w:sz w:val="24"/>
        </w:rPr>
      </w:pPr>
    </w:p>
    <w:p w14:paraId="35E3ADC5" w14:textId="77777777" w:rsidR="00C040A9" w:rsidRDefault="00C040A9">
      <w:pPr>
        <w:rPr>
          <w:rFonts w:ascii="Sassoon Primary Std" w:hAnsi="Sassoon Primary Std"/>
          <w:sz w:val="24"/>
        </w:rPr>
      </w:pPr>
    </w:p>
    <w:p w14:paraId="7A8E1DA8" w14:textId="77777777" w:rsidR="00C040A9" w:rsidRDefault="00C040A9">
      <w:pPr>
        <w:rPr>
          <w:rFonts w:ascii="Sassoon Primary Std" w:hAnsi="Sassoon Primary Std"/>
          <w:sz w:val="24"/>
        </w:rPr>
      </w:pPr>
    </w:p>
    <w:p w14:paraId="3914A4A0" w14:textId="77777777" w:rsidR="00C040A9" w:rsidRDefault="00C040A9">
      <w:pPr>
        <w:rPr>
          <w:rFonts w:ascii="Sassoon Primary Std" w:hAnsi="Sassoon Primary Std"/>
          <w:sz w:val="24"/>
        </w:rPr>
      </w:pPr>
    </w:p>
    <w:p w14:paraId="67FC6BDC" w14:textId="77777777" w:rsidR="00C040A9" w:rsidRDefault="00F837B2">
      <w:pPr>
        <w:rPr>
          <w:rFonts w:ascii="Sassoon Primary Std" w:hAnsi="Sassoon Primary Std"/>
          <w:sz w:val="24"/>
        </w:rPr>
      </w:pPr>
      <w:r>
        <w:rPr>
          <w:rFonts w:ascii="Sassoon Primary Std" w:hAnsi="Sassoon Primary Std"/>
          <w:noProof/>
          <w:sz w:val="24"/>
          <w:lang w:eastAsia="en-GB"/>
        </w:rPr>
        <mc:AlternateContent>
          <mc:Choice Requires="wps">
            <w:drawing>
              <wp:anchor distT="0" distB="0" distL="114300" distR="114300" simplePos="0" relativeHeight="251662336" behindDoc="0" locked="0" layoutInCell="1" allowOverlap="1" wp14:anchorId="44E1E7FA" wp14:editId="298D29FA">
                <wp:simplePos x="0" y="0"/>
                <wp:positionH relativeFrom="column">
                  <wp:posOffset>3001010</wp:posOffset>
                </wp:positionH>
                <wp:positionV relativeFrom="paragraph">
                  <wp:posOffset>39370</wp:posOffset>
                </wp:positionV>
                <wp:extent cx="3089275" cy="2581275"/>
                <wp:effectExtent l="0" t="0" r="15875" b="28575"/>
                <wp:wrapNone/>
                <wp:docPr id="5" name="Rounded Rectangle 5"/>
                <wp:cNvGraphicFramePr/>
                <a:graphic xmlns:a="http://schemas.openxmlformats.org/drawingml/2006/main">
                  <a:graphicData uri="http://schemas.microsoft.com/office/word/2010/wordprocessingShape">
                    <wps:wsp>
                      <wps:cNvSpPr/>
                      <wps:spPr>
                        <a:xfrm>
                          <a:off x="0" y="0"/>
                          <a:ext cx="3089275" cy="2581275"/>
                        </a:xfrm>
                        <a:prstGeom prst="roundRect">
                          <a:avLst/>
                        </a:prstGeom>
                        <a:solidFill>
                          <a:srgbClr val="00B050"/>
                        </a:solidFill>
                        <a:ln w="25400" cap="flat" cmpd="sng" algn="ctr">
                          <a:solidFill>
                            <a:sysClr val="windowText" lastClr="000000"/>
                          </a:solidFill>
                          <a:prstDash val="solid"/>
                        </a:ln>
                        <a:effectLst/>
                      </wps:spPr>
                      <wps:txbx>
                        <w:txbxContent>
                          <w:p w14:paraId="09B91450" w14:textId="77777777" w:rsidR="00C040A9" w:rsidRDefault="00F837B2">
                            <w:pPr>
                              <w:pStyle w:val="Default"/>
                              <w:ind w:left="360"/>
                              <w:jc w:val="center"/>
                              <w:rPr>
                                <w:b/>
                                <w:bCs/>
                                <w:sz w:val="23"/>
                                <w:szCs w:val="23"/>
                              </w:rPr>
                            </w:pPr>
                            <w:r>
                              <w:rPr>
                                <w:b/>
                                <w:bCs/>
                                <w:sz w:val="23"/>
                                <w:szCs w:val="23"/>
                              </w:rPr>
                              <w:t xml:space="preserve">Art </w:t>
                            </w:r>
                          </w:p>
                          <w:p w14:paraId="1C4CF49E" w14:textId="77777777" w:rsidR="00C040A9" w:rsidRDefault="00F837B2">
                            <w:pPr>
                              <w:pStyle w:val="Default"/>
                              <w:ind w:left="360"/>
                              <w:rPr>
                                <w:sz w:val="23"/>
                                <w:szCs w:val="23"/>
                              </w:rPr>
                            </w:pPr>
                            <w:r>
                              <w:rPr>
                                <w:sz w:val="23"/>
                                <w:szCs w:val="23"/>
                              </w:rPr>
                              <w:t xml:space="preserve">This GCSE is important for anyone wishing to study the subject after year </w:t>
                            </w:r>
                          </w:p>
                          <w:p w14:paraId="4F510F2D" w14:textId="77777777" w:rsidR="00C040A9" w:rsidRDefault="00F837B2">
                            <w:pPr>
                              <w:pStyle w:val="Default"/>
                              <w:ind w:left="360"/>
                              <w:rPr>
                                <w:sz w:val="23"/>
                                <w:szCs w:val="23"/>
                              </w:rPr>
                            </w:pPr>
                            <w:r>
                              <w:rPr>
                                <w:sz w:val="23"/>
                                <w:szCs w:val="23"/>
                              </w:rPr>
                              <w:t xml:space="preserve">11, or who is aiming for a career in art and design – Fine Art, Graphics, Textiles and Fashion Design, Photography, and three-Dimensional Design (Furniture, Jewellery, Exhibitions etc). Architecture, Industrial Design, Floristry, Make-up work and Beauty Therapy all need an understanding of design and visual effect. </w:t>
                            </w:r>
                          </w:p>
                          <w:p w14:paraId="73C01543" w14:textId="77777777" w:rsidR="00C040A9" w:rsidRDefault="00C040A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02DEB9B1">
              <v:roundrect id="Rounded Rectangle 5" style="position:absolute;margin-left:236.3pt;margin-top:3.1pt;width:243.25pt;height:20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2" fillcolor="#00b050" strokecolor="windowText" strokeweight="2pt" arcsize="10923f" w14:anchorId="44E1E7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">
                <v:textbox>
                  <w:txbxContent>
                    <w:p w:rsidR="00C040A9" w:rsidRDefault="00F837B2" w14:paraId="647596F8" w14:textId="77777777">
                      <w:pPr>
                        <w:pStyle w:val="Default"/>
                        <w:ind w:left="360"/>
                        <w:jc w:val="center"/>
                        <w:rPr>
                          <w:b/>
                          <w:bCs/>
                          <w:sz w:val="23"/>
                          <w:szCs w:val="23"/>
                        </w:rPr>
                      </w:pPr>
                      <w:r>
                        <w:rPr>
                          <w:b/>
                          <w:bCs/>
                          <w:sz w:val="23"/>
                          <w:szCs w:val="23"/>
                        </w:rPr>
                        <w:t xml:space="preserve">Art </w:t>
                      </w:r>
                    </w:p>
                    <w:p w:rsidR="00C040A9" w:rsidRDefault="00F837B2" w14:paraId="07845ABE" w14:textId="77777777">
                      <w:pPr>
                        <w:pStyle w:val="Default"/>
                        <w:ind w:left="360"/>
                        <w:rPr>
                          <w:sz w:val="23"/>
                          <w:szCs w:val="23"/>
                        </w:rPr>
                      </w:pPr>
                      <w:r>
                        <w:rPr>
                          <w:sz w:val="23"/>
                          <w:szCs w:val="23"/>
                        </w:rPr>
                        <w:t xml:space="preserve">This GCSE is important for anyone wishing to study the subject after </w:t>
                      </w:r>
                      <w:proofErr w:type="gramStart"/>
                      <w:r>
                        <w:rPr>
                          <w:sz w:val="23"/>
                          <w:szCs w:val="23"/>
                        </w:rPr>
                        <w:t>year</w:t>
                      </w:r>
                      <w:proofErr w:type="gramEnd"/>
                      <w:r>
                        <w:rPr>
                          <w:sz w:val="23"/>
                          <w:szCs w:val="23"/>
                        </w:rPr>
                        <w:t xml:space="preserve"> </w:t>
                      </w:r>
                    </w:p>
                    <w:p w:rsidR="00C040A9" w:rsidRDefault="00F837B2" w14:paraId="467547D1" w14:textId="77777777">
                      <w:pPr>
                        <w:pStyle w:val="Default"/>
                        <w:ind w:left="360"/>
                        <w:rPr>
                          <w:sz w:val="23"/>
                          <w:szCs w:val="23"/>
                        </w:rPr>
                      </w:pPr>
                      <w:r>
                        <w:rPr>
                          <w:sz w:val="23"/>
                          <w:szCs w:val="23"/>
                        </w:rPr>
                        <w:t xml:space="preserve">11, or who is aiming for a career in art and design – Fine Art, Graphics, Textiles and Fashion Design, Photography, and three-Dimensional Design (Furniture, Jewellery, Exhibitions etc). Architecture, Industrial Design, Floristry, Make-up work and Beauty Therapy all need an understanding of design and visual effect. </w:t>
                      </w:r>
                    </w:p>
                    <w:p w:rsidR="00C040A9" w:rsidRDefault="00C040A9" w14:paraId="6A05A809" w14:textId="77777777">
                      <w:pPr>
                        <w:jc w:val="center"/>
                      </w:pPr>
                    </w:p>
                  </w:txbxContent>
                </v:textbox>
              </v:roundrect>
            </w:pict>
          </mc:Fallback>
        </mc:AlternateContent>
      </w:r>
    </w:p>
    <w:p w14:paraId="59C2B9AD" w14:textId="77777777" w:rsidR="00C040A9" w:rsidRDefault="00C040A9">
      <w:pPr>
        <w:rPr>
          <w:rFonts w:ascii="Sassoon Primary Std" w:hAnsi="Sassoon Primary Std"/>
          <w:sz w:val="24"/>
        </w:rPr>
      </w:pPr>
    </w:p>
    <w:p w14:paraId="1E5A0B20" w14:textId="77777777" w:rsidR="00C040A9" w:rsidRDefault="00F837B2">
      <w:pPr>
        <w:rPr>
          <w:rFonts w:ascii="Sassoon Primary Std" w:hAnsi="Sassoon Primary Std"/>
          <w:sz w:val="24"/>
        </w:rPr>
      </w:pPr>
      <w:r>
        <w:rPr>
          <w:rFonts w:ascii="Sassoon Primary Std" w:hAnsi="Sassoon Primary Std"/>
          <w:noProof/>
          <w:sz w:val="24"/>
          <w:lang w:eastAsia="en-GB"/>
        </w:rPr>
        <mc:AlternateContent>
          <mc:Choice Requires="wps">
            <w:drawing>
              <wp:anchor distT="0" distB="0" distL="114300" distR="114300" simplePos="0" relativeHeight="251661312" behindDoc="0" locked="0" layoutInCell="1" allowOverlap="1" wp14:anchorId="27903297" wp14:editId="61F18B5E">
                <wp:simplePos x="0" y="0"/>
                <wp:positionH relativeFrom="column">
                  <wp:posOffset>-489585</wp:posOffset>
                </wp:positionH>
                <wp:positionV relativeFrom="paragraph">
                  <wp:posOffset>43342</wp:posOffset>
                </wp:positionV>
                <wp:extent cx="2819400" cy="1571625"/>
                <wp:effectExtent l="0" t="0" r="19050" b="28575"/>
                <wp:wrapNone/>
                <wp:docPr id="6" name="Rounded Rectangle 6"/>
                <wp:cNvGraphicFramePr/>
                <a:graphic xmlns:a="http://schemas.openxmlformats.org/drawingml/2006/main">
                  <a:graphicData uri="http://schemas.microsoft.com/office/word/2010/wordprocessingShape">
                    <wps:wsp>
                      <wps:cNvSpPr/>
                      <wps:spPr>
                        <a:xfrm>
                          <a:off x="0" y="0"/>
                          <a:ext cx="2819400" cy="1571625"/>
                        </a:xfrm>
                        <a:prstGeom prst="roundRect">
                          <a:avLst/>
                        </a:prstGeom>
                        <a:solidFill>
                          <a:srgbClr val="7030A0"/>
                        </a:solidFill>
                        <a:ln w="25400" cap="flat" cmpd="sng" algn="ctr">
                          <a:solidFill>
                            <a:sysClr val="windowText" lastClr="000000"/>
                          </a:solidFill>
                          <a:prstDash val="solid"/>
                        </a:ln>
                        <a:effectLst/>
                      </wps:spPr>
                      <wps:txbx>
                        <w:txbxContent>
                          <w:p w14:paraId="38ACF812" w14:textId="77777777" w:rsidR="00C040A9" w:rsidRDefault="00F837B2">
                            <w:pPr>
                              <w:pStyle w:val="Default"/>
                              <w:ind w:left="360"/>
                              <w:jc w:val="center"/>
                              <w:rPr>
                                <w:b/>
                                <w:bCs/>
                                <w:sz w:val="23"/>
                                <w:szCs w:val="23"/>
                              </w:rPr>
                            </w:pPr>
                            <w:r>
                              <w:rPr>
                                <w:b/>
                                <w:bCs/>
                                <w:sz w:val="23"/>
                                <w:szCs w:val="23"/>
                              </w:rPr>
                              <w:t>Geography</w:t>
                            </w:r>
                          </w:p>
                          <w:p w14:paraId="5EB5A19B" w14:textId="77777777" w:rsidR="00C040A9" w:rsidRDefault="00F837B2">
                            <w:pPr>
                              <w:pStyle w:val="Default"/>
                              <w:ind w:left="360"/>
                              <w:rPr>
                                <w:sz w:val="23"/>
                                <w:szCs w:val="23"/>
                              </w:rPr>
                            </w:pPr>
                            <w:r>
                              <w:rPr>
                                <w:sz w:val="23"/>
                                <w:szCs w:val="23"/>
                              </w:rPr>
                              <w:t xml:space="preserve">Can provide a useful background for careers and courses in areas such as exporting and importing, Travel and Tourism, Logistics, Planning, Land Management, Surveying, Geology and Conservation. </w:t>
                            </w:r>
                          </w:p>
                          <w:p w14:paraId="790593B1" w14:textId="77777777" w:rsidR="00C040A9" w:rsidRDefault="00C040A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FAF6C48">
              <v:roundrect id="Rounded Rectangle 6" style="position:absolute;margin-left:-38.55pt;margin-top:3.4pt;width:222pt;height:12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3" fillcolor="#7030a0" strokecolor="windowText" strokeweight="2pt" arcsize="10923f" w14:anchorId="27903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">
                <v:textbox>
                  <w:txbxContent>
                    <w:p w:rsidR="00C040A9" w:rsidRDefault="00F837B2" w14:paraId="68FD15C1" w14:textId="77777777">
                      <w:pPr>
                        <w:pStyle w:val="Default"/>
                        <w:ind w:left="360"/>
                        <w:jc w:val="center"/>
                        <w:rPr>
                          <w:b/>
                          <w:bCs/>
                          <w:sz w:val="23"/>
                          <w:szCs w:val="23"/>
                        </w:rPr>
                      </w:pPr>
                      <w:r>
                        <w:rPr>
                          <w:b/>
                          <w:bCs/>
                          <w:sz w:val="23"/>
                          <w:szCs w:val="23"/>
                        </w:rPr>
                        <w:t>Geography</w:t>
                      </w:r>
                    </w:p>
                    <w:p w:rsidR="00C040A9" w:rsidRDefault="00F837B2" w14:paraId="5E140723" w14:textId="77777777">
                      <w:pPr>
                        <w:pStyle w:val="Default"/>
                        <w:ind w:left="360"/>
                        <w:rPr>
                          <w:sz w:val="23"/>
                          <w:szCs w:val="23"/>
                        </w:rPr>
                      </w:pPr>
                      <w:r>
                        <w:rPr>
                          <w:sz w:val="23"/>
                          <w:szCs w:val="23"/>
                        </w:rPr>
                        <w:t xml:space="preserve">Can provide a useful background for careers and courses in areas such as exporting and importing, Travel and Tourism, Logistics, Planning, Land Management, Surveying, Geology and Conservation. </w:t>
                      </w:r>
                    </w:p>
                    <w:p w:rsidR="00C040A9" w:rsidRDefault="00C040A9" w14:paraId="5A39BBE3" w14:textId="77777777">
                      <w:pPr>
                        <w:jc w:val="center"/>
                      </w:pPr>
                    </w:p>
                  </w:txbxContent>
                </v:textbox>
              </v:roundrect>
            </w:pict>
          </mc:Fallback>
        </mc:AlternateContent>
      </w:r>
    </w:p>
    <w:p w14:paraId="7F6985F7" w14:textId="77777777" w:rsidR="00C040A9" w:rsidRDefault="00C040A9">
      <w:pPr>
        <w:rPr>
          <w:rFonts w:ascii="Sassoon Primary Std" w:hAnsi="Sassoon Primary Std"/>
          <w:sz w:val="24"/>
        </w:rPr>
      </w:pPr>
    </w:p>
    <w:p w14:paraId="0E454F8B" w14:textId="77777777" w:rsidR="00C040A9" w:rsidRDefault="00C040A9">
      <w:pPr>
        <w:rPr>
          <w:rFonts w:ascii="Sassoon Primary Std" w:hAnsi="Sassoon Primary Std"/>
          <w:sz w:val="24"/>
        </w:rPr>
      </w:pPr>
    </w:p>
    <w:p w14:paraId="14092FE3" w14:textId="77777777" w:rsidR="00C040A9" w:rsidRDefault="00C040A9">
      <w:pPr>
        <w:rPr>
          <w:rFonts w:ascii="Sassoon Primary Std" w:hAnsi="Sassoon Primary Std"/>
          <w:sz w:val="24"/>
        </w:rPr>
      </w:pPr>
    </w:p>
    <w:p w14:paraId="3F7EC745" w14:textId="77777777" w:rsidR="00C040A9" w:rsidRDefault="00C040A9">
      <w:pPr>
        <w:rPr>
          <w:rFonts w:ascii="Sassoon Primary Std" w:hAnsi="Sassoon Primary Std"/>
          <w:sz w:val="24"/>
        </w:rPr>
      </w:pPr>
    </w:p>
    <w:p w14:paraId="7DAF778E" w14:textId="77777777" w:rsidR="00C040A9" w:rsidRDefault="00F837B2">
      <w:pPr>
        <w:rPr>
          <w:rFonts w:ascii="Sassoon Primary Std" w:hAnsi="Sassoon Primary Std"/>
          <w:sz w:val="24"/>
        </w:rPr>
      </w:pPr>
      <w:r>
        <w:rPr>
          <w:rFonts w:ascii="Sassoon Primary Std" w:hAnsi="Sassoon Primary Std"/>
          <w:noProof/>
          <w:sz w:val="24"/>
          <w:lang w:eastAsia="en-GB"/>
        </w:rPr>
        <mc:AlternateContent>
          <mc:Choice Requires="wps">
            <w:drawing>
              <wp:anchor distT="0" distB="0" distL="114300" distR="114300" simplePos="0" relativeHeight="251663360" behindDoc="0" locked="0" layoutInCell="1" allowOverlap="1" wp14:anchorId="0A7C7E0D" wp14:editId="64FC7796">
                <wp:simplePos x="0" y="0"/>
                <wp:positionH relativeFrom="column">
                  <wp:posOffset>-398145</wp:posOffset>
                </wp:positionH>
                <wp:positionV relativeFrom="paragraph">
                  <wp:posOffset>291465</wp:posOffset>
                </wp:positionV>
                <wp:extent cx="2657475" cy="1876425"/>
                <wp:effectExtent l="152400" t="266700" r="161925" b="276225"/>
                <wp:wrapNone/>
                <wp:docPr id="7" name="Rounded Rectangle 7"/>
                <wp:cNvGraphicFramePr/>
                <a:graphic xmlns:a="http://schemas.openxmlformats.org/drawingml/2006/main">
                  <a:graphicData uri="http://schemas.microsoft.com/office/word/2010/wordprocessingShape">
                    <wps:wsp>
                      <wps:cNvSpPr/>
                      <wps:spPr>
                        <a:xfrm rot="20666501">
                          <a:off x="0" y="0"/>
                          <a:ext cx="2657475" cy="1876425"/>
                        </a:xfrm>
                        <a:prstGeom prst="roundRect">
                          <a:avLst/>
                        </a:prstGeom>
                        <a:solidFill>
                          <a:srgbClr val="FFFF00"/>
                        </a:solidFill>
                        <a:ln w="25400" cap="flat" cmpd="sng" algn="ctr">
                          <a:solidFill>
                            <a:sysClr val="windowText" lastClr="000000"/>
                          </a:solidFill>
                          <a:prstDash val="solid"/>
                        </a:ln>
                        <a:effectLst/>
                      </wps:spPr>
                      <wps:txbx>
                        <w:txbxContent>
                          <w:p w14:paraId="2610A1FF" w14:textId="77777777" w:rsidR="00C040A9" w:rsidRDefault="00F837B2">
                            <w:pPr>
                              <w:pStyle w:val="Default"/>
                              <w:ind w:left="360"/>
                              <w:jc w:val="center"/>
                              <w:rPr>
                                <w:b/>
                                <w:bCs/>
                                <w:sz w:val="23"/>
                                <w:szCs w:val="23"/>
                              </w:rPr>
                            </w:pPr>
                            <w:r>
                              <w:rPr>
                                <w:b/>
                                <w:bCs/>
                                <w:sz w:val="23"/>
                                <w:szCs w:val="23"/>
                              </w:rPr>
                              <w:t>Modern Foreign Languages</w:t>
                            </w:r>
                          </w:p>
                          <w:p w14:paraId="6723683C" w14:textId="77777777" w:rsidR="00C040A9" w:rsidRDefault="00F837B2">
                            <w:pPr>
                              <w:pStyle w:val="Default"/>
                              <w:ind w:left="360"/>
                              <w:rPr>
                                <w:sz w:val="23"/>
                                <w:szCs w:val="23"/>
                              </w:rPr>
                            </w:pPr>
                            <w:r>
                              <w:rPr>
                                <w:sz w:val="23"/>
                                <w:szCs w:val="23"/>
                              </w:rPr>
                              <w:t xml:space="preserve">Being able to communicate in a Modern Foreign Language is increasingly useful for careers in Travel and Tourism Industry, Technology and Engineering, as well as many aspects of Business (Translator and Interpreter) and Care. </w:t>
                            </w:r>
                          </w:p>
                          <w:p w14:paraId="5462B344" w14:textId="77777777" w:rsidR="00C040A9" w:rsidRDefault="00C040A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318AB2FC">
              <v:roundrect id="Rounded Rectangle 7" style="position:absolute;margin-left:-31.35pt;margin-top:22.95pt;width:209.25pt;height:147.75pt;rotation:-1019630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4" fillcolor="yellow" strokecolor="windowText" strokeweight="2pt" arcsize="10923f" w14:anchorId="0A7C7E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">
                <v:textbox>
                  <w:txbxContent>
                    <w:p w:rsidR="00C040A9" w:rsidRDefault="00F837B2" w14:paraId="015BD581" w14:textId="77777777">
                      <w:pPr>
                        <w:pStyle w:val="Default"/>
                        <w:ind w:left="360"/>
                        <w:jc w:val="center"/>
                        <w:rPr>
                          <w:b/>
                          <w:bCs/>
                          <w:sz w:val="23"/>
                          <w:szCs w:val="23"/>
                        </w:rPr>
                      </w:pPr>
                      <w:r>
                        <w:rPr>
                          <w:b/>
                          <w:bCs/>
                          <w:sz w:val="23"/>
                          <w:szCs w:val="23"/>
                        </w:rPr>
                        <w:t>Modern Foreign Languages</w:t>
                      </w:r>
                    </w:p>
                    <w:p w:rsidR="00C040A9" w:rsidRDefault="00F837B2" w14:paraId="2C36232D" w14:textId="77777777">
                      <w:pPr>
                        <w:pStyle w:val="Default"/>
                        <w:ind w:left="360"/>
                        <w:rPr>
                          <w:sz w:val="23"/>
                          <w:szCs w:val="23"/>
                        </w:rPr>
                      </w:pPr>
                      <w:r>
                        <w:rPr>
                          <w:sz w:val="23"/>
                          <w:szCs w:val="23"/>
                        </w:rPr>
                        <w:t xml:space="preserve">Being able to communicate in a Modern Foreign Language is increasingly useful for careers in Travel and Tourism Industry, Technology and Engineering, as well as many aspects of Business (Translator and Interpreter) and Care. </w:t>
                      </w:r>
                    </w:p>
                    <w:p w:rsidR="00C040A9" w:rsidRDefault="00C040A9" w14:paraId="41C8F396" w14:textId="77777777">
                      <w:pPr>
                        <w:jc w:val="center"/>
                      </w:pPr>
                    </w:p>
                  </w:txbxContent>
                </v:textbox>
              </v:roundrect>
            </w:pict>
          </mc:Fallback>
        </mc:AlternateContent>
      </w:r>
    </w:p>
    <w:p w14:paraId="4F8A8C74" w14:textId="77777777" w:rsidR="00C040A9" w:rsidRDefault="00F00B7C">
      <w:pPr>
        <w:rPr>
          <w:rFonts w:ascii="Sassoon Primary Std" w:hAnsi="Sassoon Primary Std"/>
          <w:sz w:val="24"/>
        </w:rPr>
      </w:pPr>
      <w:r>
        <w:rPr>
          <w:rFonts w:ascii="Sassoon Primary Std" w:hAnsi="Sassoon Primary Std"/>
          <w:noProof/>
          <w:sz w:val="24"/>
          <w:lang w:eastAsia="en-GB"/>
        </w:rPr>
        <mc:AlternateContent>
          <mc:Choice Requires="wps">
            <w:drawing>
              <wp:anchor distT="0" distB="0" distL="114300" distR="114300" simplePos="0" relativeHeight="251664384" behindDoc="0" locked="0" layoutInCell="1" allowOverlap="1" wp14:anchorId="44849E8B" wp14:editId="2EC3074D">
                <wp:simplePos x="0" y="0"/>
                <wp:positionH relativeFrom="column">
                  <wp:posOffset>3027045</wp:posOffset>
                </wp:positionH>
                <wp:positionV relativeFrom="paragraph">
                  <wp:posOffset>236856</wp:posOffset>
                </wp:positionV>
                <wp:extent cx="2914650" cy="1809750"/>
                <wp:effectExtent l="114300" t="228600" r="114300" b="228600"/>
                <wp:wrapNone/>
                <wp:docPr id="8" name="Rounded Rectangle 8"/>
                <wp:cNvGraphicFramePr/>
                <a:graphic xmlns:a="http://schemas.openxmlformats.org/drawingml/2006/main">
                  <a:graphicData uri="http://schemas.microsoft.com/office/word/2010/wordprocessingShape">
                    <wps:wsp>
                      <wps:cNvSpPr/>
                      <wps:spPr>
                        <a:xfrm rot="646163">
                          <a:off x="0" y="0"/>
                          <a:ext cx="2914650" cy="1809750"/>
                        </a:xfrm>
                        <a:prstGeom prst="roundRect">
                          <a:avLst/>
                        </a:prstGeom>
                        <a:solidFill>
                          <a:srgbClr val="FF0000"/>
                        </a:solidFill>
                        <a:ln w="25400" cap="flat" cmpd="sng" algn="ctr">
                          <a:solidFill>
                            <a:sysClr val="windowText" lastClr="000000"/>
                          </a:solidFill>
                          <a:prstDash val="solid"/>
                        </a:ln>
                        <a:effectLst/>
                      </wps:spPr>
                      <wps:txbx>
                        <w:txbxContent>
                          <w:p w14:paraId="0CCC9A36" w14:textId="77777777" w:rsidR="00C040A9" w:rsidRDefault="00F837B2">
                            <w:pPr>
                              <w:pStyle w:val="Default"/>
                              <w:ind w:left="360"/>
                              <w:jc w:val="center"/>
                              <w:rPr>
                                <w:b/>
                                <w:bCs/>
                                <w:sz w:val="23"/>
                                <w:szCs w:val="23"/>
                              </w:rPr>
                            </w:pPr>
                            <w:r>
                              <w:rPr>
                                <w:b/>
                                <w:bCs/>
                                <w:sz w:val="23"/>
                                <w:szCs w:val="23"/>
                              </w:rPr>
                              <w:t>Physical Education</w:t>
                            </w:r>
                          </w:p>
                          <w:p w14:paraId="2044C6E9" w14:textId="77777777" w:rsidR="00C040A9" w:rsidRDefault="00F837B2">
                            <w:pPr>
                              <w:pStyle w:val="Default"/>
                              <w:ind w:left="360"/>
                              <w:rPr>
                                <w:sz w:val="23"/>
                                <w:szCs w:val="23"/>
                              </w:rPr>
                            </w:pPr>
                            <w:r>
                              <w:rPr>
                                <w:sz w:val="23"/>
                                <w:szCs w:val="23"/>
                              </w:rPr>
                              <w:t xml:space="preserve">Useful if you are interested in Teaching or Coaching, Sport Science, Sport Development work, Sports Journalism. Has quite strong links with Biology and how the body works along with some aspects of Psychology as to why people participate in sport. </w:t>
                            </w:r>
                          </w:p>
                          <w:p w14:paraId="098FA274" w14:textId="77777777" w:rsidR="00C040A9" w:rsidRDefault="00C040A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31C7B3BF">
              <v:roundrect id="Rounded Rectangle 8" style="position:absolute;margin-left:238.35pt;margin-top:18.65pt;width:229.5pt;height:142.5pt;rotation:70578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5" fillcolor="red" strokecolor="windowText" strokeweight="2pt" arcsize="10923f" w14:anchorId="44849E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">
                <v:textbox>
                  <w:txbxContent>
                    <w:p w:rsidR="00C040A9" w:rsidRDefault="00F837B2" w14:paraId="324E795A" w14:textId="77777777">
                      <w:pPr>
                        <w:pStyle w:val="Default"/>
                        <w:ind w:left="360"/>
                        <w:jc w:val="center"/>
                        <w:rPr>
                          <w:b/>
                          <w:bCs/>
                          <w:sz w:val="23"/>
                          <w:szCs w:val="23"/>
                        </w:rPr>
                      </w:pPr>
                      <w:r>
                        <w:rPr>
                          <w:b/>
                          <w:bCs/>
                          <w:sz w:val="23"/>
                          <w:szCs w:val="23"/>
                        </w:rPr>
                        <w:t>Physical Education</w:t>
                      </w:r>
                    </w:p>
                    <w:p w:rsidR="00C040A9" w:rsidRDefault="00F837B2" w14:paraId="08C2EFD8" w14:textId="77777777">
                      <w:pPr>
                        <w:pStyle w:val="Default"/>
                        <w:ind w:left="360"/>
                        <w:rPr>
                          <w:sz w:val="23"/>
                          <w:szCs w:val="23"/>
                        </w:rPr>
                      </w:pPr>
                      <w:r>
                        <w:rPr>
                          <w:sz w:val="23"/>
                          <w:szCs w:val="23"/>
                        </w:rPr>
                        <w:t xml:space="preserve">Useful if you are interested in Teaching or Coaching, Sport Science, Sport Development work, Sports Journalism. Has quite strong links with Biology and how the body works along with some aspects of Psychology as to why people participate in sport. </w:t>
                      </w:r>
                    </w:p>
                    <w:p w:rsidR="00C040A9" w:rsidRDefault="00C040A9" w14:paraId="72A3D3EC" w14:textId="77777777">
                      <w:pPr>
                        <w:jc w:val="center"/>
                      </w:pPr>
                    </w:p>
                  </w:txbxContent>
                </v:textbox>
              </v:roundrect>
            </w:pict>
          </mc:Fallback>
        </mc:AlternateContent>
      </w:r>
    </w:p>
    <w:p w14:paraId="113B2060" w14:textId="77777777" w:rsidR="00C040A9" w:rsidRDefault="00C040A9">
      <w:pPr>
        <w:rPr>
          <w:rFonts w:ascii="Sassoon Primary Std" w:hAnsi="Sassoon Primary Std"/>
          <w:sz w:val="24"/>
        </w:rPr>
      </w:pPr>
    </w:p>
    <w:p w14:paraId="2455BB5F" w14:textId="77777777" w:rsidR="00C040A9" w:rsidRDefault="00C040A9">
      <w:pPr>
        <w:rPr>
          <w:rFonts w:ascii="Sassoon Primary Std" w:hAnsi="Sassoon Primary Std"/>
          <w:sz w:val="24"/>
        </w:rPr>
      </w:pPr>
    </w:p>
    <w:p w14:paraId="080203B5" w14:textId="77777777" w:rsidR="00C040A9" w:rsidRDefault="00C040A9">
      <w:pPr>
        <w:rPr>
          <w:rFonts w:ascii="Sassoon Primary Std" w:hAnsi="Sassoon Primary Std"/>
          <w:sz w:val="24"/>
        </w:rPr>
      </w:pPr>
    </w:p>
    <w:p w14:paraId="5054E236" w14:textId="77777777" w:rsidR="00C040A9" w:rsidRDefault="00C040A9">
      <w:pPr>
        <w:rPr>
          <w:rFonts w:ascii="Sassoon Primary Std" w:hAnsi="Sassoon Primary Std"/>
          <w:sz w:val="24"/>
        </w:rPr>
      </w:pPr>
    </w:p>
    <w:p w14:paraId="637718F1" w14:textId="77777777" w:rsidR="00C040A9" w:rsidRDefault="00C040A9">
      <w:pPr>
        <w:rPr>
          <w:rFonts w:ascii="Sassoon Primary Std" w:hAnsi="Sassoon Primary Std"/>
          <w:sz w:val="24"/>
        </w:rPr>
      </w:pPr>
    </w:p>
    <w:p w14:paraId="6B04C1E5" w14:textId="77777777" w:rsidR="00C040A9" w:rsidRDefault="00F837B2">
      <w:pPr>
        <w:rPr>
          <w:rFonts w:ascii="Sassoon Primary Std" w:hAnsi="Sassoon Primary Std"/>
          <w:sz w:val="24"/>
        </w:rPr>
      </w:pPr>
      <w:r>
        <w:rPr>
          <w:rFonts w:ascii="Sassoon Primary Std" w:hAnsi="Sassoon Primary Std"/>
          <w:noProof/>
          <w:sz w:val="24"/>
          <w:lang w:eastAsia="en-GB"/>
        </w:rPr>
        <mc:AlternateContent>
          <mc:Choice Requires="wps">
            <w:drawing>
              <wp:anchor distT="0" distB="0" distL="114300" distR="114300" simplePos="0" relativeHeight="251665408" behindDoc="0" locked="0" layoutInCell="1" allowOverlap="1" wp14:anchorId="0AFBCF6C" wp14:editId="7951096B">
                <wp:simplePos x="0" y="0"/>
                <wp:positionH relativeFrom="column">
                  <wp:posOffset>-367030</wp:posOffset>
                </wp:positionH>
                <wp:positionV relativeFrom="paragraph">
                  <wp:posOffset>191770</wp:posOffset>
                </wp:positionV>
                <wp:extent cx="3038475" cy="1733550"/>
                <wp:effectExtent l="0" t="0" r="28575" b="19050"/>
                <wp:wrapNone/>
                <wp:docPr id="9" name="Rounded Rectangle 9"/>
                <wp:cNvGraphicFramePr/>
                <a:graphic xmlns:a="http://schemas.openxmlformats.org/drawingml/2006/main">
                  <a:graphicData uri="http://schemas.microsoft.com/office/word/2010/wordprocessingShape">
                    <wps:wsp>
                      <wps:cNvSpPr/>
                      <wps:spPr>
                        <a:xfrm>
                          <a:off x="0" y="0"/>
                          <a:ext cx="3038475" cy="1733550"/>
                        </a:xfrm>
                        <a:prstGeom prst="roundRect">
                          <a:avLst/>
                        </a:prstGeom>
                        <a:solidFill>
                          <a:srgbClr val="FF3399"/>
                        </a:solidFill>
                        <a:ln w="25400" cap="flat" cmpd="sng" algn="ctr">
                          <a:solidFill>
                            <a:sysClr val="windowText" lastClr="000000"/>
                          </a:solidFill>
                          <a:prstDash val="solid"/>
                        </a:ln>
                        <a:effectLst/>
                      </wps:spPr>
                      <wps:txbx>
                        <w:txbxContent>
                          <w:p w14:paraId="5614B7A1" w14:textId="77777777" w:rsidR="00C040A9" w:rsidRDefault="00F837B2">
                            <w:pPr>
                              <w:pStyle w:val="Default"/>
                              <w:ind w:left="360"/>
                              <w:jc w:val="center"/>
                              <w:rPr>
                                <w:b/>
                                <w:bCs/>
                                <w:sz w:val="23"/>
                                <w:szCs w:val="23"/>
                              </w:rPr>
                            </w:pPr>
                            <w:r>
                              <w:rPr>
                                <w:b/>
                                <w:bCs/>
                                <w:sz w:val="23"/>
                                <w:szCs w:val="23"/>
                              </w:rPr>
                              <w:t>Information and Communication Technology</w:t>
                            </w:r>
                          </w:p>
                          <w:p w14:paraId="73D58CA1" w14:textId="77777777" w:rsidR="00C040A9" w:rsidRDefault="00F837B2">
                            <w:pPr>
                              <w:pStyle w:val="Default"/>
                              <w:ind w:left="360"/>
                              <w:rPr>
                                <w:sz w:val="23"/>
                                <w:szCs w:val="23"/>
                              </w:rPr>
                            </w:pPr>
                            <w:r>
                              <w:rPr>
                                <w:sz w:val="23"/>
                                <w:szCs w:val="23"/>
                              </w:rPr>
                              <w:t xml:space="preserve">ICT skills are important for all career areas, it is not essential to gain a GCSE or A level in the subject to enter a career related to ICT but if it is something you enjoy it would be a useful selection. </w:t>
                            </w:r>
                          </w:p>
                          <w:p w14:paraId="6280E0F7" w14:textId="77777777" w:rsidR="00C040A9" w:rsidRDefault="00C040A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B23F385">
              <v:roundrect id="Rounded Rectangle 9" style="position:absolute;margin-left:-28.9pt;margin-top:15.1pt;width:239.25pt;height:13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6" fillcolor="#f39" strokecolor="windowText" strokeweight="2pt" arcsize="10923f" w14:anchorId="0AFBCF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">
                <v:textbox>
                  <w:txbxContent>
                    <w:p w:rsidR="00C040A9" w:rsidRDefault="00F837B2" w14:paraId="49847801" w14:textId="77777777">
                      <w:pPr>
                        <w:pStyle w:val="Default"/>
                        <w:ind w:left="360"/>
                        <w:jc w:val="center"/>
                        <w:rPr>
                          <w:b/>
                          <w:bCs/>
                          <w:sz w:val="23"/>
                          <w:szCs w:val="23"/>
                        </w:rPr>
                      </w:pPr>
                      <w:r>
                        <w:rPr>
                          <w:b/>
                          <w:bCs/>
                          <w:sz w:val="23"/>
                          <w:szCs w:val="23"/>
                        </w:rPr>
                        <w:t>Information and Communication Technology</w:t>
                      </w:r>
                    </w:p>
                    <w:p w:rsidR="00C040A9" w:rsidRDefault="00F837B2" w14:paraId="48A02F6D" w14:textId="77777777">
                      <w:pPr>
                        <w:pStyle w:val="Default"/>
                        <w:ind w:left="360"/>
                        <w:rPr>
                          <w:sz w:val="23"/>
                          <w:szCs w:val="23"/>
                        </w:rPr>
                      </w:pPr>
                      <w:r>
                        <w:rPr>
                          <w:sz w:val="23"/>
                          <w:szCs w:val="23"/>
                        </w:rPr>
                        <w:t xml:space="preserve">ICT skills are important for all career areas, it is not essential to gain a GCSE or A level in the subject to enter a career related to ICT but if it is something you enjoy it would be a useful selection. </w:t>
                      </w:r>
                    </w:p>
                    <w:p w:rsidR="00C040A9" w:rsidRDefault="00C040A9" w14:paraId="0D0B940D" w14:textId="77777777">
                      <w:pPr>
                        <w:jc w:val="center"/>
                      </w:pPr>
                    </w:p>
                  </w:txbxContent>
                </v:textbox>
              </v:roundrect>
            </w:pict>
          </mc:Fallback>
        </mc:AlternateContent>
      </w:r>
    </w:p>
    <w:p w14:paraId="308F610F" w14:textId="77777777" w:rsidR="00C040A9" w:rsidRDefault="00F837B2">
      <w:pPr>
        <w:rPr>
          <w:rFonts w:ascii="Sassoon Primary Std" w:hAnsi="Sassoon Primary Std"/>
          <w:sz w:val="24"/>
        </w:rPr>
      </w:pPr>
      <w:r>
        <w:rPr>
          <w:rFonts w:ascii="Sassoon Primary Std" w:hAnsi="Sassoon Primary Std"/>
          <w:noProof/>
          <w:sz w:val="24"/>
          <w:lang w:eastAsia="en-GB"/>
        </w:rPr>
        <mc:AlternateContent>
          <mc:Choice Requires="wps">
            <w:drawing>
              <wp:anchor distT="0" distB="0" distL="114300" distR="114300" simplePos="0" relativeHeight="251667456" behindDoc="0" locked="0" layoutInCell="1" allowOverlap="1" wp14:anchorId="34E34E00" wp14:editId="0F3420DB">
                <wp:simplePos x="0" y="0"/>
                <wp:positionH relativeFrom="column">
                  <wp:posOffset>2896870</wp:posOffset>
                </wp:positionH>
                <wp:positionV relativeFrom="paragraph">
                  <wp:posOffset>8890</wp:posOffset>
                </wp:positionV>
                <wp:extent cx="2809875" cy="1480185"/>
                <wp:effectExtent l="0" t="0" r="28575" b="24765"/>
                <wp:wrapNone/>
                <wp:docPr id="10" name="Rounded Rectangle 10"/>
                <wp:cNvGraphicFramePr/>
                <a:graphic xmlns:a="http://schemas.openxmlformats.org/drawingml/2006/main">
                  <a:graphicData uri="http://schemas.microsoft.com/office/word/2010/wordprocessingShape">
                    <wps:wsp>
                      <wps:cNvSpPr/>
                      <wps:spPr>
                        <a:xfrm>
                          <a:off x="0" y="0"/>
                          <a:ext cx="2809875" cy="1480185"/>
                        </a:xfrm>
                        <a:prstGeom prst="roundRect">
                          <a:avLst/>
                        </a:prstGeom>
                        <a:solidFill>
                          <a:srgbClr val="4BACC6">
                            <a:lumMod val="60000"/>
                            <a:lumOff val="40000"/>
                          </a:srgbClr>
                        </a:solidFill>
                        <a:ln w="25400" cap="flat" cmpd="sng" algn="ctr">
                          <a:solidFill>
                            <a:sysClr val="windowText" lastClr="000000"/>
                          </a:solidFill>
                          <a:prstDash val="solid"/>
                        </a:ln>
                        <a:effectLst/>
                      </wps:spPr>
                      <wps:txbx>
                        <w:txbxContent>
                          <w:p w14:paraId="02F6752D" w14:textId="77777777" w:rsidR="00C040A9" w:rsidRDefault="00F837B2">
                            <w:pPr>
                              <w:pStyle w:val="NoSpacing"/>
                              <w:jc w:val="center"/>
                              <w:rPr>
                                <w:b/>
                                <w:color w:val="000000" w:themeColor="text1"/>
                              </w:rPr>
                            </w:pPr>
                            <w:r>
                              <w:rPr>
                                <w:b/>
                                <w:color w:val="000000" w:themeColor="text1"/>
                              </w:rPr>
                              <w:t>Music</w:t>
                            </w:r>
                          </w:p>
                          <w:p w14:paraId="43F9F1ED" w14:textId="77777777" w:rsidR="00C040A9" w:rsidRDefault="00F837B2">
                            <w:pPr>
                              <w:pStyle w:val="NoSpacing"/>
                            </w:pPr>
                            <w:r>
                              <w:rPr>
                                <w:rFonts w:cs="Tahoma"/>
                                <w:color w:val="404040"/>
                              </w:rPr>
                              <w:t>The GCSE is good preparation for A-Level Music which may lead on to</w:t>
                            </w:r>
                          </w:p>
                          <w:p w14:paraId="66C2DBE0" w14:textId="77777777" w:rsidR="00C040A9" w:rsidRDefault="00F837B2">
                            <w:pPr>
                              <w:pStyle w:val="NoSpacing"/>
                              <w:rPr>
                                <w:rFonts w:cs="Tahoma"/>
                                <w:color w:val="404040"/>
                              </w:rPr>
                            </w:pPr>
                            <w:r>
                              <w:rPr>
                                <w:rFonts w:cs="Tahoma"/>
                                <w:color w:val="404040"/>
                              </w:rPr>
                              <w:t>careers in performing, composing, lecturing, teaching, music therapies,</w:t>
                            </w:r>
                          </w:p>
                          <w:p w14:paraId="5C7A1BDB" w14:textId="77777777" w:rsidR="00C040A9" w:rsidRDefault="00F837B2">
                            <w:pPr>
                              <w:pStyle w:val="NoSpacing"/>
                            </w:pPr>
                            <w:r>
                              <w:rPr>
                                <w:rFonts w:cs="Tahoma"/>
                                <w:color w:val="404040"/>
                              </w:rPr>
                              <w:t>jobs in the music industry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0CF90BCA">
              <v:roundrect id="Rounded Rectangle 10" style="position:absolute;margin-left:228.1pt;margin-top:.7pt;width:221.25pt;height:11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7" fillcolor="#93cddd" strokecolor="windowText" strokeweight="2pt" arcsize="10923f" w14:anchorId="34E34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">
                <v:textbox>
                  <w:txbxContent>
                    <w:p w:rsidR="00C040A9" w:rsidRDefault="00F837B2" w14:paraId="728D4790" w14:textId="77777777">
                      <w:pPr>
                        <w:pStyle w:val="NoSpacing"/>
                        <w:jc w:val="center"/>
                        <w:rPr>
                          <w:b/>
                          <w:color w:val="000000" w:themeColor="text1"/>
                        </w:rPr>
                      </w:pPr>
                      <w:r>
                        <w:rPr>
                          <w:b/>
                          <w:color w:val="000000" w:themeColor="text1"/>
                        </w:rPr>
                        <w:t>Music</w:t>
                      </w:r>
                    </w:p>
                    <w:p w:rsidR="00C040A9" w:rsidRDefault="00F837B2" w14:paraId="21363EED" w14:textId="77777777">
                      <w:pPr>
                        <w:pStyle w:val="NoSpacing"/>
                      </w:pPr>
                      <w:r>
                        <w:rPr>
                          <w:rFonts w:cs="Tahoma"/>
                          <w:color w:val="404040"/>
                        </w:rPr>
                        <w:t>The GCSE is good preparation for A-Level Music which may lead on to</w:t>
                      </w:r>
                    </w:p>
                    <w:p w:rsidR="00C040A9" w:rsidRDefault="00F837B2" w14:paraId="5FB7206A" w14:textId="77777777">
                      <w:pPr>
                        <w:pStyle w:val="NoSpacing"/>
                        <w:rPr>
                          <w:rFonts w:cs="Tahoma"/>
                          <w:color w:val="404040"/>
                        </w:rPr>
                      </w:pPr>
                      <w:r>
                        <w:rPr>
                          <w:rFonts w:cs="Tahoma"/>
                          <w:color w:val="404040"/>
                        </w:rPr>
                        <w:t>careers in performing, composing, lecturing, teaching, music therapies,</w:t>
                      </w:r>
                    </w:p>
                    <w:p w:rsidR="00C040A9" w:rsidRDefault="00F837B2" w14:paraId="43759647" w14:textId="77777777">
                      <w:pPr>
                        <w:pStyle w:val="NoSpacing"/>
                      </w:pPr>
                      <w:r>
                        <w:rPr>
                          <w:rFonts w:cs="Tahoma"/>
                          <w:color w:val="404040"/>
                        </w:rPr>
                        <w:t>jobs in the music industry etc.</w:t>
                      </w:r>
                    </w:p>
                  </w:txbxContent>
                </v:textbox>
              </v:roundrect>
            </w:pict>
          </mc:Fallback>
        </mc:AlternateContent>
      </w:r>
    </w:p>
    <w:p w14:paraId="33AEF15F" w14:textId="77777777" w:rsidR="00C040A9" w:rsidRDefault="00C040A9">
      <w:pPr>
        <w:rPr>
          <w:rFonts w:ascii="Sassoon Primary Std" w:hAnsi="Sassoon Primary Std"/>
          <w:sz w:val="24"/>
        </w:rPr>
      </w:pPr>
    </w:p>
    <w:p w14:paraId="596EA2AD" w14:textId="77777777" w:rsidR="00C040A9" w:rsidRDefault="00F837B2">
      <w:pPr>
        <w:tabs>
          <w:tab w:val="left" w:pos="3900"/>
        </w:tabs>
        <w:rPr>
          <w:sz w:val="24"/>
        </w:rPr>
      </w:pPr>
      <w:r>
        <w:rPr>
          <w:sz w:val="24"/>
        </w:rPr>
        <w:lastRenderedPageBreak/>
        <w:t>For more advice and guidance, visiting some of the websites below may give you some more in-depth information and assist you with your final decision.</w:t>
      </w:r>
    </w:p>
    <w:p w14:paraId="0463A689" w14:textId="77777777" w:rsidR="000B1E47" w:rsidRDefault="000B1E47">
      <w:pPr>
        <w:tabs>
          <w:tab w:val="left" w:pos="3900"/>
        </w:tabs>
        <w:rPr>
          <w:b/>
          <w:sz w:val="24"/>
        </w:rPr>
      </w:pPr>
      <w:r w:rsidRPr="000B1E47">
        <w:rPr>
          <w:b/>
          <w:sz w:val="24"/>
        </w:rPr>
        <w:t>School website</w:t>
      </w:r>
    </w:p>
    <w:p w14:paraId="7DF88785" w14:textId="77777777" w:rsidR="000B1E47" w:rsidRDefault="00E03050">
      <w:pPr>
        <w:tabs>
          <w:tab w:val="left" w:pos="3900"/>
        </w:tabs>
        <w:rPr>
          <w:sz w:val="24"/>
        </w:rPr>
      </w:pPr>
      <w:hyperlink r:id="rId12" w:history="1">
        <w:r w:rsidR="000B1E47" w:rsidRPr="008003B0">
          <w:rPr>
            <w:rStyle w:val="Hyperlink"/>
            <w:sz w:val="24"/>
          </w:rPr>
          <w:t>http://www.bellerivefcj.org/learning/careers/</w:t>
        </w:r>
      </w:hyperlink>
    </w:p>
    <w:p w14:paraId="4273EA89" w14:textId="77777777" w:rsidR="00C040A9" w:rsidRDefault="00F837B2">
      <w:pPr>
        <w:spacing w:after="0" w:line="240" w:lineRule="auto"/>
        <w:rPr>
          <w:rFonts w:cstheme="minorHAnsi"/>
          <w:b/>
          <w:sz w:val="24"/>
          <w:szCs w:val="24"/>
        </w:rPr>
      </w:pPr>
      <w:r>
        <w:rPr>
          <w:rFonts w:cstheme="minorHAnsi"/>
          <w:b/>
          <w:sz w:val="24"/>
          <w:szCs w:val="24"/>
        </w:rPr>
        <w:t>Careers Connect</w:t>
      </w:r>
    </w:p>
    <w:p w14:paraId="73F94EED" w14:textId="77777777" w:rsidR="00C040A9" w:rsidRDefault="00F837B2">
      <w:pPr>
        <w:spacing w:after="0" w:line="240" w:lineRule="auto"/>
        <w:rPr>
          <w:rFonts w:cstheme="minorHAnsi"/>
          <w:sz w:val="24"/>
          <w:szCs w:val="24"/>
        </w:rPr>
      </w:pPr>
      <w:r>
        <w:rPr>
          <w:rFonts w:cstheme="minorHAnsi"/>
          <w:sz w:val="24"/>
          <w:szCs w:val="24"/>
        </w:rPr>
        <w:t>A whole host of information on careers, career choices and interactive careers software</w:t>
      </w:r>
    </w:p>
    <w:p w14:paraId="3E55CD0A" w14:textId="77777777" w:rsidR="00C040A9" w:rsidRDefault="00F837B2">
      <w:pPr>
        <w:spacing w:after="0" w:line="240" w:lineRule="auto"/>
        <w:rPr>
          <w:sz w:val="24"/>
          <w:szCs w:val="24"/>
        </w:rPr>
      </w:pPr>
      <w:r>
        <w:rPr>
          <w:color w:val="0000FF"/>
          <w:sz w:val="24"/>
          <w:szCs w:val="24"/>
          <w:u w:val="single"/>
        </w:rPr>
        <w:t>www.Careersconnect.org.uk</w:t>
      </w:r>
    </w:p>
    <w:p w14:paraId="7CA7C4AF" w14:textId="77777777" w:rsidR="00C040A9" w:rsidRDefault="00C040A9">
      <w:pPr>
        <w:spacing w:after="0" w:line="240" w:lineRule="auto"/>
        <w:rPr>
          <w:rFonts w:cstheme="minorHAnsi"/>
          <w:sz w:val="24"/>
          <w:szCs w:val="24"/>
        </w:rPr>
      </w:pPr>
    </w:p>
    <w:p w14:paraId="4B31556D" w14:textId="77777777" w:rsidR="00C040A9" w:rsidRDefault="00F837B2">
      <w:pPr>
        <w:spacing w:after="0" w:line="240" w:lineRule="auto"/>
        <w:rPr>
          <w:rFonts w:cstheme="minorHAnsi"/>
          <w:b/>
          <w:sz w:val="24"/>
          <w:szCs w:val="24"/>
        </w:rPr>
      </w:pPr>
      <w:r>
        <w:rPr>
          <w:rFonts w:cstheme="minorHAnsi"/>
          <w:b/>
          <w:sz w:val="24"/>
          <w:szCs w:val="24"/>
        </w:rPr>
        <w:t>Careers Box</w:t>
      </w:r>
    </w:p>
    <w:p w14:paraId="3EA70725" w14:textId="77777777" w:rsidR="00C040A9" w:rsidRDefault="00F837B2">
      <w:pPr>
        <w:spacing w:after="0" w:line="240" w:lineRule="auto"/>
        <w:rPr>
          <w:rFonts w:cstheme="minorHAnsi"/>
          <w:sz w:val="24"/>
          <w:szCs w:val="24"/>
        </w:rPr>
      </w:pPr>
      <w:proofErr w:type="spellStart"/>
      <w:r>
        <w:rPr>
          <w:rFonts w:cstheme="minorHAnsi"/>
          <w:b/>
          <w:bCs/>
          <w:color w:val="444444"/>
          <w:sz w:val="24"/>
          <w:szCs w:val="24"/>
        </w:rPr>
        <w:t>Careersbox</w:t>
      </w:r>
      <w:proofErr w:type="spellEnd"/>
      <w:r>
        <w:rPr>
          <w:rFonts w:cstheme="minorHAnsi"/>
          <w:color w:val="444444"/>
          <w:sz w:val="24"/>
          <w:szCs w:val="24"/>
        </w:rPr>
        <w:t xml:space="preserve"> - the national online careers film and video library. Real people, real jobs to help young people and students make decisions.</w:t>
      </w:r>
    </w:p>
    <w:p w14:paraId="28C9FA66" w14:textId="77777777" w:rsidR="00C040A9" w:rsidRDefault="00E03050">
      <w:pPr>
        <w:rPr>
          <w:rFonts w:cstheme="minorHAnsi"/>
          <w:sz w:val="24"/>
          <w:szCs w:val="24"/>
        </w:rPr>
      </w:pPr>
      <w:hyperlink r:id="rId13" w:history="1">
        <w:r w:rsidR="00F837B2">
          <w:rPr>
            <w:rFonts w:cstheme="minorHAnsi"/>
            <w:color w:val="0000FF" w:themeColor="hyperlink"/>
            <w:sz w:val="24"/>
            <w:szCs w:val="24"/>
            <w:u w:val="single"/>
          </w:rPr>
          <w:t>www.careersbox.co.uk</w:t>
        </w:r>
      </w:hyperlink>
    </w:p>
    <w:p w14:paraId="6797DA5E" w14:textId="77777777" w:rsidR="00C040A9" w:rsidRDefault="00F837B2">
      <w:pPr>
        <w:spacing w:after="0" w:line="240" w:lineRule="auto"/>
        <w:rPr>
          <w:rFonts w:cstheme="minorHAnsi"/>
          <w:b/>
          <w:sz w:val="24"/>
          <w:szCs w:val="24"/>
        </w:rPr>
      </w:pPr>
      <w:proofErr w:type="spellStart"/>
      <w:r>
        <w:rPr>
          <w:rFonts w:cstheme="minorHAnsi"/>
          <w:b/>
          <w:sz w:val="24"/>
          <w:szCs w:val="24"/>
        </w:rPr>
        <w:t>i</w:t>
      </w:r>
      <w:proofErr w:type="spellEnd"/>
      <w:r>
        <w:rPr>
          <w:rFonts w:cstheme="minorHAnsi"/>
          <w:b/>
          <w:sz w:val="24"/>
          <w:szCs w:val="24"/>
        </w:rPr>
        <w:t xml:space="preserve"> Could</w:t>
      </w:r>
    </w:p>
    <w:p w14:paraId="47A134A5" w14:textId="77777777" w:rsidR="00C040A9" w:rsidRDefault="00F837B2">
      <w:pPr>
        <w:spacing w:after="0" w:line="240" w:lineRule="auto"/>
        <w:rPr>
          <w:rFonts w:cstheme="minorHAnsi"/>
          <w:color w:val="444444"/>
          <w:sz w:val="24"/>
          <w:szCs w:val="24"/>
        </w:rPr>
      </w:pPr>
      <w:r>
        <w:rPr>
          <w:rFonts w:cstheme="minorHAnsi"/>
          <w:color w:val="444444"/>
          <w:sz w:val="24"/>
          <w:szCs w:val="24"/>
        </w:rPr>
        <w:t xml:space="preserve">Need inspiration for your career? </w:t>
      </w:r>
      <w:proofErr w:type="spellStart"/>
      <w:r>
        <w:rPr>
          <w:rFonts w:cstheme="minorHAnsi"/>
          <w:b/>
          <w:bCs/>
          <w:color w:val="444444"/>
          <w:sz w:val="24"/>
          <w:szCs w:val="24"/>
        </w:rPr>
        <w:t>icould</w:t>
      </w:r>
      <w:proofErr w:type="spellEnd"/>
      <w:r>
        <w:rPr>
          <w:rFonts w:cstheme="minorHAnsi"/>
          <w:color w:val="444444"/>
          <w:sz w:val="24"/>
          <w:szCs w:val="24"/>
        </w:rPr>
        <w:t xml:space="preserve"> includes 1000 films of personal career stories, across all careers. Use the career wizard to find out what jobs </w:t>
      </w:r>
      <w:r>
        <w:rPr>
          <w:rFonts w:cstheme="minorHAnsi"/>
          <w:bCs/>
          <w:color w:val="444444"/>
          <w:sz w:val="24"/>
          <w:szCs w:val="24"/>
        </w:rPr>
        <w:t>could</w:t>
      </w:r>
      <w:r>
        <w:rPr>
          <w:rFonts w:cstheme="minorHAnsi"/>
          <w:color w:val="444444"/>
          <w:sz w:val="24"/>
          <w:szCs w:val="24"/>
        </w:rPr>
        <w:t xml:space="preserve"> suit you.</w:t>
      </w:r>
    </w:p>
    <w:p w14:paraId="0E6D7862" w14:textId="77777777" w:rsidR="00C040A9" w:rsidRDefault="00E03050">
      <w:pPr>
        <w:spacing w:after="0" w:line="240" w:lineRule="auto"/>
        <w:rPr>
          <w:rFonts w:cstheme="minorHAnsi"/>
          <w:color w:val="444444"/>
          <w:sz w:val="24"/>
          <w:szCs w:val="24"/>
        </w:rPr>
      </w:pPr>
      <w:hyperlink r:id="rId14" w:history="1">
        <w:r w:rsidR="00F837B2">
          <w:rPr>
            <w:rFonts w:cstheme="minorHAnsi"/>
            <w:color w:val="0000FF" w:themeColor="hyperlink"/>
            <w:sz w:val="24"/>
            <w:szCs w:val="24"/>
            <w:u w:val="single"/>
          </w:rPr>
          <w:t>www.icould.com</w:t>
        </w:r>
      </w:hyperlink>
    </w:p>
    <w:p w14:paraId="18B0044C" w14:textId="77777777" w:rsidR="00C040A9" w:rsidRDefault="00C040A9">
      <w:pPr>
        <w:spacing w:after="0" w:line="240" w:lineRule="auto"/>
        <w:rPr>
          <w:rFonts w:cstheme="minorHAnsi"/>
          <w:sz w:val="24"/>
          <w:szCs w:val="24"/>
        </w:rPr>
      </w:pPr>
    </w:p>
    <w:p w14:paraId="33A19008" w14:textId="77777777" w:rsidR="00C040A9" w:rsidRDefault="00F837B2">
      <w:pPr>
        <w:spacing w:after="0" w:line="240" w:lineRule="auto"/>
        <w:rPr>
          <w:rFonts w:cstheme="minorHAnsi"/>
          <w:b/>
          <w:sz w:val="24"/>
          <w:szCs w:val="24"/>
        </w:rPr>
      </w:pPr>
      <w:r>
        <w:rPr>
          <w:rFonts w:cstheme="minorHAnsi"/>
          <w:b/>
          <w:sz w:val="24"/>
          <w:szCs w:val="24"/>
        </w:rPr>
        <w:t>National Careers Website</w:t>
      </w:r>
    </w:p>
    <w:p w14:paraId="581F5421" w14:textId="77777777" w:rsidR="00C040A9" w:rsidRDefault="00F837B2">
      <w:pPr>
        <w:spacing w:after="0" w:line="240" w:lineRule="auto"/>
        <w:rPr>
          <w:rFonts w:cstheme="minorHAnsi"/>
          <w:sz w:val="24"/>
          <w:szCs w:val="24"/>
        </w:rPr>
      </w:pPr>
      <w:r>
        <w:rPr>
          <w:rFonts w:cstheme="minorHAnsi"/>
          <w:color w:val="444444"/>
          <w:sz w:val="24"/>
          <w:szCs w:val="24"/>
        </w:rPr>
        <w:t xml:space="preserve">The </w:t>
      </w:r>
      <w:r>
        <w:rPr>
          <w:rFonts w:cstheme="minorHAnsi"/>
          <w:bCs/>
          <w:color w:val="444444"/>
          <w:sz w:val="24"/>
          <w:szCs w:val="24"/>
        </w:rPr>
        <w:t>National Careers Service</w:t>
      </w:r>
      <w:r>
        <w:rPr>
          <w:rFonts w:cstheme="minorHAnsi"/>
          <w:color w:val="444444"/>
          <w:sz w:val="24"/>
          <w:szCs w:val="24"/>
        </w:rPr>
        <w:t xml:space="preserve"> website provides careers advice and information on a wide range of jobs, training course resources and funding.</w:t>
      </w:r>
    </w:p>
    <w:p w14:paraId="44EB4BEE" w14:textId="77777777" w:rsidR="00C040A9" w:rsidRDefault="00E03050">
      <w:pPr>
        <w:rPr>
          <w:rFonts w:cstheme="minorHAnsi"/>
          <w:sz w:val="24"/>
          <w:szCs w:val="24"/>
        </w:rPr>
      </w:pPr>
      <w:hyperlink r:id="rId15" w:history="1">
        <w:r w:rsidR="00F837B2">
          <w:rPr>
            <w:rFonts w:cstheme="minorHAnsi"/>
            <w:color w:val="0000FF" w:themeColor="hyperlink"/>
            <w:sz w:val="24"/>
            <w:szCs w:val="24"/>
            <w:u w:val="single"/>
          </w:rPr>
          <w:t>www.Nationalcareersservice.direct.gov.uk</w:t>
        </w:r>
      </w:hyperlink>
    </w:p>
    <w:p w14:paraId="11CCD06A" w14:textId="77777777" w:rsidR="00C040A9" w:rsidRDefault="00C040A9">
      <w:pPr>
        <w:rPr>
          <w:rFonts w:ascii="Sassoon Primary Std" w:hAnsi="Sassoon Primary Std"/>
          <w:sz w:val="24"/>
        </w:rPr>
      </w:pPr>
    </w:p>
    <w:p w14:paraId="79643C02" w14:textId="77777777" w:rsidR="00C040A9" w:rsidRDefault="00C040A9">
      <w:pPr>
        <w:rPr>
          <w:rFonts w:cstheme="minorHAnsi"/>
          <w:sz w:val="24"/>
          <w:szCs w:val="24"/>
        </w:rPr>
      </w:pPr>
    </w:p>
    <w:p w14:paraId="155F2033" w14:textId="77777777" w:rsidR="00C040A9" w:rsidRDefault="00F837B2">
      <w:pPr>
        <w:pStyle w:val="NoSpacing"/>
        <w:jc w:val="center"/>
        <w:rPr>
          <w:rFonts w:cstheme="minorHAnsi"/>
        </w:rPr>
      </w:pPr>
      <w:r>
        <w:rPr>
          <w:rFonts w:cstheme="minorHAnsi"/>
          <w:noProof/>
          <w:lang w:eastAsia="en-GB"/>
        </w:rPr>
        <w:drawing>
          <wp:inline distT="0" distB="0" distL="0" distR="0" wp14:anchorId="5DDD36A4" wp14:editId="0A861D8E">
            <wp:extent cx="757011" cy="935666"/>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llerive Logo - Gree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55702" cy="934049"/>
                    </a:xfrm>
                    <a:prstGeom prst="rect">
                      <a:avLst/>
                    </a:prstGeom>
                  </pic:spPr>
                </pic:pic>
              </a:graphicData>
            </a:graphic>
          </wp:inline>
        </w:drawing>
      </w:r>
    </w:p>
    <w:sectPr w:rsidR="00C040A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C5A6B" w14:textId="77777777" w:rsidR="00C040A9" w:rsidRDefault="00F837B2">
      <w:pPr>
        <w:spacing w:after="0" w:line="240" w:lineRule="auto"/>
      </w:pPr>
      <w:r>
        <w:separator/>
      </w:r>
    </w:p>
  </w:endnote>
  <w:endnote w:type="continuationSeparator" w:id="0">
    <w:p w14:paraId="61C69993" w14:textId="77777777" w:rsidR="00C040A9" w:rsidRDefault="00F83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NeueLTStd-Roman">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ssoon Primary Std">
    <w:altName w:val="Calibri"/>
    <w:charset w:val="00"/>
    <w:family w:val="swiss"/>
    <w:pitch w:val="variable"/>
    <w:sig w:usb0="800000AF" w:usb1="5000205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87A3F" w14:textId="77777777" w:rsidR="00C040A9" w:rsidRDefault="00F837B2">
      <w:pPr>
        <w:spacing w:after="0" w:line="240" w:lineRule="auto"/>
      </w:pPr>
      <w:r>
        <w:separator/>
      </w:r>
    </w:p>
  </w:footnote>
  <w:footnote w:type="continuationSeparator" w:id="0">
    <w:p w14:paraId="4F0BDDC2" w14:textId="77777777" w:rsidR="00C040A9" w:rsidRDefault="00F837B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zuL93Us" int2:invalidationBookmarkName="" int2:hashCode="mNtMO/K6iyags0" int2:id="7MqNiY2v">
      <int2:state int2:value="Rejected" int2:type="AugLoop_Text_Critique"/>
    </int2:bookmark>
    <int2:bookmark int2:bookmarkName="_Int_IBX2gAMk" int2:invalidationBookmarkName="" int2:hashCode="ZcENw1Sf4HQkFI" int2:id="L2BawOXI">
      <int2:state int2:value="Rejected" int2:type="AugLoop_Text_Critique"/>
    </int2:bookmark>
    <int2:bookmark int2:bookmarkName="_Int_kEuOoDwd" int2:invalidationBookmarkName="" int2:hashCode="BM0w9VgewPa1x0" int2:id="M5qusaYH">
      <int2:state int2:value="Rejected" int2:type="AugLoop_Text_Critique"/>
    </int2:bookmark>
    <int2:bookmark int2:bookmarkName="_Int_oFMD5BLe" int2:invalidationBookmarkName="" int2:hashCode="JsDKeT6PcHTT+M" int2:id="97ac2DxA">
      <int2:state int2:value="Rejected" int2:type="AugLoop_Text_Critique"/>
    </int2:bookmark>
    <int2:bookmark int2:bookmarkName="_Int_HlJ9eSBC" int2:invalidationBookmarkName="" int2:hashCode="JsDKeT6PcHTT+M" int2:id="RLlvHbaR">
      <int2:state int2:value="Rejected" int2:type="AugLoop_Text_Critique"/>
    </int2:bookmark>
    <int2:bookmark int2:bookmarkName="_Int_xWMW4K6P" int2:invalidationBookmarkName="" int2:hashCode="nLb/EvuB1c1YXU" int2:id="TaRABn7y">
      <int2:state int2:value="Rejected" int2:type="AugLoop_Text_Critique"/>
    </int2:bookmark>
    <int2:bookmark int2:bookmarkName="_Int_BFCB8ap2" int2:invalidationBookmarkName="" int2:hashCode="4/8tnyr97C3UEI" int2:id="xphNaZxW">
      <int2:state int2:value="Rejected" int2:type="AugLoop_Text_Critique"/>
    </int2:bookmark>
    <int2:bookmark int2:bookmarkName="_Int_jLypuZwZ" int2:invalidationBookmarkName="" int2:hashCode="bpu/XSwVfBRJm9" int2:id="Iga8heHB">
      <int2:state int2:value="Rejected" int2:type="AugLoop_Text_Critique"/>
    </int2:bookmark>
    <int2:bookmark int2:bookmarkName="_Int_txy8HFsm" int2:invalidationBookmarkName="" int2:hashCode="uVRYMeyGEHpRiK" int2:id="E5aIs4jn">
      <int2:state int2:value="Rejected" int2:type="AugLoop_Text_Critique"/>
    </int2:bookmark>
    <int2:bookmark int2:bookmarkName="_Int_1gE9hSWB" int2:invalidationBookmarkName="" int2:hashCode="DglkWVGFXPuJEM" int2:id="jhqbVR21">
      <int2:state int2:value="Rejected" int2:type="AugLoop_Text_Critique"/>
    </int2:bookmark>
    <int2:bookmark int2:bookmarkName="_Int_4LW3Qrfa" int2:invalidationBookmarkName="" int2:hashCode="kgJGkFDv7jP6z/" int2:id="DRaub7VB">
      <int2:state int2:value="Rejected" int2:type="AugLoop_Text_Critique"/>
    </int2:bookmark>
    <int2:bookmark int2:bookmarkName="_Int_YiAOvbwq" int2:invalidationBookmarkName="" int2:hashCode="hXwI2Qu6+NCyp3" int2:id="aGkobbeR">
      <int2:state int2:value="Rejected" int2:type="AugLoop_Text_Critique"/>
    </int2:bookmark>
    <int2:bookmark int2:bookmarkName="_Int_Lq1YJNUd" int2:invalidationBookmarkName="" int2:hashCode="SD6CGIoqvprHHq" int2:id="oBZzzAM7">
      <int2:state int2:value="Rejected" int2:type="AugLoop_Text_Critique"/>
    </int2:bookmark>
    <int2:bookmark int2:bookmarkName="_Int_JRINvwmM" int2:invalidationBookmarkName="" int2:hashCode="aaQpWa8+WXSqCE" int2:id="hrU8R2pr">
      <int2:state int2:value="Rejected" int2:type="AugLoop_Text_Critique"/>
    </int2:bookmark>
    <int2:bookmark int2:bookmarkName="_Int_bok6PbNg" int2:invalidationBookmarkName="" int2:hashCode="Ot/wg8y+Iq6Upb" int2:id="kixcE7cr">
      <int2:state int2:value="Rejected" int2:type="AugLoop_Text_Critique"/>
    </int2:bookmark>
    <int2:bookmark int2:bookmarkName="_Int_QIBBxnYc" int2:invalidationBookmarkName="" int2:hashCode="hO145pSuiGgULZ" int2:id="QYtob9r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252D"/>
    <w:multiLevelType w:val="hybridMultilevel"/>
    <w:tmpl w:val="F0E4D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3039E"/>
    <w:multiLevelType w:val="hybridMultilevel"/>
    <w:tmpl w:val="CEB8E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FB28A8"/>
    <w:multiLevelType w:val="hybridMultilevel"/>
    <w:tmpl w:val="DEF6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412300"/>
    <w:multiLevelType w:val="hybridMultilevel"/>
    <w:tmpl w:val="E6A26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18341B"/>
    <w:multiLevelType w:val="hybridMultilevel"/>
    <w:tmpl w:val="4DA2B300"/>
    <w:lvl w:ilvl="0" w:tplc="A1C215D4">
      <w:start w:val="1"/>
      <w:numFmt w:val="bullet"/>
      <w:lvlText w:val=""/>
      <w:lvlJc w:val="left"/>
      <w:pPr>
        <w:ind w:left="720" w:hanging="360"/>
      </w:pPr>
      <w:rPr>
        <w:rFonts w:ascii="Symbol" w:hAnsi="Symbol" w:hint="default"/>
      </w:rPr>
    </w:lvl>
    <w:lvl w:ilvl="1" w:tplc="DC16C462">
      <w:start w:val="1"/>
      <w:numFmt w:val="bullet"/>
      <w:lvlText w:val="o"/>
      <w:lvlJc w:val="left"/>
      <w:pPr>
        <w:ind w:left="1440" w:hanging="360"/>
      </w:pPr>
      <w:rPr>
        <w:rFonts w:ascii="Courier New" w:hAnsi="Courier New" w:hint="default"/>
      </w:rPr>
    </w:lvl>
    <w:lvl w:ilvl="2" w:tplc="9DCE760A">
      <w:start w:val="1"/>
      <w:numFmt w:val="bullet"/>
      <w:lvlText w:val=""/>
      <w:lvlJc w:val="left"/>
      <w:pPr>
        <w:ind w:left="2160" w:hanging="360"/>
      </w:pPr>
      <w:rPr>
        <w:rFonts w:ascii="Wingdings" w:hAnsi="Wingdings" w:hint="default"/>
      </w:rPr>
    </w:lvl>
    <w:lvl w:ilvl="3" w:tplc="CF4627AE">
      <w:start w:val="1"/>
      <w:numFmt w:val="bullet"/>
      <w:lvlText w:val=""/>
      <w:lvlJc w:val="left"/>
      <w:pPr>
        <w:ind w:left="2880" w:hanging="360"/>
      </w:pPr>
      <w:rPr>
        <w:rFonts w:ascii="Symbol" w:hAnsi="Symbol" w:hint="default"/>
      </w:rPr>
    </w:lvl>
    <w:lvl w:ilvl="4" w:tplc="C7B27D54">
      <w:start w:val="1"/>
      <w:numFmt w:val="bullet"/>
      <w:lvlText w:val="o"/>
      <w:lvlJc w:val="left"/>
      <w:pPr>
        <w:ind w:left="3600" w:hanging="360"/>
      </w:pPr>
      <w:rPr>
        <w:rFonts w:ascii="Courier New" w:hAnsi="Courier New" w:hint="default"/>
      </w:rPr>
    </w:lvl>
    <w:lvl w:ilvl="5" w:tplc="711237EE">
      <w:start w:val="1"/>
      <w:numFmt w:val="bullet"/>
      <w:lvlText w:val=""/>
      <w:lvlJc w:val="left"/>
      <w:pPr>
        <w:ind w:left="4320" w:hanging="360"/>
      </w:pPr>
      <w:rPr>
        <w:rFonts w:ascii="Wingdings" w:hAnsi="Wingdings" w:hint="default"/>
      </w:rPr>
    </w:lvl>
    <w:lvl w:ilvl="6" w:tplc="058C2642">
      <w:start w:val="1"/>
      <w:numFmt w:val="bullet"/>
      <w:lvlText w:val=""/>
      <w:lvlJc w:val="left"/>
      <w:pPr>
        <w:ind w:left="5040" w:hanging="360"/>
      </w:pPr>
      <w:rPr>
        <w:rFonts w:ascii="Symbol" w:hAnsi="Symbol" w:hint="default"/>
      </w:rPr>
    </w:lvl>
    <w:lvl w:ilvl="7" w:tplc="FEE42D36">
      <w:start w:val="1"/>
      <w:numFmt w:val="bullet"/>
      <w:lvlText w:val="o"/>
      <w:lvlJc w:val="left"/>
      <w:pPr>
        <w:ind w:left="5760" w:hanging="360"/>
      </w:pPr>
      <w:rPr>
        <w:rFonts w:ascii="Courier New" w:hAnsi="Courier New" w:hint="default"/>
      </w:rPr>
    </w:lvl>
    <w:lvl w:ilvl="8" w:tplc="CF0A4C5A">
      <w:start w:val="1"/>
      <w:numFmt w:val="bullet"/>
      <w:lvlText w:val=""/>
      <w:lvlJc w:val="left"/>
      <w:pPr>
        <w:ind w:left="6480" w:hanging="360"/>
      </w:pPr>
      <w:rPr>
        <w:rFonts w:ascii="Wingdings" w:hAnsi="Wingdings" w:hint="default"/>
      </w:rPr>
    </w:lvl>
  </w:abstractNum>
  <w:abstractNum w:abstractNumId="5" w15:restartNumberingAfterBreak="0">
    <w:nsid w:val="06441A75"/>
    <w:multiLevelType w:val="multilevel"/>
    <w:tmpl w:val="720E0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E4084F"/>
    <w:multiLevelType w:val="hybridMultilevel"/>
    <w:tmpl w:val="E9E6C0A0"/>
    <w:lvl w:ilvl="0" w:tplc="6F76A2AA">
      <w:start w:val="1"/>
      <w:numFmt w:val="bullet"/>
      <w:lvlText w:val="•"/>
      <w:lvlJc w:val="left"/>
      <w:pPr>
        <w:tabs>
          <w:tab w:val="num" w:pos="720"/>
        </w:tabs>
        <w:ind w:left="720" w:hanging="360"/>
      </w:pPr>
      <w:rPr>
        <w:rFonts w:ascii="Arial" w:hAnsi="Arial" w:hint="default"/>
      </w:rPr>
    </w:lvl>
    <w:lvl w:ilvl="1" w:tplc="CF208254" w:tentative="1">
      <w:start w:val="1"/>
      <w:numFmt w:val="bullet"/>
      <w:lvlText w:val="•"/>
      <w:lvlJc w:val="left"/>
      <w:pPr>
        <w:tabs>
          <w:tab w:val="num" w:pos="1440"/>
        </w:tabs>
        <w:ind w:left="1440" w:hanging="360"/>
      </w:pPr>
      <w:rPr>
        <w:rFonts w:ascii="Arial" w:hAnsi="Arial" w:hint="default"/>
      </w:rPr>
    </w:lvl>
    <w:lvl w:ilvl="2" w:tplc="621C44E0" w:tentative="1">
      <w:start w:val="1"/>
      <w:numFmt w:val="bullet"/>
      <w:lvlText w:val="•"/>
      <w:lvlJc w:val="left"/>
      <w:pPr>
        <w:tabs>
          <w:tab w:val="num" w:pos="2160"/>
        </w:tabs>
        <w:ind w:left="2160" w:hanging="360"/>
      </w:pPr>
      <w:rPr>
        <w:rFonts w:ascii="Arial" w:hAnsi="Arial" w:hint="default"/>
      </w:rPr>
    </w:lvl>
    <w:lvl w:ilvl="3" w:tplc="B3BCE512" w:tentative="1">
      <w:start w:val="1"/>
      <w:numFmt w:val="bullet"/>
      <w:lvlText w:val="•"/>
      <w:lvlJc w:val="left"/>
      <w:pPr>
        <w:tabs>
          <w:tab w:val="num" w:pos="2880"/>
        </w:tabs>
        <w:ind w:left="2880" w:hanging="360"/>
      </w:pPr>
      <w:rPr>
        <w:rFonts w:ascii="Arial" w:hAnsi="Arial" w:hint="default"/>
      </w:rPr>
    </w:lvl>
    <w:lvl w:ilvl="4" w:tplc="87FE8AE0" w:tentative="1">
      <w:start w:val="1"/>
      <w:numFmt w:val="bullet"/>
      <w:lvlText w:val="•"/>
      <w:lvlJc w:val="left"/>
      <w:pPr>
        <w:tabs>
          <w:tab w:val="num" w:pos="3600"/>
        </w:tabs>
        <w:ind w:left="3600" w:hanging="360"/>
      </w:pPr>
      <w:rPr>
        <w:rFonts w:ascii="Arial" w:hAnsi="Arial" w:hint="default"/>
      </w:rPr>
    </w:lvl>
    <w:lvl w:ilvl="5" w:tplc="2D6E3216" w:tentative="1">
      <w:start w:val="1"/>
      <w:numFmt w:val="bullet"/>
      <w:lvlText w:val="•"/>
      <w:lvlJc w:val="left"/>
      <w:pPr>
        <w:tabs>
          <w:tab w:val="num" w:pos="4320"/>
        </w:tabs>
        <w:ind w:left="4320" w:hanging="360"/>
      </w:pPr>
      <w:rPr>
        <w:rFonts w:ascii="Arial" w:hAnsi="Arial" w:hint="default"/>
      </w:rPr>
    </w:lvl>
    <w:lvl w:ilvl="6" w:tplc="CAFCADD4" w:tentative="1">
      <w:start w:val="1"/>
      <w:numFmt w:val="bullet"/>
      <w:lvlText w:val="•"/>
      <w:lvlJc w:val="left"/>
      <w:pPr>
        <w:tabs>
          <w:tab w:val="num" w:pos="5040"/>
        </w:tabs>
        <w:ind w:left="5040" w:hanging="360"/>
      </w:pPr>
      <w:rPr>
        <w:rFonts w:ascii="Arial" w:hAnsi="Arial" w:hint="default"/>
      </w:rPr>
    </w:lvl>
    <w:lvl w:ilvl="7" w:tplc="38209C56" w:tentative="1">
      <w:start w:val="1"/>
      <w:numFmt w:val="bullet"/>
      <w:lvlText w:val="•"/>
      <w:lvlJc w:val="left"/>
      <w:pPr>
        <w:tabs>
          <w:tab w:val="num" w:pos="5760"/>
        </w:tabs>
        <w:ind w:left="5760" w:hanging="360"/>
      </w:pPr>
      <w:rPr>
        <w:rFonts w:ascii="Arial" w:hAnsi="Arial" w:hint="default"/>
      </w:rPr>
    </w:lvl>
    <w:lvl w:ilvl="8" w:tplc="3A346B0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7590A22"/>
    <w:multiLevelType w:val="hybridMultilevel"/>
    <w:tmpl w:val="E3B073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7DF25DA"/>
    <w:multiLevelType w:val="hybridMultilevel"/>
    <w:tmpl w:val="9CA6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795634"/>
    <w:multiLevelType w:val="hybridMultilevel"/>
    <w:tmpl w:val="7F7406DA"/>
    <w:lvl w:ilvl="0" w:tplc="5192D5C8">
      <w:start w:val="1"/>
      <w:numFmt w:val="bullet"/>
      <w:lvlText w:val="·"/>
      <w:lvlJc w:val="left"/>
      <w:pPr>
        <w:ind w:left="720" w:hanging="360"/>
      </w:pPr>
      <w:rPr>
        <w:rFonts w:ascii="Symbol" w:hAnsi="Symbol" w:hint="default"/>
      </w:rPr>
    </w:lvl>
    <w:lvl w:ilvl="1" w:tplc="FBC43040">
      <w:start w:val="1"/>
      <w:numFmt w:val="bullet"/>
      <w:lvlText w:val="o"/>
      <w:lvlJc w:val="left"/>
      <w:pPr>
        <w:ind w:left="1440" w:hanging="360"/>
      </w:pPr>
      <w:rPr>
        <w:rFonts w:ascii="Courier New" w:hAnsi="Courier New" w:hint="default"/>
      </w:rPr>
    </w:lvl>
    <w:lvl w:ilvl="2" w:tplc="5456C524">
      <w:start w:val="1"/>
      <w:numFmt w:val="bullet"/>
      <w:lvlText w:val=""/>
      <w:lvlJc w:val="left"/>
      <w:pPr>
        <w:ind w:left="2160" w:hanging="360"/>
      </w:pPr>
      <w:rPr>
        <w:rFonts w:ascii="Wingdings" w:hAnsi="Wingdings" w:hint="default"/>
      </w:rPr>
    </w:lvl>
    <w:lvl w:ilvl="3" w:tplc="6C927ECE">
      <w:start w:val="1"/>
      <w:numFmt w:val="bullet"/>
      <w:lvlText w:val=""/>
      <w:lvlJc w:val="left"/>
      <w:pPr>
        <w:ind w:left="2880" w:hanging="360"/>
      </w:pPr>
      <w:rPr>
        <w:rFonts w:ascii="Symbol" w:hAnsi="Symbol" w:hint="default"/>
      </w:rPr>
    </w:lvl>
    <w:lvl w:ilvl="4" w:tplc="12BAAACA">
      <w:start w:val="1"/>
      <w:numFmt w:val="bullet"/>
      <w:lvlText w:val="o"/>
      <w:lvlJc w:val="left"/>
      <w:pPr>
        <w:ind w:left="3600" w:hanging="360"/>
      </w:pPr>
      <w:rPr>
        <w:rFonts w:ascii="Courier New" w:hAnsi="Courier New" w:hint="default"/>
      </w:rPr>
    </w:lvl>
    <w:lvl w:ilvl="5" w:tplc="B2DE71EA">
      <w:start w:val="1"/>
      <w:numFmt w:val="bullet"/>
      <w:lvlText w:val=""/>
      <w:lvlJc w:val="left"/>
      <w:pPr>
        <w:ind w:left="4320" w:hanging="360"/>
      </w:pPr>
      <w:rPr>
        <w:rFonts w:ascii="Wingdings" w:hAnsi="Wingdings" w:hint="default"/>
      </w:rPr>
    </w:lvl>
    <w:lvl w:ilvl="6" w:tplc="A4747ADA">
      <w:start w:val="1"/>
      <w:numFmt w:val="bullet"/>
      <w:lvlText w:val=""/>
      <w:lvlJc w:val="left"/>
      <w:pPr>
        <w:ind w:left="5040" w:hanging="360"/>
      </w:pPr>
      <w:rPr>
        <w:rFonts w:ascii="Symbol" w:hAnsi="Symbol" w:hint="default"/>
      </w:rPr>
    </w:lvl>
    <w:lvl w:ilvl="7" w:tplc="69A8D8B0">
      <w:start w:val="1"/>
      <w:numFmt w:val="bullet"/>
      <w:lvlText w:val="o"/>
      <w:lvlJc w:val="left"/>
      <w:pPr>
        <w:ind w:left="5760" w:hanging="360"/>
      </w:pPr>
      <w:rPr>
        <w:rFonts w:ascii="Courier New" w:hAnsi="Courier New" w:hint="default"/>
      </w:rPr>
    </w:lvl>
    <w:lvl w:ilvl="8" w:tplc="608895C4">
      <w:start w:val="1"/>
      <w:numFmt w:val="bullet"/>
      <w:lvlText w:val=""/>
      <w:lvlJc w:val="left"/>
      <w:pPr>
        <w:ind w:left="6480" w:hanging="360"/>
      </w:pPr>
      <w:rPr>
        <w:rFonts w:ascii="Wingdings" w:hAnsi="Wingdings" w:hint="default"/>
      </w:rPr>
    </w:lvl>
  </w:abstractNum>
  <w:abstractNum w:abstractNumId="10" w15:restartNumberingAfterBreak="0">
    <w:nsid w:val="0A3D6E4B"/>
    <w:multiLevelType w:val="multilevel"/>
    <w:tmpl w:val="FD6CA0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E5FAC06"/>
    <w:multiLevelType w:val="hybridMultilevel"/>
    <w:tmpl w:val="CF769AC0"/>
    <w:lvl w:ilvl="0" w:tplc="3376931E">
      <w:start w:val="1"/>
      <w:numFmt w:val="bullet"/>
      <w:lvlText w:val=""/>
      <w:lvlJc w:val="left"/>
      <w:pPr>
        <w:ind w:left="720" w:hanging="360"/>
      </w:pPr>
      <w:rPr>
        <w:rFonts w:ascii="Symbol" w:hAnsi="Symbol" w:hint="default"/>
      </w:rPr>
    </w:lvl>
    <w:lvl w:ilvl="1" w:tplc="5E460288">
      <w:start w:val="1"/>
      <w:numFmt w:val="bullet"/>
      <w:lvlText w:val="o"/>
      <w:lvlJc w:val="left"/>
      <w:pPr>
        <w:ind w:left="1440" w:hanging="360"/>
      </w:pPr>
      <w:rPr>
        <w:rFonts w:ascii="Courier New" w:hAnsi="Courier New" w:hint="default"/>
      </w:rPr>
    </w:lvl>
    <w:lvl w:ilvl="2" w:tplc="7D686CA4">
      <w:start w:val="1"/>
      <w:numFmt w:val="bullet"/>
      <w:lvlText w:val=""/>
      <w:lvlJc w:val="left"/>
      <w:pPr>
        <w:ind w:left="2160" w:hanging="360"/>
      </w:pPr>
      <w:rPr>
        <w:rFonts w:ascii="Wingdings" w:hAnsi="Wingdings" w:hint="default"/>
      </w:rPr>
    </w:lvl>
    <w:lvl w:ilvl="3" w:tplc="64DE189C">
      <w:start w:val="1"/>
      <w:numFmt w:val="bullet"/>
      <w:lvlText w:val=""/>
      <w:lvlJc w:val="left"/>
      <w:pPr>
        <w:ind w:left="2880" w:hanging="360"/>
      </w:pPr>
      <w:rPr>
        <w:rFonts w:ascii="Symbol" w:hAnsi="Symbol" w:hint="default"/>
      </w:rPr>
    </w:lvl>
    <w:lvl w:ilvl="4" w:tplc="65BE8946">
      <w:start w:val="1"/>
      <w:numFmt w:val="bullet"/>
      <w:lvlText w:val="o"/>
      <w:lvlJc w:val="left"/>
      <w:pPr>
        <w:ind w:left="3600" w:hanging="360"/>
      </w:pPr>
      <w:rPr>
        <w:rFonts w:ascii="Courier New" w:hAnsi="Courier New" w:hint="default"/>
      </w:rPr>
    </w:lvl>
    <w:lvl w:ilvl="5" w:tplc="BC7EB1DE">
      <w:start w:val="1"/>
      <w:numFmt w:val="bullet"/>
      <w:lvlText w:val=""/>
      <w:lvlJc w:val="left"/>
      <w:pPr>
        <w:ind w:left="4320" w:hanging="360"/>
      </w:pPr>
      <w:rPr>
        <w:rFonts w:ascii="Wingdings" w:hAnsi="Wingdings" w:hint="default"/>
      </w:rPr>
    </w:lvl>
    <w:lvl w:ilvl="6" w:tplc="052228B8">
      <w:start w:val="1"/>
      <w:numFmt w:val="bullet"/>
      <w:lvlText w:val=""/>
      <w:lvlJc w:val="left"/>
      <w:pPr>
        <w:ind w:left="5040" w:hanging="360"/>
      </w:pPr>
      <w:rPr>
        <w:rFonts w:ascii="Symbol" w:hAnsi="Symbol" w:hint="default"/>
      </w:rPr>
    </w:lvl>
    <w:lvl w:ilvl="7" w:tplc="6E6A6852">
      <w:start w:val="1"/>
      <w:numFmt w:val="bullet"/>
      <w:lvlText w:val="o"/>
      <w:lvlJc w:val="left"/>
      <w:pPr>
        <w:ind w:left="5760" w:hanging="360"/>
      </w:pPr>
      <w:rPr>
        <w:rFonts w:ascii="Courier New" w:hAnsi="Courier New" w:hint="default"/>
      </w:rPr>
    </w:lvl>
    <w:lvl w:ilvl="8" w:tplc="9CAE2D06">
      <w:start w:val="1"/>
      <w:numFmt w:val="bullet"/>
      <w:lvlText w:val=""/>
      <w:lvlJc w:val="left"/>
      <w:pPr>
        <w:ind w:left="6480" w:hanging="360"/>
      </w:pPr>
      <w:rPr>
        <w:rFonts w:ascii="Wingdings" w:hAnsi="Wingdings" w:hint="default"/>
      </w:rPr>
    </w:lvl>
  </w:abstractNum>
  <w:abstractNum w:abstractNumId="12" w15:restartNumberingAfterBreak="0">
    <w:nsid w:val="0EAC0122"/>
    <w:multiLevelType w:val="multilevel"/>
    <w:tmpl w:val="2DFEEF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196985"/>
    <w:multiLevelType w:val="hybridMultilevel"/>
    <w:tmpl w:val="0BDEAD78"/>
    <w:lvl w:ilvl="0" w:tplc="4230A69E">
      <w:start w:val="1"/>
      <w:numFmt w:val="bullet"/>
      <w:lvlText w:val=""/>
      <w:lvlJc w:val="left"/>
      <w:pPr>
        <w:ind w:left="720" w:hanging="360"/>
      </w:pPr>
      <w:rPr>
        <w:rFonts w:ascii="Symbol" w:hAnsi="Symbol" w:hint="default"/>
      </w:rPr>
    </w:lvl>
    <w:lvl w:ilvl="1" w:tplc="83222A90">
      <w:start w:val="1"/>
      <w:numFmt w:val="bullet"/>
      <w:lvlText w:val="·"/>
      <w:lvlJc w:val="left"/>
      <w:pPr>
        <w:ind w:left="1440" w:hanging="360"/>
      </w:pPr>
      <w:rPr>
        <w:rFonts w:ascii="Symbol" w:hAnsi="Symbol" w:hint="default"/>
      </w:rPr>
    </w:lvl>
    <w:lvl w:ilvl="2" w:tplc="3CFCEB48">
      <w:start w:val="1"/>
      <w:numFmt w:val="bullet"/>
      <w:lvlText w:val=""/>
      <w:lvlJc w:val="left"/>
      <w:pPr>
        <w:ind w:left="2160" w:hanging="360"/>
      </w:pPr>
      <w:rPr>
        <w:rFonts w:ascii="Wingdings" w:hAnsi="Wingdings" w:hint="default"/>
      </w:rPr>
    </w:lvl>
    <w:lvl w:ilvl="3" w:tplc="D29435F8">
      <w:start w:val="1"/>
      <w:numFmt w:val="bullet"/>
      <w:lvlText w:val=""/>
      <w:lvlJc w:val="left"/>
      <w:pPr>
        <w:ind w:left="2880" w:hanging="360"/>
      </w:pPr>
      <w:rPr>
        <w:rFonts w:ascii="Symbol" w:hAnsi="Symbol" w:hint="default"/>
      </w:rPr>
    </w:lvl>
    <w:lvl w:ilvl="4" w:tplc="F83A7930">
      <w:start w:val="1"/>
      <w:numFmt w:val="bullet"/>
      <w:lvlText w:val="o"/>
      <w:lvlJc w:val="left"/>
      <w:pPr>
        <w:ind w:left="3600" w:hanging="360"/>
      </w:pPr>
      <w:rPr>
        <w:rFonts w:ascii="Courier New" w:hAnsi="Courier New" w:hint="default"/>
      </w:rPr>
    </w:lvl>
    <w:lvl w:ilvl="5" w:tplc="C856020A">
      <w:start w:val="1"/>
      <w:numFmt w:val="bullet"/>
      <w:lvlText w:val=""/>
      <w:lvlJc w:val="left"/>
      <w:pPr>
        <w:ind w:left="4320" w:hanging="360"/>
      </w:pPr>
      <w:rPr>
        <w:rFonts w:ascii="Wingdings" w:hAnsi="Wingdings" w:hint="default"/>
      </w:rPr>
    </w:lvl>
    <w:lvl w:ilvl="6" w:tplc="9F9CA228">
      <w:start w:val="1"/>
      <w:numFmt w:val="bullet"/>
      <w:lvlText w:val=""/>
      <w:lvlJc w:val="left"/>
      <w:pPr>
        <w:ind w:left="5040" w:hanging="360"/>
      </w:pPr>
      <w:rPr>
        <w:rFonts w:ascii="Symbol" w:hAnsi="Symbol" w:hint="default"/>
      </w:rPr>
    </w:lvl>
    <w:lvl w:ilvl="7" w:tplc="883E1E5A">
      <w:start w:val="1"/>
      <w:numFmt w:val="bullet"/>
      <w:lvlText w:val="o"/>
      <w:lvlJc w:val="left"/>
      <w:pPr>
        <w:ind w:left="5760" w:hanging="360"/>
      </w:pPr>
      <w:rPr>
        <w:rFonts w:ascii="Courier New" w:hAnsi="Courier New" w:hint="default"/>
      </w:rPr>
    </w:lvl>
    <w:lvl w:ilvl="8" w:tplc="CD6E7878">
      <w:start w:val="1"/>
      <w:numFmt w:val="bullet"/>
      <w:lvlText w:val=""/>
      <w:lvlJc w:val="left"/>
      <w:pPr>
        <w:ind w:left="6480" w:hanging="360"/>
      </w:pPr>
      <w:rPr>
        <w:rFonts w:ascii="Wingdings" w:hAnsi="Wingdings" w:hint="default"/>
      </w:rPr>
    </w:lvl>
  </w:abstractNum>
  <w:abstractNum w:abstractNumId="14" w15:restartNumberingAfterBreak="0">
    <w:nsid w:val="13706F95"/>
    <w:multiLevelType w:val="hybridMultilevel"/>
    <w:tmpl w:val="F4980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6843B8"/>
    <w:multiLevelType w:val="hybridMultilevel"/>
    <w:tmpl w:val="577A55D0"/>
    <w:lvl w:ilvl="0" w:tplc="E85CBBC0">
      <w:numFmt w:val="bullet"/>
      <w:lvlText w:val="-"/>
      <w:lvlJc w:val="left"/>
      <w:pPr>
        <w:ind w:left="1353" w:hanging="360"/>
      </w:pPr>
      <w:rPr>
        <w:rFonts w:ascii="HelveticaNeueLTStd-Roman" w:eastAsiaTheme="minorHAnsi" w:hAnsi="HelveticaNeueLTStd-Roman" w:cs="HelveticaNeueLTStd-Roman"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6" w15:restartNumberingAfterBreak="0">
    <w:nsid w:val="1BACE423"/>
    <w:multiLevelType w:val="hybridMultilevel"/>
    <w:tmpl w:val="EA963772"/>
    <w:lvl w:ilvl="0" w:tplc="6DCEE204">
      <w:start w:val="1"/>
      <w:numFmt w:val="bullet"/>
      <w:lvlText w:val=""/>
      <w:lvlJc w:val="left"/>
      <w:pPr>
        <w:ind w:left="720" w:hanging="360"/>
      </w:pPr>
      <w:rPr>
        <w:rFonts w:ascii="Symbol" w:hAnsi="Symbol" w:hint="default"/>
      </w:rPr>
    </w:lvl>
    <w:lvl w:ilvl="1" w:tplc="55C874E6">
      <w:start w:val="1"/>
      <w:numFmt w:val="bullet"/>
      <w:lvlText w:val="·"/>
      <w:lvlJc w:val="left"/>
      <w:pPr>
        <w:ind w:left="1440" w:hanging="360"/>
      </w:pPr>
      <w:rPr>
        <w:rFonts w:ascii="Symbol" w:hAnsi="Symbol" w:hint="default"/>
      </w:rPr>
    </w:lvl>
    <w:lvl w:ilvl="2" w:tplc="14C408B4">
      <w:start w:val="1"/>
      <w:numFmt w:val="bullet"/>
      <w:lvlText w:val=""/>
      <w:lvlJc w:val="left"/>
      <w:pPr>
        <w:ind w:left="2160" w:hanging="360"/>
      </w:pPr>
      <w:rPr>
        <w:rFonts w:ascii="Wingdings" w:hAnsi="Wingdings" w:hint="default"/>
      </w:rPr>
    </w:lvl>
    <w:lvl w:ilvl="3" w:tplc="20D62460">
      <w:start w:val="1"/>
      <w:numFmt w:val="bullet"/>
      <w:lvlText w:val=""/>
      <w:lvlJc w:val="left"/>
      <w:pPr>
        <w:ind w:left="2880" w:hanging="360"/>
      </w:pPr>
      <w:rPr>
        <w:rFonts w:ascii="Symbol" w:hAnsi="Symbol" w:hint="default"/>
      </w:rPr>
    </w:lvl>
    <w:lvl w:ilvl="4" w:tplc="D9E83636">
      <w:start w:val="1"/>
      <w:numFmt w:val="bullet"/>
      <w:lvlText w:val="o"/>
      <w:lvlJc w:val="left"/>
      <w:pPr>
        <w:ind w:left="3600" w:hanging="360"/>
      </w:pPr>
      <w:rPr>
        <w:rFonts w:ascii="Courier New" w:hAnsi="Courier New" w:hint="default"/>
      </w:rPr>
    </w:lvl>
    <w:lvl w:ilvl="5" w:tplc="103409EA">
      <w:start w:val="1"/>
      <w:numFmt w:val="bullet"/>
      <w:lvlText w:val=""/>
      <w:lvlJc w:val="left"/>
      <w:pPr>
        <w:ind w:left="4320" w:hanging="360"/>
      </w:pPr>
      <w:rPr>
        <w:rFonts w:ascii="Wingdings" w:hAnsi="Wingdings" w:hint="default"/>
      </w:rPr>
    </w:lvl>
    <w:lvl w:ilvl="6" w:tplc="D3C6D792">
      <w:start w:val="1"/>
      <w:numFmt w:val="bullet"/>
      <w:lvlText w:val=""/>
      <w:lvlJc w:val="left"/>
      <w:pPr>
        <w:ind w:left="5040" w:hanging="360"/>
      </w:pPr>
      <w:rPr>
        <w:rFonts w:ascii="Symbol" w:hAnsi="Symbol" w:hint="default"/>
      </w:rPr>
    </w:lvl>
    <w:lvl w:ilvl="7" w:tplc="8200AA70">
      <w:start w:val="1"/>
      <w:numFmt w:val="bullet"/>
      <w:lvlText w:val="o"/>
      <w:lvlJc w:val="left"/>
      <w:pPr>
        <w:ind w:left="5760" w:hanging="360"/>
      </w:pPr>
      <w:rPr>
        <w:rFonts w:ascii="Courier New" w:hAnsi="Courier New" w:hint="default"/>
      </w:rPr>
    </w:lvl>
    <w:lvl w:ilvl="8" w:tplc="F4B2F516">
      <w:start w:val="1"/>
      <w:numFmt w:val="bullet"/>
      <w:lvlText w:val=""/>
      <w:lvlJc w:val="left"/>
      <w:pPr>
        <w:ind w:left="6480" w:hanging="360"/>
      </w:pPr>
      <w:rPr>
        <w:rFonts w:ascii="Wingdings" w:hAnsi="Wingdings" w:hint="default"/>
      </w:rPr>
    </w:lvl>
  </w:abstractNum>
  <w:abstractNum w:abstractNumId="17" w15:restartNumberingAfterBreak="0">
    <w:nsid w:val="1CA06EB2"/>
    <w:multiLevelType w:val="hybridMultilevel"/>
    <w:tmpl w:val="026AD6AA"/>
    <w:lvl w:ilvl="0" w:tplc="B2E805A8">
      <w:start w:val="1"/>
      <w:numFmt w:val="bullet"/>
      <w:lvlText w:val="•"/>
      <w:lvlJc w:val="left"/>
      <w:pPr>
        <w:tabs>
          <w:tab w:val="num" w:pos="720"/>
        </w:tabs>
        <w:ind w:left="720" w:hanging="360"/>
      </w:pPr>
      <w:rPr>
        <w:rFonts w:ascii="Arial" w:hAnsi="Arial" w:hint="default"/>
      </w:rPr>
    </w:lvl>
    <w:lvl w:ilvl="1" w:tplc="6D86069E" w:tentative="1">
      <w:start w:val="1"/>
      <w:numFmt w:val="bullet"/>
      <w:lvlText w:val="•"/>
      <w:lvlJc w:val="left"/>
      <w:pPr>
        <w:tabs>
          <w:tab w:val="num" w:pos="1440"/>
        </w:tabs>
        <w:ind w:left="1440" w:hanging="360"/>
      </w:pPr>
      <w:rPr>
        <w:rFonts w:ascii="Arial" w:hAnsi="Arial" w:hint="default"/>
      </w:rPr>
    </w:lvl>
    <w:lvl w:ilvl="2" w:tplc="4E4E58F4" w:tentative="1">
      <w:start w:val="1"/>
      <w:numFmt w:val="bullet"/>
      <w:lvlText w:val="•"/>
      <w:lvlJc w:val="left"/>
      <w:pPr>
        <w:tabs>
          <w:tab w:val="num" w:pos="2160"/>
        </w:tabs>
        <w:ind w:left="2160" w:hanging="360"/>
      </w:pPr>
      <w:rPr>
        <w:rFonts w:ascii="Arial" w:hAnsi="Arial" w:hint="default"/>
      </w:rPr>
    </w:lvl>
    <w:lvl w:ilvl="3" w:tplc="0F487D76" w:tentative="1">
      <w:start w:val="1"/>
      <w:numFmt w:val="bullet"/>
      <w:lvlText w:val="•"/>
      <w:lvlJc w:val="left"/>
      <w:pPr>
        <w:tabs>
          <w:tab w:val="num" w:pos="2880"/>
        </w:tabs>
        <w:ind w:left="2880" w:hanging="360"/>
      </w:pPr>
      <w:rPr>
        <w:rFonts w:ascii="Arial" w:hAnsi="Arial" w:hint="default"/>
      </w:rPr>
    </w:lvl>
    <w:lvl w:ilvl="4" w:tplc="9894D80C" w:tentative="1">
      <w:start w:val="1"/>
      <w:numFmt w:val="bullet"/>
      <w:lvlText w:val="•"/>
      <w:lvlJc w:val="left"/>
      <w:pPr>
        <w:tabs>
          <w:tab w:val="num" w:pos="3600"/>
        </w:tabs>
        <w:ind w:left="3600" w:hanging="360"/>
      </w:pPr>
      <w:rPr>
        <w:rFonts w:ascii="Arial" w:hAnsi="Arial" w:hint="default"/>
      </w:rPr>
    </w:lvl>
    <w:lvl w:ilvl="5" w:tplc="F768E3B8" w:tentative="1">
      <w:start w:val="1"/>
      <w:numFmt w:val="bullet"/>
      <w:lvlText w:val="•"/>
      <w:lvlJc w:val="left"/>
      <w:pPr>
        <w:tabs>
          <w:tab w:val="num" w:pos="4320"/>
        </w:tabs>
        <w:ind w:left="4320" w:hanging="360"/>
      </w:pPr>
      <w:rPr>
        <w:rFonts w:ascii="Arial" w:hAnsi="Arial" w:hint="default"/>
      </w:rPr>
    </w:lvl>
    <w:lvl w:ilvl="6" w:tplc="90FA5FB8" w:tentative="1">
      <w:start w:val="1"/>
      <w:numFmt w:val="bullet"/>
      <w:lvlText w:val="•"/>
      <w:lvlJc w:val="left"/>
      <w:pPr>
        <w:tabs>
          <w:tab w:val="num" w:pos="5040"/>
        </w:tabs>
        <w:ind w:left="5040" w:hanging="360"/>
      </w:pPr>
      <w:rPr>
        <w:rFonts w:ascii="Arial" w:hAnsi="Arial" w:hint="default"/>
      </w:rPr>
    </w:lvl>
    <w:lvl w:ilvl="7" w:tplc="B4D49DC4" w:tentative="1">
      <w:start w:val="1"/>
      <w:numFmt w:val="bullet"/>
      <w:lvlText w:val="•"/>
      <w:lvlJc w:val="left"/>
      <w:pPr>
        <w:tabs>
          <w:tab w:val="num" w:pos="5760"/>
        </w:tabs>
        <w:ind w:left="5760" w:hanging="360"/>
      </w:pPr>
      <w:rPr>
        <w:rFonts w:ascii="Arial" w:hAnsi="Arial" w:hint="default"/>
      </w:rPr>
    </w:lvl>
    <w:lvl w:ilvl="8" w:tplc="DED8B97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1EB25569"/>
    <w:multiLevelType w:val="hybridMultilevel"/>
    <w:tmpl w:val="EE8AD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C31328"/>
    <w:multiLevelType w:val="multilevel"/>
    <w:tmpl w:val="EE90D3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760DC3"/>
    <w:multiLevelType w:val="hybridMultilevel"/>
    <w:tmpl w:val="693CB86C"/>
    <w:lvl w:ilvl="0" w:tplc="ADD8ADCA">
      <w:start w:val="1"/>
      <w:numFmt w:val="bullet"/>
      <w:lvlText w:val="•"/>
      <w:lvlJc w:val="left"/>
      <w:pPr>
        <w:tabs>
          <w:tab w:val="num" w:pos="720"/>
        </w:tabs>
        <w:ind w:left="720" w:hanging="360"/>
      </w:pPr>
      <w:rPr>
        <w:rFonts w:ascii="Arial" w:hAnsi="Arial" w:hint="default"/>
      </w:rPr>
    </w:lvl>
    <w:lvl w:ilvl="1" w:tplc="B3320BE0" w:tentative="1">
      <w:start w:val="1"/>
      <w:numFmt w:val="bullet"/>
      <w:lvlText w:val="•"/>
      <w:lvlJc w:val="left"/>
      <w:pPr>
        <w:tabs>
          <w:tab w:val="num" w:pos="1440"/>
        </w:tabs>
        <w:ind w:left="1440" w:hanging="360"/>
      </w:pPr>
      <w:rPr>
        <w:rFonts w:ascii="Arial" w:hAnsi="Arial" w:hint="default"/>
      </w:rPr>
    </w:lvl>
    <w:lvl w:ilvl="2" w:tplc="E7B6B76C" w:tentative="1">
      <w:start w:val="1"/>
      <w:numFmt w:val="bullet"/>
      <w:lvlText w:val="•"/>
      <w:lvlJc w:val="left"/>
      <w:pPr>
        <w:tabs>
          <w:tab w:val="num" w:pos="2160"/>
        </w:tabs>
        <w:ind w:left="2160" w:hanging="360"/>
      </w:pPr>
      <w:rPr>
        <w:rFonts w:ascii="Arial" w:hAnsi="Arial" w:hint="default"/>
      </w:rPr>
    </w:lvl>
    <w:lvl w:ilvl="3" w:tplc="30DA766C" w:tentative="1">
      <w:start w:val="1"/>
      <w:numFmt w:val="bullet"/>
      <w:lvlText w:val="•"/>
      <w:lvlJc w:val="left"/>
      <w:pPr>
        <w:tabs>
          <w:tab w:val="num" w:pos="2880"/>
        </w:tabs>
        <w:ind w:left="2880" w:hanging="360"/>
      </w:pPr>
      <w:rPr>
        <w:rFonts w:ascii="Arial" w:hAnsi="Arial" w:hint="default"/>
      </w:rPr>
    </w:lvl>
    <w:lvl w:ilvl="4" w:tplc="89E809D6" w:tentative="1">
      <w:start w:val="1"/>
      <w:numFmt w:val="bullet"/>
      <w:lvlText w:val="•"/>
      <w:lvlJc w:val="left"/>
      <w:pPr>
        <w:tabs>
          <w:tab w:val="num" w:pos="3600"/>
        </w:tabs>
        <w:ind w:left="3600" w:hanging="360"/>
      </w:pPr>
      <w:rPr>
        <w:rFonts w:ascii="Arial" w:hAnsi="Arial" w:hint="default"/>
      </w:rPr>
    </w:lvl>
    <w:lvl w:ilvl="5" w:tplc="DB422E72" w:tentative="1">
      <w:start w:val="1"/>
      <w:numFmt w:val="bullet"/>
      <w:lvlText w:val="•"/>
      <w:lvlJc w:val="left"/>
      <w:pPr>
        <w:tabs>
          <w:tab w:val="num" w:pos="4320"/>
        </w:tabs>
        <w:ind w:left="4320" w:hanging="360"/>
      </w:pPr>
      <w:rPr>
        <w:rFonts w:ascii="Arial" w:hAnsi="Arial" w:hint="default"/>
      </w:rPr>
    </w:lvl>
    <w:lvl w:ilvl="6" w:tplc="2B8862BE" w:tentative="1">
      <w:start w:val="1"/>
      <w:numFmt w:val="bullet"/>
      <w:lvlText w:val="•"/>
      <w:lvlJc w:val="left"/>
      <w:pPr>
        <w:tabs>
          <w:tab w:val="num" w:pos="5040"/>
        </w:tabs>
        <w:ind w:left="5040" w:hanging="360"/>
      </w:pPr>
      <w:rPr>
        <w:rFonts w:ascii="Arial" w:hAnsi="Arial" w:hint="default"/>
      </w:rPr>
    </w:lvl>
    <w:lvl w:ilvl="7" w:tplc="7FF8C9AA" w:tentative="1">
      <w:start w:val="1"/>
      <w:numFmt w:val="bullet"/>
      <w:lvlText w:val="•"/>
      <w:lvlJc w:val="left"/>
      <w:pPr>
        <w:tabs>
          <w:tab w:val="num" w:pos="5760"/>
        </w:tabs>
        <w:ind w:left="5760" w:hanging="360"/>
      </w:pPr>
      <w:rPr>
        <w:rFonts w:ascii="Arial" w:hAnsi="Arial" w:hint="default"/>
      </w:rPr>
    </w:lvl>
    <w:lvl w:ilvl="8" w:tplc="F17E232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87302EB"/>
    <w:multiLevelType w:val="hybridMultilevel"/>
    <w:tmpl w:val="65EEF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D4D418"/>
    <w:multiLevelType w:val="hybridMultilevel"/>
    <w:tmpl w:val="EF0E78F8"/>
    <w:lvl w:ilvl="0" w:tplc="5614D4D4">
      <w:start w:val="1"/>
      <w:numFmt w:val="bullet"/>
      <w:lvlText w:val="·"/>
      <w:lvlJc w:val="left"/>
      <w:pPr>
        <w:ind w:left="720" w:hanging="360"/>
      </w:pPr>
      <w:rPr>
        <w:rFonts w:ascii="Symbol" w:hAnsi="Symbol" w:hint="default"/>
      </w:rPr>
    </w:lvl>
    <w:lvl w:ilvl="1" w:tplc="562AE4CC">
      <w:start w:val="1"/>
      <w:numFmt w:val="bullet"/>
      <w:lvlText w:val="o"/>
      <w:lvlJc w:val="left"/>
      <w:pPr>
        <w:ind w:left="1440" w:hanging="360"/>
      </w:pPr>
      <w:rPr>
        <w:rFonts w:ascii="Courier New" w:hAnsi="Courier New" w:hint="default"/>
      </w:rPr>
    </w:lvl>
    <w:lvl w:ilvl="2" w:tplc="0DD03E2A">
      <w:start w:val="1"/>
      <w:numFmt w:val="bullet"/>
      <w:lvlText w:val=""/>
      <w:lvlJc w:val="left"/>
      <w:pPr>
        <w:ind w:left="2160" w:hanging="360"/>
      </w:pPr>
      <w:rPr>
        <w:rFonts w:ascii="Wingdings" w:hAnsi="Wingdings" w:hint="default"/>
      </w:rPr>
    </w:lvl>
    <w:lvl w:ilvl="3" w:tplc="36AA7DE0">
      <w:start w:val="1"/>
      <w:numFmt w:val="bullet"/>
      <w:lvlText w:val=""/>
      <w:lvlJc w:val="left"/>
      <w:pPr>
        <w:ind w:left="2880" w:hanging="360"/>
      </w:pPr>
      <w:rPr>
        <w:rFonts w:ascii="Symbol" w:hAnsi="Symbol" w:hint="default"/>
      </w:rPr>
    </w:lvl>
    <w:lvl w:ilvl="4" w:tplc="90D4A954">
      <w:start w:val="1"/>
      <w:numFmt w:val="bullet"/>
      <w:lvlText w:val="o"/>
      <w:lvlJc w:val="left"/>
      <w:pPr>
        <w:ind w:left="3600" w:hanging="360"/>
      </w:pPr>
      <w:rPr>
        <w:rFonts w:ascii="Courier New" w:hAnsi="Courier New" w:hint="default"/>
      </w:rPr>
    </w:lvl>
    <w:lvl w:ilvl="5" w:tplc="8B3C181C">
      <w:start w:val="1"/>
      <w:numFmt w:val="bullet"/>
      <w:lvlText w:val=""/>
      <w:lvlJc w:val="left"/>
      <w:pPr>
        <w:ind w:left="4320" w:hanging="360"/>
      </w:pPr>
      <w:rPr>
        <w:rFonts w:ascii="Wingdings" w:hAnsi="Wingdings" w:hint="default"/>
      </w:rPr>
    </w:lvl>
    <w:lvl w:ilvl="6" w:tplc="4BE86854">
      <w:start w:val="1"/>
      <w:numFmt w:val="bullet"/>
      <w:lvlText w:val=""/>
      <w:lvlJc w:val="left"/>
      <w:pPr>
        <w:ind w:left="5040" w:hanging="360"/>
      </w:pPr>
      <w:rPr>
        <w:rFonts w:ascii="Symbol" w:hAnsi="Symbol" w:hint="default"/>
      </w:rPr>
    </w:lvl>
    <w:lvl w:ilvl="7" w:tplc="CDFEFDFE">
      <w:start w:val="1"/>
      <w:numFmt w:val="bullet"/>
      <w:lvlText w:val="o"/>
      <w:lvlJc w:val="left"/>
      <w:pPr>
        <w:ind w:left="5760" w:hanging="360"/>
      </w:pPr>
      <w:rPr>
        <w:rFonts w:ascii="Courier New" w:hAnsi="Courier New" w:hint="default"/>
      </w:rPr>
    </w:lvl>
    <w:lvl w:ilvl="8" w:tplc="8544E428">
      <w:start w:val="1"/>
      <w:numFmt w:val="bullet"/>
      <w:lvlText w:val=""/>
      <w:lvlJc w:val="left"/>
      <w:pPr>
        <w:ind w:left="6480" w:hanging="360"/>
      </w:pPr>
      <w:rPr>
        <w:rFonts w:ascii="Wingdings" w:hAnsi="Wingdings" w:hint="default"/>
      </w:rPr>
    </w:lvl>
  </w:abstractNum>
  <w:abstractNum w:abstractNumId="23" w15:restartNumberingAfterBreak="0">
    <w:nsid w:val="2C863BBF"/>
    <w:multiLevelType w:val="hybridMultilevel"/>
    <w:tmpl w:val="5D10A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6D7A09"/>
    <w:multiLevelType w:val="hybridMultilevel"/>
    <w:tmpl w:val="12B03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24E45A"/>
    <w:multiLevelType w:val="hybridMultilevel"/>
    <w:tmpl w:val="A54840F2"/>
    <w:lvl w:ilvl="0" w:tplc="F49455FA">
      <w:start w:val="1"/>
      <w:numFmt w:val="bullet"/>
      <w:lvlText w:val=""/>
      <w:lvlJc w:val="left"/>
      <w:pPr>
        <w:ind w:left="720" w:hanging="360"/>
      </w:pPr>
      <w:rPr>
        <w:rFonts w:ascii="Symbol" w:hAnsi="Symbol" w:hint="default"/>
      </w:rPr>
    </w:lvl>
    <w:lvl w:ilvl="1" w:tplc="CAE42BB2">
      <w:start w:val="1"/>
      <w:numFmt w:val="bullet"/>
      <w:lvlText w:val="·"/>
      <w:lvlJc w:val="left"/>
      <w:pPr>
        <w:ind w:left="1440" w:hanging="360"/>
      </w:pPr>
      <w:rPr>
        <w:rFonts w:ascii="Symbol" w:hAnsi="Symbol" w:hint="default"/>
      </w:rPr>
    </w:lvl>
    <w:lvl w:ilvl="2" w:tplc="D546755A">
      <w:start w:val="1"/>
      <w:numFmt w:val="bullet"/>
      <w:lvlText w:val=""/>
      <w:lvlJc w:val="left"/>
      <w:pPr>
        <w:ind w:left="2160" w:hanging="360"/>
      </w:pPr>
      <w:rPr>
        <w:rFonts w:ascii="Wingdings" w:hAnsi="Wingdings" w:hint="default"/>
      </w:rPr>
    </w:lvl>
    <w:lvl w:ilvl="3" w:tplc="5BC070D0">
      <w:start w:val="1"/>
      <w:numFmt w:val="bullet"/>
      <w:lvlText w:val=""/>
      <w:lvlJc w:val="left"/>
      <w:pPr>
        <w:ind w:left="2880" w:hanging="360"/>
      </w:pPr>
      <w:rPr>
        <w:rFonts w:ascii="Symbol" w:hAnsi="Symbol" w:hint="default"/>
      </w:rPr>
    </w:lvl>
    <w:lvl w:ilvl="4" w:tplc="3E1869CC">
      <w:start w:val="1"/>
      <w:numFmt w:val="bullet"/>
      <w:lvlText w:val="o"/>
      <w:lvlJc w:val="left"/>
      <w:pPr>
        <w:ind w:left="3600" w:hanging="360"/>
      </w:pPr>
      <w:rPr>
        <w:rFonts w:ascii="Courier New" w:hAnsi="Courier New" w:hint="default"/>
      </w:rPr>
    </w:lvl>
    <w:lvl w:ilvl="5" w:tplc="45DC746E">
      <w:start w:val="1"/>
      <w:numFmt w:val="bullet"/>
      <w:lvlText w:val=""/>
      <w:lvlJc w:val="left"/>
      <w:pPr>
        <w:ind w:left="4320" w:hanging="360"/>
      </w:pPr>
      <w:rPr>
        <w:rFonts w:ascii="Wingdings" w:hAnsi="Wingdings" w:hint="default"/>
      </w:rPr>
    </w:lvl>
    <w:lvl w:ilvl="6" w:tplc="260AD31C">
      <w:start w:val="1"/>
      <w:numFmt w:val="bullet"/>
      <w:lvlText w:val=""/>
      <w:lvlJc w:val="left"/>
      <w:pPr>
        <w:ind w:left="5040" w:hanging="360"/>
      </w:pPr>
      <w:rPr>
        <w:rFonts w:ascii="Symbol" w:hAnsi="Symbol" w:hint="default"/>
      </w:rPr>
    </w:lvl>
    <w:lvl w:ilvl="7" w:tplc="60D65150">
      <w:start w:val="1"/>
      <w:numFmt w:val="bullet"/>
      <w:lvlText w:val="o"/>
      <w:lvlJc w:val="left"/>
      <w:pPr>
        <w:ind w:left="5760" w:hanging="360"/>
      </w:pPr>
      <w:rPr>
        <w:rFonts w:ascii="Courier New" w:hAnsi="Courier New" w:hint="default"/>
      </w:rPr>
    </w:lvl>
    <w:lvl w:ilvl="8" w:tplc="030AEDC0">
      <w:start w:val="1"/>
      <w:numFmt w:val="bullet"/>
      <w:lvlText w:val=""/>
      <w:lvlJc w:val="left"/>
      <w:pPr>
        <w:ind w:left="6480" w:hanging="360"/>
      </w:pPr>
      <w:rPr>
        <w:rFonts w:ascii="Wingdings" w:hAnsi="Wingdings" w:hint="default"/>
      </w:rPr>
    </w:lvl>
  </w:abstractNum>
  <w:abstractNum w:abstractNumId="26" w15:restartNumberingAfterBreak="0">
    <w:nsid w:val="345D08DB"/>
    <w:multiLevelType w:val="hybridMultilevel"/>
    <w:tmpl w:val="F446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805A27"/>
    <w:multiLevelType w:val="hybridMultilevel"/>
    <w:tmpl w:val="BA365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CF1262"/>
    <w:multiLevelType w:val="hybridMultilevel"/>
    <w:tmpl w:val="E510230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864705"/>
    <w:multiLevelType w:val="hybridMultilevel"/>
    <w:tmpl w:val="9B6CF118"/>
    <w:lvl w:ilvl="0" w:tplc="DFAC65B4">
      <w:start w:val="1"/>
      <w:numFmt w:val="bullet"/>
      <w:lvlText w:val="•"/>
      <w:lvlJc w:val="left"/>
      <w:pPr>
        <w:tabs>
          <w:tab w:val="num" w:pos="720"/>
        </w:tabs>
        <w:ind w:left="720" w:hanging="360"/>
      </w:pPr>
      <w:rPr>
        <w:rFonts w:ascii="Arial" w:hAnsi="Arial" w:hint="default"/>
      </w:rPr>
    </w:lvl>
    <w:lvl w:ilvl="1" w:tplc="3266E570" w:tentative="1">
      <w:start w:val="1"/>
      <w:numFmt w:val="bullet"/>
      <w:lvlText w:val="•"/>
      <w:lvlJc w:val="left"/>
      <w:pPr>
        <w:tabs>
          <w:tab w:val="num" w:pos="1440"/>
        </w:tabs>
        <w:ind w:left="1440" w:hanging="360"/>
      </w:pPr>
      <w:rPr>
        <w:rFonts w:ascii="Arial" w:hAnsi="Arial" w:hint="default"/>
      </w:rPr>
    </w:lvl>
    <w:lvl w:ilvl="2" w:tplc="7682D1D8" w:tentative="1">
      <w:start w:val="1"/>
      <w:numFmt w:val="bullet"/>
      <w:lvlText w:val="•"/>
      <w:lvlJc w:val="left"/>
      <w:pPr>
        <w:tabs>
          <w:tab w:val="num" w:pos="2160"/>
        </w:tabs>
        <w:ind w:left="2160" w:hanging="360"/>
      </w:pPr>
      <w:rPr>
        <w:rFonts w:ascii="Arial" w:hAnsi="Arial" w:hint="default"/>
      </w:rPr>
    </w:lvl>
    <w:lvl w:ilvl="3" w:tplc="DA56D0F6" w:tentative="1">
      <w:start w:val="1"/>
      <w:numFmt w:val="bullet"/>
      <w:lvlText w:val="•"/>
      <w:lvlJc w:val="left"/>
      <w:pPr>
        <w:tabs>
          <w:tab w:val="num" w:pos="2880"/>
        </w:tabs>
        <w:ind w:left="2880" w:hanging="360"/>
      </w:pPr>
      <w:rPr>
        <w:rFonts w:ascii="Arial" w:hAnsi="Arial" w:hint="default"/>
      </w:rPr>
    </w:lvl>
    <w:lvl w:ilvl="4" w:tplc="27AA2314" w:tentative="1">
      <w:start w:val="1"/>
      <w:numFmt w:val="bullet"/>
      <w:lvlText w:val="•"/>
      <w:lvlJc w:val="left"/>
      <w:pPr>
        <w:tabs>
          <w:tab w:val="num" w:pos="3600"/>
        </w:tabs>
        <w:ind w:left="3600" w:hanging="360"/>
      </w:pPr>
      <w:rPr>
        <w:rFonts w:ascii="Arial" w:hAnsi="Arial" w:hint="default"/>
      </w:rPr>
    </w:lvl>
    <w:lvl w:ilvl="5" w:tplc="330E2682" w:tentative="1">
      <w:start w:val="1"/>
      <w:numFmt w:val="bullet"/>
      <w:lvlText w:val="•"/>
      <w:lvlJc w:val="left"/>
      <w:pPr>
        <w:tabs>
          <w:tab w:val="num" w:pos="4320"/>
        </w:tabs>
        <w:ind w:left="4320" w:hanging="360"/>
      </w:pPr>
      <w:rPr>
        <w:rFonts w:ascii="Arial" w:hAnsi="Arial" w:hint="default"/>
      </w:rPr>
    </w:lvl>
    <w:lvl w:ilvl="6" w:tplc="9288F5BC" w:tentative="1">
      <w:start w:val="1"/>
      <w:numFmt w:val="bullet"/>
      <w:lvlText w:val="•"/>
      <w:lvlJc w:val="left"/>
      <w:pPr>
        <w:tabs>
          <w:tab w:val="num" w:pos="5040"/>
        </w:tabs>
        <w:ind w:left="5040" w:hanging="360"/>
      </w:pPr>
      <w:rPr>
        <w:rFonts w:ascii="Arial" w:hAnsi="Arial" w:hint="default"/>
      </w:rPr>
    </w:lvl>
    <w:lvl w:ilvl="7" w:tplc="C11CDF5A" w:tentative="1">
      <w:start w:val="1"/>
      <w:numFmt w:val="bullet"/>
      <w:lvlText w:val="•"/>
      <w:lvlJc w:val="left"/>
      <w:pPr>
        <w:tabs>
          <w:tab w:val="num" w:pos="5760"/>
        </w:tabs>
        <w:ind w:left="5760" w:hanging="360"/>
      </w:pPr>
      <w:rPr>
        <w:rFonts w:ascii="Arial" w:hAnsi="Arial" w:hint="default"/>
      </w:rPr>
    </w:lvl>
    <w:lvl w:ilvl="8" w:tplc="0446440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DCF3F86"/>
    <w:multiLevelType w:val="multilevel"/>
    <w:tmpl w:val="5882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6887EE"/>
    <w:multiLevelType w:val="hybridMultilevel"/>
    <w:tmpl w:val="7B9EDCBA"/>
    <w:lvl w:ilvl="0" w:tplc="5FC6C9DE">
      <w:start w:val="1"/>
      <w:numFmt w:val="bullet"/>
      <w:lvlText w:val="·"/>
      <w:lvlJc w:val="left"/>
      <w:pPr>
        <w:ind w:left="720" w:hanging="360"/>
      </w:pPr>
      <w:rPr>
        <w:rFonts w:ascii="Symbol" w:hAnsi="Symbol" w:hint="default"/>
      </w:rPr>
    </w:lvl>
    <w:lvl w:ilvl="1" w:tplc="C172EBF4">
      <w:start w:val="1"/>
      <w:numFmt w:val="bullet"/>
      <w:lvlText w:val="o"/>
      <w:lvlJc w:val="left"/>
      <w:pPr>
        <w:ind w:left="1440" w:hanging="360"/>
      </w:pPr>
      <w:rPr>
        <w:rFonts w:ascii="Courier New" w:hAnsi="Courier New" w:hint="default"/>
      </w:rPr>
    </w:lvl>
    <w:lvl w:ilvl="2" w:tplc="901AAAD6">
      <w:start w:val="1"/>
      <w:numFmt w:val="bullet"/>
      <w:lvlText w:val=""/>
      <w:lvlJc w:val="left"/>
      <w:pPr>
        <w:ind w:left="2160" w:hanging="360"/>
      </w:pPr>
      <w:rPr>
        <w:rFonts w:ascii="Wingdings" w:hAnsi="Wingdings" w:hint="default"/>
      </w:rPr>
    </w:lvl>
    <w:lvl w:ilvl="3" w:tplc="4C1E6A9E">
      <w:start w:val="1"/>
      <w:numFmt w:val="bullet"/>
      <w:lvlText w:val=""/>
      <w:lvlJc w:val="left"/>
      <w:pPr>
        <w:ind w:left="2880" w:hanging="360"/>
      </w:pPr>
      <w:rPr>
        <w:rFonts w:ascii="Symbol" w:hAnsi="Symbol" w:hint="default"/>
      </w:rPr>
    </w:lvl>
    <w:lvl w:ilvl="4" w:tplc="8F2C2B78">
      <w:start w:val="1"/>
      <w:numFmt w:val="bullet"/>
      <w:lvlText w:val="o"/>
      <w:lvlJc w:val="left"/>
      <w:pPr>
        <w:ind w:left="3600" w:hanging="360"/>
      </w:pPr>
      <w:rPr>
        <w:rFonts w:ascii="Courier New" w:hAnsi="Courier New" w:hint="default"/>
      </w:rPr>
    </w:lvl>
    <w:lvl w:ilvl="5" w:tplc="017672E2">
      <w:start w:val="1"/>
      <w:numFmt w:val="bullet"/>
      <w:lvlText w:val=""/>
      <w:lvlJc w:val="left"/>
      <w:pPr>
        <w:ind w:left="4320" w:hanging="360"/>
      </w:pPr>
      <w:rPr>
        <w:rFonts w:ascii="Wingdings" w:hAnsi="Wingdings" w:hint="default"/>
      </w:rPr>
    </w:lvl>
    <w:lvl w:ilvl="6" w:tplc="A29E10E4">
      <w:start w:val="1"/>
      <w:numFmt w:val="bullet"/>
      <w:lvlText w:val=""/>
      <w:lvlJc w:val="left"/>
      <w:pPr>
        <w:ind w:left="5040" w:hanging="360"/>
      </w:pPr>
      <w:rPr>
        <w:rFonts w:ascii="Symbol" w:hAnsi="Symbol" w:hint="default"/>
      </w:rPr>
    </w:lvl>
    <w:lvl w:ilvl="7" w:tplc="475E7400">
      <w:start w:val="1"/>
      <w:numFmt w:val="bullet"/>
      <w:lvlText w:val="o"/>
      <w:lvlJc w:val="left"/>
      <w:pPr>
        <w:ind w:left="5760" w:hanging="360"/>
      </w:pPr>
      <w:rPr>
        <w:rFonts w:ascii="Courier New" w:hAnsi="Courier New" w:hint="default"/>
      </w:rPr>
    </w:lvl>
    <w:lvl w:ilvl="8" w:tplc="A4584AB8">
      <w:start w:val="1"/>
      <w:numFmt w:val="bullet"/>
      <w:lvlText w:val=""/>
      <w:lvlJc w:val="left"/>
      <w:pPr>
        <w:ind w:left="6480" w:hanging="360"/>
      </w:pPr>
      <w:rPr>
        <w:rFonts w:ascii="Wingdings" w:hAnsi="Wingdings" w:hint="default"/>
      </w:rPr>
    </w:lvl>
  </w:abstractNum>
  <w:abstractNum w:abstractNumId="32" w15:restartNumberingAfterBreak="0">
    <w:nsid w:val="4F384F80"/>
    <w:multiLevelType w:val="hybridMultilevel"/>
    <w:tmpl w:val="6E3EA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2A68DD"/>
    <w:multiLevelType w:val="hybridMultilevel"/>
    <w:tmpl w:val="608E9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FB766D"/>
    <w:multiLevelType w:val="hybridMultilevel"/>
    <w:tmpl w:val="1AB87F28"/>
    <w:lvl w:ilvl="0" w:tplc="96E2072E">
      <w:start w:val="1"/>
      <w:numFmt w:val="bullet"/>
      <w:lvlText w:val="•"/>
      <w:lvlJc w:val="left"/>
      <w:pPr>
        <w:tabs>
          <w:tab w:val="num" w:pos="720"/>
        </w:tabs>
        <w:ind w:left="720" w:hanging="360"/>
      </w:pPr>
      <w:rPr>
        <w:rFonts w:ascii="Arial" w:hAnsi="Arial" w:hint="default"/>
      </w:rPr>
    </w:lvl>
    <w:lvl w:ilvl="1" w:tplc="EE8E5EFA" w:tentative="1">
      <w:start w:val="1"/>
      <w:numFmt w:val="bullet"/>
      <w:lvlText w:val="•"/>
      <w:lvlJc w:val="left"/>
      <w:pPr>
        <w:tabs>
          <w:tab w:val="num" w:pos="1440"/>
        </w:tabs>
        <w:ind w:left="1440" w:hanging="360"/>
      </w:pPr>
      <w:rPr>
        <w:rFonts w:ascii="Arial" w:hAnsi="Arial" w:hint="default"/>
      </w:rPr>
    </w:lvl>
    <w:lvl w:ilvl="2" w:tplc="12BE65E8" w:tentative="1">
      <w:start w:val="1"/>
      <w:numFmt w:val="bullet"/>
      <w:lvlText w:val="•"/>
      <w:lvlJc w:val="left"/>
      <w:pPr>
        <w:tabs>
          <w:tab w:val="num" w:pos="2160"/>
        </w:tabs>
        <w:ind w:left="2160" w:hanging="360"/>
      </w:pPr>
      <w:rPr>
        <w:rFonts w:ascii="Arial" w:hAnsi="Arial" w:hint="default"/>
      </w:rPr>
    </w:lvl>
    <w:lvl w:ilvl="3" w:tplc="F43C337C" w:tentative="1">
      <w:start w:val="1"/>
      <w:numFmt w:val="bullet"/>
      <w:lvlText w:val="•"/>
      <w:lvlJc w:val="left"/>
      <w:pPr>
        <w:tabs>
          <w:tab w:val="num" w:pos="2880"/>
        </w:tabs>
        <w:ind w:left="2880" w:hanging="360"/>
      </w:pPr>
      <w:rPr>
        <w:rFonts w:ascii="Arial" w:hAnsi="Arial" w:hint="default"/>
      </w:rPr>
    </w:lvl>
    <w:lvl w:ilvl="4" w:tplc="708C0452" w:tentative="1">
      <w:start w:val="1"/>
      <w:numFmt w:val="bullet"/>
      <w:lvlText w:val="•"/>
      <w:lvlJc w:val="left"/>
      <w:pPr>
        <w:tabs>
          <w:tab w:val="num" w:pos="3600"/>
        </w:tabs>
        <w:ind w:left="3600" w:hanging="360"/>
      </w:pPr>
      <w:rPr>
        <w:rFonts w:ascii="Arial" w:hAnsi="Arial" w:hint="default"/>
      </w:rPr>
    </w:lvl>
    <w:lvl w:ilvl="5" w:tplc="17EAF464" w:tentative="1">
      <w:start w:val="1"/>
      <w:numFmt w:val="bullet"/>
      <w:lvlText w:val="•"/>
      <w:lvlJc w:val="left"/>
      <w:pPr>
        <w:tabs>
          <w:tab w:val="num" w:pos="4320"/>
        </w:tabs>
        <w:ind w:left="4320" w:hanging="360"/>
      </w:pPr>
      <w:rPr>
        <w:rFonts w:ascii="Arial" w:hAnsi="Arial" w:hint="default"/>
      </w:rPr>
    </w:lvl>
    <w:lvl w:ilvl="6" w:tplc="45788784" w:tentative="1">
      <w:start w:val="1"/>
      <w:numFmt w:val="bullet"/>
      <w:lvlText w:val="•"/>
      <w:lvlJc w:val="left"/>
      <w:pPr>
        <w:tabs>
          <w:tab w:val="num" w:pos="5040"/>
        </w:tabs>
        <w:ind w:left="5040" w:hanging="360"/>
      </w:pPr>
      <w:rPr>
        <w:rFonts w:ascii="Arial" w:hAnsi="Arial" w:hint="default"/>
      </w:rPr>
    </w:lvl>
    <w:lvl w:ilvl="7" w:tplc="434E8AE4" w:tentative="1">
      <w:start w:val="1"/>
      <w:numFmt w:val="bullet"/>
      <w:lvlText w:val="•"/>
      <w:lvlJc w:val="left"/>
      <w:pPr>
        <w:tabs>
          <w:tab w:val="num" w:pos="5760"/>
        </w:tabs>
        <w:ind w:left="5760" w:hanging="360"/>
      </w:pPr>
      <w:rPr>
        <w:rFonts w:ascii="Arial" w:hAnsi="Arial" w:hint="default"/>
      </w:rPr>
    </w:lvl>
    <w:lvl w:ilvl="8" w:tplc="F40870D0"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8B8ED13"/>
    <w:multiLevelType w:val="hybridMultilevel"/>
    <w:tmpl w:val="35E031FC"/>
    <w:lvl w:ilvl="0" w:tplc="1DF0C490">
      <w:start w:val="1"/>
      <w:numFmt w:val="bullet"/>
      <w:lvlText w:val="·"/>
      <w:lvlJc w:val="left"/>
      <w:pPr>
        <w:ind w:left="720" w:hanging="360"/>
      </w:pPr>
      <w:rPr>
        <w:rFonts w:ascii="Symbol" w:hAnsi="Symbol" w:hint="default"/>
      </w:rPr>
    </w:lvl>
    <w:lvl w:ilvl="1" w:tplc="546AD8CE">
      <w:start w:val="1"/>
      <w:numFmt w:val="bullet"/>
      <w:lvlText w:val="o"/>
      <w:lvlJc w:val="left"/>
      <w:pPr>
        <w:ind w:left="1440" w:hanging="360"/>
      </w:pPr>
      <w:rPr>
        <w:rFonts w:ascii="Courier New" w:hAnsi="Courier New" w:hint="default"/>
      </w:rPr>
    </w:lvl>
    <w:lvl w:ilvl="2" w:tplc="09C63B08">
      <w:start w:val="1"/>
      <w:numFmt w:val="bullet"/>
      <w:lvlText w:val=""/>
      <w:lvlJc w:val="left"/>
      <w:pPr>
        <w:ind w:left="2160" w:hanging="360"/>
      </w:pPr>
      <w:rPr>
        <w:rFonts w:ascii="Wingdings" w:hAnsi="Wingdings" w:hint="default"/>
      </w:rPr>
    </w:lvl>
    <w:lvl w:ilvl="3" w:tplc="F38600B2">
      <w:start w:val="1"/>
      <w:numFmt w:val="bullet"/>
      <w:lvlText w:val=""/>
      <w:lvlJc w:val="left"/>
      <w:pPr>
        <w:ind w:left="2880" w:hanging="360"/>
      </w:pPr>
      <w:rPr>
        <w:rFonts w:ascii="Symbol" w:hAnsi="Symbol" w:hint="default"/>
      </w:rPr>
    </w:lvl>
    <w:lvl w:ilvl="4" w:tplc="1F28C81C">
      <w:start w:val="1"/>
      <w:numFmt w:val="bullet"/>
      <w:lvlText w:val="o"/>
      <w:lvlJc w:val="left"/>
      <w:pPr>
        <w:ind w:left="3600" w:hanging="360"/>
      </w:pPr>
      <w:rPr>
        <w:rFonts w:ascii="Courier New" w:hAnsi="Courier New" w:hint="default"/>
      </w:rPr>
    </w:lvl>
    <w:lvl w:ilvl="5" w:tplc="65528958">
      <w:start w:val="1"/>
      <w:numFmt w:val="bullet"/>
      <w:lvlText w:val=""/>
      <w:lvlJc w:val="left"/>
      <w:pPr>
        <w:ind w:left="4320" w:hanging="360"/>
      </w:pPr>
      <w:rPr>
        <w:rFonts w:ascii="Wingdings" w:hAnsi="Wingdings" w:hint="default"/>
      </w:rPr>
    </w:lvl>
    <w:lvl w:ilvl="6" w:tplc="6240BFC4">
      <w:start w:val="1"/>
      <w:numFmt w:val="bullet"/>
      <w:lvlText w:val=""/>
      <w:lvlJc w:val="left"/>
      <w:pPr>
        <w:ind w:left="5040" w:hanging="360"/>
      </w:pPr>
      <w:rPr>
        <w:rFonts w:ascii="Symbol" w:hAnsi="Symbol" w:hint="default"/>
      </w:rPr>
    </w:lvl>
    <w:lvl w:ilvl="7" w:tplc="4864A502">
      <w:start w:val="1"/>
      <w:numFmt w:val="bullet"/>
      <w:lvlText w:val="o"/>
      <w:lvlJc w:val="left"/>
      <w:pPr>
        <w:ind w:left="5760" w:hanging="360"/>
      </w:pPr>
      <w:rPr>
        <w:rFonts w:ascii="Courier New" w:hAnsi="Courier New" w:hint="default"/>
      </w:rPr>
    </w:lvl>
    <w:lvl w:ilvl="8" w:tplc="F10864DC">
      <w:start w:val="1"/>
      <w:numFmt w:val="bullet"/>
      <w:lvlText w:val=""/>
      <w:lvlJc w:val="left"/>
      <w:pPr>
        <w:ind w:left="6480" w:hanging="360"/>
      </w:pPr>
      <w:rPr>
        <w:rFonts w:ascii="Wingdings" w:hAnsi="Wingdings" w:hint="default"/>
      </w:rPr>
    </w:lvl>
  </w:abstractNum>
  <w:abstractNum w:abstractNumId="36" w15:restartNumberingAfterBreak="0">
    <w:nsid w:val="5C725AB8"/>
    <w:multiLevelType w:val="multilevel"/>
    <w:tmpl w:val="04522E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5E7A5767"/>
    <w:multiLevelType w:val="hybridMultilevel"/>
    <w:tmpl w:val="87EC0214"/>
    <w:lvl w:ilvl="0" w:tplc="3268289C">
      <w:start w:val="1"/>
      <w:numFmt w:val="bullet"/>
      <w:lvlText w:val=""/>
      <w:lvlJc w:val="left"/>
      <w:pPr>
        <w:ind w:left="720" w:hanging="360"/>
      </w:pPr>
      <w:rPr>
        <w:rFonts w:ascii="Symbol" w:hAnsi="Symbol" w:hint="default"/>
      </w:rPr>
    </w:lvl>
    <w:lvl w:ilvl="1" w:tplc="54EC7222">
      <w:start w:val="1"/>
      <w:numFmt w:val="bullet"/>
      <w:lvlText w:val="·"/>
      <w:lvlJc w:val="left"/>
      <w:pPr>
        <w:ind w:left="1440" w:hanging="360"/>
      </w:pPr>
      <w:rPr>
        <w:rFonts w:ascii="Symbol" w:hAnsi="Symbol" w:hint="default"/>
      </w:rPr>
    </w:lvl>
    <w:lvl w:ilvl="2" w:tplc="F38E4490">
      <w:start w:val="1"/>
      <w:numFmt w:val="bullet"/>
      <w:lvlText w:val=""/>
      <w:lvlJc w:val="left"/>
      <w:pPr>
        <w:ind w:left="2160" w:hanging="360"/>
      </w:pPr>
      <w:rPr>
        <w:rFonts w:ascii="Wingdings" w:hAnsi="Wingdings" w:hint="default"/>
      </w:rPr>
    </w:lvl>
    <w:lvl w:ilvl="3" w:tplc="C304FB3A">
      <w:start w:val="1"/>
      <w:numFmt w:val="bullet"/>
      <w:lvlText w:val=""/>
      <w:lvlJc w:val="left"/>
      <w:pPr>
        <w:ind w:left="2880" w:hanging="360"/>
      </w:pPr>
      <w:rPr>
        <w:rFonts w:ascii="Symbol" w:hAnsi="Symbol" w:hint="default"/>
      </w:rPr>
    </w:lvl>
    <w:lvl w:ilvl="4" w:tplc="9BE6411C">
      <w:start w:val="1"/>
      <w:numFmt w:val="bullet"/>
      <w:lvlText w:val="o"/>
      <w:lvlJc w:val="left"/>
      <w:pPr>
        <w:ind w:left="3600" w:hanging="360"/>
      </w:pPr>
      <w:rPr>
        <w:rFonts w:ascii="Courier New" w:hAnsi="Courier New" w:hint="default"/>
      </w:rPr>
    </w:lvl>
    <w:lvl w:ilvl="5" w:tplc="4F061E84">
      <w:start w:val="1"/>
      <w:numFmt w:val="bullet"/>
      <w:lvlText w:val=""/>
      <w:lvlJc w:val="left"/>
      <w:pPr>
        <w:ind w:left="4320" w:hanging="360"/>
      </w:pPr>
      <w:rPr>
        <w:rFonts w:ascii="Wingdings" w:hAnsi="Wingdings" w:hint="default"/>
      </w:rPr>
    </w:lvl>
    <w:lvl w:ilvl="6" w:tplc="FBCE9342">
      <w:start w:val="1"/>
      <w:numFmt w:val="bullet"/>
      <w:lvlText w:val=""/>
      <w:lvlJc w:val="left"/>
      <w:pPr>
        <w:ind w:left="5040" w:hanging="360"/>
      </w:pPr>
      <w:rPr>
        <w:rFonts w:ascii="Symbol" w:hAnsi="Symbol" w:hint="default"/>
      </w:rPr>
    </w:lvl>
    <w:lvl w:ilvl="7" w:tplc="EE9802B4">
      <w:start w:val="1"/>
      <w:numFmt w:val="bullet"/>
      <w:lvlText w:val="o"/>
      <w:lvlJc w:val="left"/>
      <w:pPr>
        <w:ind w:left="5760" w:hanging="360"/>
      </w:pPr>
      <w:rPr>
        <w:rFonts w:ascii="Courier New" w:hAnsi="Courier New" w:hint="default"/>
      </w:rPr>
    </w:lvl>
    <w:lvl w:ilvl="8" w:tplc="1A36CF0C">
      <w:start w:val="1"/>
      <w:numFmt w:val="bullet"/>
      <w:lvlText w:val=""/>
      <w:lvlJc w:val="left"/>
      <w:pPr>
        <w:ind w:left="6480" w:hanging="360"/>
      </w:pPr>
      <w:rPr>
        <w:rFonts w:ascii="Wingdings" w:hAnsi="Wingdings" w:hint="default"/>
      </w:rPr>
    </w:lvl>
  </w:abstractNum>
  <w:abstractNum w:abstractNumId="38" w15:restartNumberingAfterBreak="0">
    <w:nsid w:val="61D7E3C8"/>
    <w:multiLevelType w:val="hybridMultilevel"/>
    <w:tmpl w:val="205CE23E"/>
    <w:lvl w:ilvl="0" w:tplc="EE7CA8D0">
      <w:start w:val="1"/>
      <w:numFmt w:val="bullet"/>
      <w:lvlText w:val="·"/>
      <w:lvlJc w:val="left"/>
      <w:pPr>
        <w:ind w:left="720" w:hanging="360"/>
      </w:pPr>
      <w:rPr>
        <w:rFonts w:ascii="Symbol" w:hAnsi="Symbol" w:hint="default"/>
      </w:rPr>
    </w:lvl>
    <w:lvl w:ilvl="1" w:tplc="C584071E">
      <w:start w:val="1"/>
      <w:numFmt w:val="bullet"/>
      <w:lvlText w:val="o"/>
      <w:lvlJc w:val="left"/>
      <w:pPr>
        <w:ind w:left="1440" w:hanging="360"/>
      </w:pPr>
      <w:rPr>
        <w:rFonts w:ascii="Courier New" w:hAnsi="Courier New" w:hint="default"/>
      </w:rPr>
    </w:lvl>
    <w:lvl w:ilvl="2" w:tplc="4A5C1410">
      <w:start w:val="1"/>
      <w:numFmt w:val="bullet"/>
      <w:lvlText w:val=""/>
      <w:lvlJc w:val="left"/>
      <w:pPr>
        <w:ind w:left="2160" w:hanging="360"/>
      </w:pPr>
      <w:rPr>
        <w:rFonts w:ascii="Wingdings" w:hAnsi="Wingdings" w:hint="default"/>
      </w:rPr>
    </w:lvl>
    <w:lvl w:ilvl="3" w:tplc="F764735E">
      <w:start w:val="1"/>
      <w:numFmt w:val="bullet"/>
      <w:lvlText w:val=""/>
      <w:lvlJc w:val="left"/>
      <w:pPr>
        <w:ind w:left="2880" w:hanging="360"/>
      </w:pPr>
      <w:rPr>
        <w:rFonts w:ascii="Symbol" w:hAnsi="Symbol" w:hint="default"/>
      </w:rPr>
    </w:lvl>
    <w:lvl w:ilvl="4" w:tplc="71E84C06">
      <w:start w:val="1"/>
      <w:numFmt w:val="bullet"/>
      <w:lvlText w:val="o"/>
      <w:lvlJc w:val="left"/>
      <w:pPr>
        <w:ind w:left="3600" w:hanging="360"/>
      </w:pPr>
      <w:rPr>
        <w:rFonts w:ascii="Courier New" w:hAnsi="Courier New" w:hint="default"/>
      </w:rPr>
    </w:lvl>
    <w:lvl w:ilvl="5" w:tplc="FE0C9AD0">
      <w:start w:val="1"/>
      <w:numFmt w:val="bullet"/>
      <w:lvlText w:val=""/>
      <w:lvlJc w:val="left"/>
      <w:pPr>
        <w:ind w:left="4320" w:hanging="360"/>
      </w:pPr>
      <w:rPr>
        <w:rFonts w:ascii="Wingdings" w:hAnsi="Wingdings" w:hint="default"/>
      </w:rPr>
    </w:lvl>
    <w:lvl w:ilvl="6" w:tplc="BCEC2524">
      <w:start w:val="1"/>
      <w:numFmt w:val="bullet"/>
      <w:lvlText w:val=""/>
      <w:lvlJc w:val="left"/>
      <w:pPr>
        <w:ind w:left="5040" w:hanging="360"/>
      </w:pPr>
      <w:rPr>
        <w:rFonts w:ascii="Symbol" w:hAnsi="Symbol" w:hint="default"/>
      </w:rPr>
    </w:lvl>
    <w:lvl w:ilvl="7" w:tplc="1CF8DD2E">
      <w:start w:val="1"/>
      <w:numFmt w:val="bullet"/>
      <w:lvlText w:val="o"/>
      <w:lvlJc w:val="left"/>
      <w:pPr>
        <w:ind w:left="5760" w:hanging="360"/>
      </w:pPr>
      <w:rPr>
        <w:rFonts w:ascii="Courier New" w:hAnsi="Courier New" w:hint="default"/>
      </w:rPr>
    </w:lvl>
    <w:lvl w:ilvl="8" w:tplc="A718DE12">
      <w:start w:val="1"/>
      <w:numFmt w:val="bullet"/>
      <w:lvlText w:val=""/>
      <w:lvlJc w:val="left"/>
      <w:pPr>
        <w:ind w:left="6480" w:hanging="360"/>
      </w:pPr>
      <w:rPr>
        <w:rFonts w:ascii="Wingdings" w:hAnsi="Wingdings" w:hint="default"/>
      </w:rPr>
    </w:lvl>
  </w:abstractNum>
  <w:abstractNum w:abstractNumId="39" w15:restartNumberingAfterBreak="0">
    <w:nsid w:val="62CADFC3"/>
    <w:multiLevelType w:val="hybridMultilevel"/>
    <w:tmpl w:val="914692A4"/>
    <w:lvl w:ilvl="0" w:tplc="17740A96">
      <w:start w:val="1"/>
      <w:numFmt w:val="bullet"/>
      <w:lvlText w:val="·"/>
      <w:lvlJc w:val="left"/>
      <w:pPr>
        <w:ind w:left="720" w:hanging="360"/>
      </w:pPr>
      <w:rPr>
        <w:rFonts w:ascii="Symbol" w:hAnsi="Symbol" w:hint="default"/>
      </w:rPr>
    </w:lvl>
    <w:lvl w:ilvl="1" w:tplc="755E1E4E">
      <w:start w:val="1"/>
      <w:numFmt w:val="bullet"/>
      <w:lvlText w:val="o"/>
      <w:lvlJc w:val="left"/>
      <w:pPr>
        <w:ind w:left="1440" w:hanging="360"/>
      </w:pPr>
      <w:rPr>
        <w:rFonts w:ascii="Courier New" w:hAnsi="Courier New" w:hint="default"/>
      </w:rPr>
    </w:lvl>
    <w:lvl w:ilvl="2" w:tplc="F380345C">
      <w:start w:val="1"/>
      <w:numFmt w:val="bullet"/>
      <w:lvlText w:val=""/>
      <w:lvlJc w:val="left"/>
      <w:pPr>
        <w:ind w:left="2160" w:hanging="360"/>
      </w:pPr>
      <w:rPr>
        <w:rFonts w:ascii="Wingdings" w:hAnsi="Wingdings" w:hint="default"/>
      </w:rPr>
    </w:lvl>
    <w:lvl w:ilvl="3" w:tplc="04E2A056">
      <w:start w:val="1"/>
      <w:numFmt w:val="bullet"/>
      <w:lvlText w:val=""/>
      <w:lvlJc w:val="left"/>
      <w:pPr>
        <w:ind w:left="2880" w:hanging="360"/>
      </w:pPr>
      <w:rPr>
        <w:rFonts w:ascii="Symbol" w:hAnsi="Symbol" w:hint="default"/>
      </w:rPr>
    </w:lvl>
    <w:lvl w:ilvl="4" w:tplc="B1C69CAA">
      <w:start w:val="1"/>
      <w:numFmt w:val="bullet"/>
      <w:lvlText w:val="o"/>
      <w:lvlJc w:val="left"/>
      <w:pPr>
        <w:ind w:left="3600" w:hanging="360"/>
      </w:pPr>
      <w:rPr>
        <w:rFonts w:ascii="Courier New" w:hAnsi="Courier New" w:hint="default"/>
      </w:rPr>
    </w:lvl>
    <w:lvl w:ilvl="5" w:tplc="BD2E12EE">
      <w:start w:val="1"/>
      <w:numFmt w:val="bullet"/>
      <w:lvlText w:val=""/>
      <w:lvlJc w:val="left"/>
      <w:pPr>
        <w:ind w:left="4320" w:hanging="360"/>
      </w:pPr>
      <w:rPr>
        <w:rFonts w:ascii="Wingdings" w:hAnsi="Wingdings" w:hint="default"/>
      </w:rPr>
    </w:lvl>
    <w:lvl w:ilvl="6" w:tplc="7C8A5442">
      <w:start w:val="1"/>
      <w:numFmt w:val="bullet"/>
      <w:lvlText w:val=""/>
      <w:lvlJc w:val="left"/>
      <w:pPr>
        <w:ind w:left="5040" w:hanging="360"/>
      </w:pPr>
      <w:rPr>
        <w:rFonts w:ascii="Symbol" w:hAnsi="Symbol" w:hint="default"/>
      </w:rPr>
    </w:lvl>
    <w:lvl w:ilvl="7" w:tplc="D58034B0">
      <w:start w:val="1"/>
      <w:numFmt w:val="bullet"/>
      <w:lvlText w:val="o"/>
      <w:lvlJc w:val="left"/>
      <w:pPr>
        <w:ind w:left="5760" w:hanging="360"/>
      </w:pPr>
      <w:rPr>
        <w:rFonts w:ascii="Courier New" w:hAnsi="Courier New" w:hint="default"/>
      </w:rPr>
    </w:lvl>
    <w:lvl w:ilvl="8" w:tplc="A28C7FE2">
      <w:start w:val="1"/>
      <w:numFmt w:val="bullet"/>
      <w:lvlText w:val=""/>
      <w:lvlJc w:val="left"/>
      <w:pPr>
        <w:ind w:left="6480" w:hanging="360"/>
      </w:pPr>
      <w:rPr>
        <w:rFonts w:ascii="Wingdings" w:hAnsi="Wingdings" w:hint="default"/>
      </w:rPr>
    </w:lvl>
  </w:abstractNum>
  <w:abstractNum w:abstractNumId="40" w15:restartNumberingAfterBreak="0">
    <w:nsid w:val="63811A8E"/>
    <w:multiLevelType w:val="hybridMultilevel"/>
    <w:tmpl w:val="D2500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5E21B0"/>
    <w:multiLevelType w:val="hybridMultilevel"/>
    <w:tmpl w:val="464886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76E337C"/>
    <w:multiLevelType w:val="hybridMultilevel"/>
    <w:tmpl w:val="B0EA7A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BC65505"/>
    <w:multiLevelType w:val="hybridMultilevel"/>
    <w:tmpl w:val="C4F6A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C1246D6"/>
    <w:multiLevelType w:val="hybridMultilevel"/>
    <w:tmpl w:val="3B5C9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F937688"/>
    <w:multiLevelType w:val="hybridMultilevel"/>
    <w:tmpl w:val="677EB69C"/>
    <w:lvl w:ilvl="0" w:tplc="EF7E4AD6">
      <w:start w:val="1"/>
      <w:numFmt w:val="bullet"/>
      <w:lvlText w:val="·"/>
      <w:lvlJc w:val="left"/>
      <w:pPr>
        <w:ind w:left="720" w:hanging="360"/>
      </w:pPr>
      <w:rPr>
        <w:rFonts w:ascii="Symbol" w:hAnsi="Symbol" w:hint="default"/>
      </w:rPr>
    </w:lvl>
    <w:lvl w:ilvl="1" w:tplc="766EC8D0">
      <w:start w:val="1"/>
      <w:numFmt w:val="bullet"/>
      <w:lvlText w:val="o"/>
      <w:lvlJc w:val="left"/>
      <w:pPr>
        <w:ind w:left="1440" w:hanging="360"/>
      </w:pPr>
      <w:rPr>
        <w:rFonts w:ascii="Courier New" w:hAnsi="Courier New" w:hint="default"/>
      </w:rPr>
    </w:lvl>
    <w:lvl w:ilvl="2" w:tplc="6232B714">
      <w:start w:val="1"/>
      <w:numFmt w:val="bullet"/>
      <w:lvlText w:val=""/>
      <w:lvlJc w:val="left"/>
      <w:pPr>
        <w:ind w:left="2160" w:hanging="360"/>
      </w:pPr>
      <w:rPr>
        <w:rFonts w:ascii="Wingdings" w:hAnsi="Wingdings" w:hint="default"/>
      </w:rPr>
    </w:lvl>
    <w:lvl w:ilvl="3" w:tplc="EBE67B8A">
      <w:start w:val="1"/>
      <w:numFmt w:val="bullet"/>
      <w:lvlText w:val=""/>
      <w:lvlJc w:val="left"/>
      <w:pPr>
        <w:ind w:left="2880" w:hanging="360"/>
      </w:pPr>
      <w:rPr>
        <w:rFonts w:ascii="Symbol" w:hAnsi="Symbol" w:hint="default"/>
      </w:rPr>
    </w:lvl>
    <w:lvl w:ilvl="4" w:tplc="F5BE0DBE">
      <w:start w:val="1"/>
      <w:numFmt w:val="bullet"/>
      <w:lvlText w:val="o"/>
      <w:lvlJc w:val="left"/>
      <w:pPr>
        <w:ind w:left="3600" w:hanging="360"/>
      </w:pPr>
      <w:rPr>
        <w:rFonts w:ascii="Courier New" w:hAnsi="Courier New" w:hint="default"/>
      </w:rPr>
    </w:lvl>
    <w:lvl w:ilvl="5" w:tplc="89422372">
      <w:start w:val="1"/>
      <w:numFmt w:val="bullet"/>
      <w:lvlText w:val=""/>
      <w:lvlJc w:val="left"/>
      <w:pPr>
        <w:ind w:left="4320" w:hanging="360"/>
      </w:pPr>
      <w:rPr>
        <w:rFonts w:ascii="Wingdings" w:hAnsi="Wingdings" w:hint="default"/>
      </w:rPr>
    </w:lvl>
    <w:lvl w:ilvl="6" w:tplc="32C049BC">
      <w:start w:val="1"/>
      <w:numFmt w:val="bullet"/>
      <w:lvlText w:val=""/>
      <w:lvlJc w:val="left"/>
      <w:pPr>
        <w:ind w:left="5040" w:hanging="360"/>
      </w:pPr>
      <w:rPr>
        <w:rFonts w:ascii="Symbol" w:hAnsi="Symbol" w:hint="default"/>
      </w:rPr>
    </w:lvl>
    <w:lvl w:ilvl="7" w:tplc="21BEE032">
      <w:start w:val="1"/>
      <w:numFmt w:val="bullet"/>
      <w:lvlText w:val="o"/>
      <w:lvlJc w:val="left"/>
      <w:pPr>
        <w:ind w:left="5760" w:hanging="360"/>
      </w:pPr>
      <w:rPr>
        <w:rFonts w:ascii="Courier New" w:hAnsi="Courier New" w:hint="default"/>
      </w:rPr>
    </w:lvl>
    <w:lvl w:ilvl="8" w:tplc="9752D054">
      <w:start w:val="1"/>
      <w:numFmt w:val="bullet"/>
      <w:lvlText w:val=""/>
      <w:lvlJc w:val="left"/>
      <w:pPr>
        <w:ind w:left="6480" w:hanging="360"/>
      </w:pPr>
      <w:rPr>
        <w:rFonts w:ascii="Wingdings" w:hAnsi="Wingdings" w:hint="default"/>
      </w:rPr>
    </w:lvl>
  </w:abstractNum>
  <w:abstractNum w:abstractNumId="46" w15:restartNumberingAfterBreak="0">
    <w:nsid w:val="6FED2AF1"/>
    <w:multiLevelType w:val="hybridMultilevel"/>
    <w:tmpl w:val="2DA81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DD0861"/>
    <w:multiLevelType w:val="hybridMultilevel"/>
    <w:tmpl w:val="21A8AD50"/>
    <w:lvl w:ilvl="0" w:tplc="473E62B8">
      <w:start w:val="1"/>
      <w:numFmt w:val="bullet"/>
      <w:lvlText w:val="•"/>
      <w:lvlJc w:val="left"/>
      <w:pPr>
        <w:tabs>
          <w:tab w:val="num" w:pos="720"/>
        </w:tabs>
        <w:ind w:left="720" w:hanging="360"/>
      </w:pPr>
      <w:rPr>
        <w:rFonts w:ascii="Arial" w:hAnsi="Arial" w:hint="default"/>
      </w:rPr>
    </w:lvl>
    <w:lvl w:ilvl="1" w:tplc="CBCA8DE2" w:tentative="1">
      <w:start w:val="1"/>
      <w:numFmt w:val="bullet"/>
      <w:lvlText w:val="•"/>
      <w:lvlJc w:val="left"/>
      <w:pPr>
        <w:tabs>
          <w:tab w:val="num" w:pos="1440"/>
        </w:tabs>
        <w:ind w:left="1440" w:hanging="360"/>
      </w:pPr>
      <w:rPr>
        <w:rFonts w:ascii="Arial" w:hAnsi="Arial" w:hint="default"/>
      </w:rPr>
    </w:lvl>
    <w:lvl w:ilvl="2" w:tplc="90AED088" w:tentative="1">
      <w:start w:val="1"/>
      <w:numFmt w:val="bullet"/>
      <w:lvlText w:val="•"/>
      <w:lvlJc w:val="left"/>
      <w:pPr>
        <w:tabs>
          <w:tab w:val="num" w:pos="2160"/>
        </w:tabs>
        <w:ind w:left="2160" w:hanging="360"/>
      </w:pPr>
      <w:rPr>
        <w:rFonts w:ascii="Arial" w:hAnsi="Arial" w:hint="default"/>
      </w:rPr>
    </w:lvl>
    <w:lvl w:ilvl="3" w:tplc="A9DA7D96" w:tentative="1">
      <w:start w:val="1"/>
      <w:numFmt w:val="bullet"/>
      <w:lvlText w:val="•"/>
      <w:lvlJc w:val="left"/>
      <w:pPr>
        <w:tabs>
          <w:tab w:val="num" w:pos="2880"/>
        </w:tabs>
        <w:ind w:left="2880" w:hanging="360"/>
      </w:pPr>
      <w:rPr>
        <w:rFonts w:ascii="Arial" w:hAnsi="Arial" w:hint="default"/>
      </w:rPr>
    </w:lvl>
    <w:lvl w:ilvl="4" w:tplc="822C2FB4" w:tentative="1">
      <w:start w:val="1"/>
      <w:numFmt w:val="bullet"/>
      <w:lvlText w:val="•"/>
      <w:lvlJc w:val="left"/>
      <w:pPr>
        <w:tabs>
          <w:tab w:val="num" w:pos="3600"/>
        </w:tabs>
        <w:ind w:left="3600" w:hanging="360"/>
      </w:pPr>
      <w:rPr>
        <w:rFonts w:ascii="Arial" w:hAnsi="Arial" w:hint="default"/>
      </w:rPr>
    </w:lvl>
    <w:lvl w:ilvl="5" w:tplc="7FBCB27E" w:tentative="1">
      <w:start w:val="1"/>
      <w:numFmt w:val="bullet"/>
      <w:lvlText w:val="•"/>
      <w:lvlJc w:val="left"/>
      <w:pPr>
        <w:tabs>
          <w:tab w:val="num" w:pos="4320"/>
        </w:tabs>
        <w:ind w:left="4320" w:hanging="360"/>
      </w:pPr>
      <w:rPr>
        <w:rFonts w:ascii="Arial" w:hAnsi="Arial" w:hint="default"/>
      </w:rPr>
    </w:lvl>
    <w:lvl w:ilvl="6" w:tplc="3690C202" w:tentative="1">
      <w:start w:val="1"/>
      <w:numFmt w:val="bullet"/>
      <w:lvlText w:val="•"/>
      <w:lvlJc w:val="left"/>
      <w:pPr>
        <w:tabs>
          <w:tab w:val="num" w:pos="5040"/>
        </w:tabs>
        <w:ind w:left="5040" w:hanging="360"/>
      </w:pPr>
      <w:rPr>
        <w:rFonts w:ascii="Arial" w:hAnsi="Arial" w:hint="default"/>
      </w:rPr>
    </w:lvl>
    <w:lvl w:ilvl="7" w:tplc="40707886" w:tentative="1">
      <w:start w:val="1"/>
      <w:numFmt w:val="bullet"/>
      <w:lvlText w:val="•"/>
      <w:lvlJc w:val="left"/>
      <w:pPr>
        <w:tabs>
          <w:tab w:val="num" w:pos="5760"/>
        </w:tabs>
        <w:ind w:left="5760" w:hanging="360"/>
      </w:pPr>
      <w:rPr>
        <w:rFonts w:ascii="Arial" w:hAnsi="Arial" w:hint="default"/>
      </w:rPr>
    </w:lvl>
    <w:lvl w:ilvl="8" w:tplc="33605ED6"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72EDDCFE"/>
    <w:multiLevelType w:val="hybridMultilevel"/>
    <w:tmpl w:val="6EE49BB6"/>
    <w:lvl w:ilvl="0" w:tplc="1BAE5C98">
      <w:start w:val="1"/>
      <w:numFmt w:val="bullet"/>
      <w:lvlText w:val="·"/>
      <w:lvlJc w:val="left"/>
      <w:pPr>
        <w:ind w:left="720" w:hanging="360"/>
      </w:pPr>
      <w:rPr>
        <w:rFonts w:ascii="Symbol" w:hAnsi="Symbol" w:hint="default"/>
      </w:rPr>
    </w:lvl>
    <w:lvl w:ilvl="1" w:tplc="8A00B284">
      <w:start w:val="1"/>
      <w:numFmt w:val="bullet"/>
      <w:lvlText w:val="o"/>
      <w:lvlJc w:val="left"/>
      <w:pPr>
        <w:ind w:left="1440" w:hanging="360"/>
      </w:pPr>
      <w:rPr>
        <w:rFonts w:ascii="Courier New" w:hAnsi="Courier New" w:hint="default"/>
      </w:rPr>
    </w:lvl>
    <w:lvl w:ilvl="2" w:tplc="EA72BADE">
      <w:start w:val="1"/>
      <w:numFmt w:val="bullet"/>
      <w:lvlText w:val=""/>
      <w:lvlJc w:val="left"/>
      <w:pPr>
        <w:ind w:left="2160" w:hanging="360"/>
      </w:pPr>
      <w:rPr>
        <w:rFonts w:ascii="Wingdings" w:hAnsi="Wingdings" w:hint="default"/>
      </w:rPr>
    </w:lvl>
    <w:lvl w:ilvl="3" w:tplc="8154084C">
      <w:start w:val="1"/>
      <w:numFmt w:val="bullet"/>
      <w:lvlText w:val=""/>
      <w:lvlJc w:val="left"/>
      <w:pPr>
        <w:ind w:left="2880" w:hanging="360"/>
      </w:pPr>
      <w:rPr>
        <w:rFonts w:ascii="Symbol" w:hAnsi="Symbol" w:hint="default"/>
      </w:rPr>
    </w:lvl>
    <w:lvl w:ilvl="4" w:tplc="B5F04C52">
      <w:start w:val="1"/>
      <w:numFmt w:val="bullet"/>
      <w:lvlText w:val="o"/>
      <w:lvlJc w:val="left"/>
      <w:pPr>
        <w:ind w:left="3600" w:hanging="360"/>
      </w:pPr>
      <w:rPr>
        <w:rFonts w:ascii="Courier New" w:hAnsi="Courier New" w:hint="default"/>
      </w:rPr>
    </w:lvl>
    <w:lvl w:ilvl="5" w:tplc="3FDC3EFA">
      <w:start w:val="1"/>
      <w:numFmt w:val="bullet"/>
      <w:lvlText w:val=""/>
      <w:lvlJc w:val="left"/>
      <w:pPr>
        <w:ind w:left="4320" w:hanging="360"/>
      </w:pPr>
      <w:rPr>
        <w:rFonts w:ascii="Wingdings" w:hAnsi="Wingdings" w:hint="default"/>
      </w:rPr>
    </w:lvl>
    <w:lvl w:ilvl="6" w:tplc="870C5D50">
      <w:start w:val="1"/>
      <w:numFmt w:val="bullet"/>
      <w:lvlText w:val=""/>
      <w:lvlJc w:val="left"/>
      <w:pPr>
        <w:ind w:left="5040" w:hanging="360"/>
      </w:pPr>
      <w:rPr>
        <w:rFonts w:ascii="Symbol" w:hAnsi="Symbol" w:hint="default"/>
      </w:rPr>
    </w:lvl>
    <w:lvl w:ilvl="7" w:tplc="4CA254C0">
      <w:start w:val="1"/>
      <w:numFmt w:val="bullet"/>
      <w:lvlText w:val="o"/>
      <w:lvlJc w:val="left"/>
      <w:pPr>
        <w:ind w:left="5760" w:hanging="360"/>
      </w:pPr>
      <w:rPr>
        <w:rFonts w:ascii="Courier New" w:hAnsi="Courier New" w:hint="default"/>
      </w:rPr>
    </w:lvl>
    <w:lvl w:ilvl="8" w:tplc="CDC80516">
      <w:start w:val="1"/>
      <w:numFmt w:val="bullet"/>
      <w:lvlText w:val=""/>
      <w:lvlJc w:val="left"/>
      <w:pPr>
        <w:ind w:left="6480" w:hanging="360"/>
      </w:pPr>
      <w:rPr>
        <w:rFonts w:ascii="Wingdings" w:hAnsi="Wingdings" w:hint="default"/>
      </w:rPr>
    </w:lvl>
  </w:abstractNum>
  <w:abstractNum w:abstractNumId="49" w15:restartNumberingAfterBreak="0">
    <w:nsid w:val="7307309C"/>
    <w:multiLevelType w:val="hybridMultilevel"/>
    <w:tmpl w:val="14CAE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5CB3B5F"/>
    <w:multiLevelType w:val="hybridMultilevel"/>
    <w:tmpl w:val="E25ED01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673C258"/>
    <w:multiLevelType w:val="hybridMultilevel"/>
    <w:tmpl w:val="A376705A"/>
    <w:lvl w:ilvl="0" w:tplc="A988731E">
      <w:start w:val="1"/>
      <w:numFmt w:val="bullet"/>
      <w:lvlText w:val=""/>
      <w:lvlJc w:val="left"/>
      <w:pPr>
        <w:ind w:left="720" w:hanging="360"/>
      </w:pPr>
      <w:rPr>
        <w:rFonts w:ascii="Symbol" w:hAnsi="Symbol" w:hint="default"/>
      </w:rPr>
    </w:lvl>
    <w:lvl w:ilvl="1" w:tplc="E8025A74">
      <w:start w:val="1"/>
      <w:numFmt w:val="bullet"/>
      <w:lvlText w:val="o"/>
      <w:lvlJc w:val="left"/>
      <w:pPr>
        <w:ind w:left="1440" w:hanging="360"/>
      </w:pPr>
      <w:rPr>
        <w:rFonts w:ascii="Courier New" w:hAnsi="Courier New" w:hint="default"/>
      </w:rPr>
    </w:lvl>
    <w:lvl w:ilvl="2" w:tplc="8D1CE728">
      <w:start w:val="1"/>
      <w:numFmt w:val="bullet"/>
      <w:lvlText w:val=""/>
      <w:lvlJc w:val="left"/>
      <w:pPr>
        <w:ind w:left="2160" w:hanging="360"/>
      </w:pPr>
      <w:rPr>
        <w:rFonts w:ascii="Wingdings" w:hAnsi="Wingdings" w:hint="default"/>
      </w:rPr>
    </w:lvl>
    <w:lvl w:ilvl="3" w:tplc="7F48746C">
      <w:start w:val="1"/>
      <w:numFmt w:val="bullet"/>
      <w:lvlText w:val=""/>
      <w:lvlJc w:val="left"/>
      <w:pPr>
        <w:ind w:left="2880" w:hanging="360"/>
      </w:pPr>
      <w:rPr>
        <w:rFonts w:ascii="Symbol" w:hAnsi="Symbol" w:hint="default"/>
      </w:rPr>
    </w:lvl>
    <w:lvl w:ilvl="4" w:tplc="E398E4DC">
      <w:start w:val="1"/>
      <w:numFmt w:val="bullet"/>
      <w:lvlText w:val="o"/>
      <w:lvlJc w:val="left"/>
      <w:pPr>
        <w:ind w:left="3600" w:hanging="360"/>
      </w:pPr>
      <w:rPr>
        <w:rFonts w:ascii="Courier New" w:hAnsi="Courier New" w:hint="default"/>
      </w:rPr>
    </w:lvl>
    <w:lvl w:ilvl="5" w:tplc="77929F56">
      <w:start w:val="1"/>
      <w:numFmt w:val="bullet"/>
      <w:lvlText w:val=""/>
      <w:lvlJc w:val="left"/>
      <w:pPr>
        <w:ind w:left="4320" w:hanging="360"/>
      </w:pPr>
      <w:rPr>
        <w:rFonts w:ascii="Wingdings" w:hAnsi="Wingdings" w:hint="default"/>
      </w:rPr>
    </w:lvl>
    <w:lvl w:ilvl="6" w:tplc="2CFABB46">
      <w:start w:val="1"/>
      <w:numFmt w:val="bullet"/>
      <w:lvlText w:val=""/>
      <w:lvlJc w:val="left"/>
      <w:pPr>
        <w:ind w:left="5040" w:hanging="360"/>
      </w:pPr>
      <w:rPr>
        <w:rFonts w:ascii="Symbol" w:hAnsi="Symbol" w:hint="default"/>
      </w:rPr>
    </w:lvl>
    <w:lvl w:ilvl="7" w:tplc="E1FE7BFC">
      <w:start w:val="1"/>
      <w:numFmt w:val="bullet"/>
      <w:lvlText w:val="o"/>
      <w:lvlJc w:val="left"/>
      <w:pPr>
        <w:ind w:left="5760" w:hanging="360"/>
      </w:pPr>
      <w:rPr>
        <w:rFonts w:ascii="Courier New" w:hAnsi="Courier New" w:hint="default"/>
      </w:rPr>
    </w:lvl>
    <w:lvl w:ilvl="8" w:tplc="F67C981C">
      <w:start w:val="1"/>
      <w:numFmt w:val="bullet"/>
      <w:lvlText w:val=""/>
      <w:lvlJc w:val="left"/>
      <w:pPr>
        <w:ind w:left="6480" w:hanging="360"/>
      </w:pPr>
      <w:rPr>
        <w:rFonts w:ascii="Wingdings" w:hAnsi="Wingdings" w:hint="default"/>
      </w:rPr>
    </w:lvl>
  </w:abstractNum>
  <w:abstractNum w:abstractNumId="52" w15:restartNumberingAfterBreak="0">
    <w:nsid w:val="78220E46"/>
    <w:multiLevelType w:val="hybridMultilevel"/>
    <w:tmpl w:val="6772EC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78309960"/>
    <w:multiLevelType w:val="hybridMultilevel"/>
    <w:tmpl w:val="1FA2DF30"/>
    <w:lvl w:ilvl="0" w:tplc="BC10216C">
      <w:start w:val="1"/>
      <w:numFmt w:val="bullet"/>
      <w:lvlText w:val="·"/>
      <w:lvlJc w:val="left"/>
      <w:pPr>
        <w:ind w:left="720" w:hanging="360"/>
      </w:pPr>
      <w:rPr>
        <w:rFonts w:ascii="Symbol" w:hAnsi="Symbol" w:hint="default"/>
      </w:rPr>
    </w:lvl>
    <w:lvl w:ilvl="1" w:tplc="96C6CA06">
      <w:start w:val="1"/>
      <w:numFmt w:val="bullet"/>
      <w:lvlText w:val="o"/>
      <w:lvlJc w:val="left"/>
      <w:pPr>
        <w:ind w:left="1440" w:hanging="360"/>
      </w:pPr>
      <w:rPr>
        <w:rFonts w:ascii="Courier New" w:hAnsi="Courier New" w:hint="default"/>
      </w:rPr>
    </w:lvl>
    <w:lvl w:ilvl="2" w:tplc="C8EA43EA">
      <w:start w:val="1"/>
      <w:numFmt w:val="bullet"/>
      <w:lvlText w:val=""/>
      <w:lvlJc w:val="left"/>
      <w:pPr>
        <w:ind w:left="2160" w:hanging="360"/>
      </w:pPr>
      <w:rPr>
        <w:rFonts w:ascii="Wingdings" w:hAnsi="Wingdings" w:hint="default"/>
      </w:rPr>
    </w:lvl>
    <w:lvl w:ilvl="3" w:tplc="CFBAADBC">
      <w:start w:val="1"/>
      <w:numFmt w:val="bullet"/>
      <w:lvlText w:val=""/>
      <w:lvlJc w:val="left"/>
      <w:pPr>
        <w:ind w:left="2880" w:hanging="360"/>
      </w:pPr>
      <w:rPr>
        <w:rFonts w:ascii="Symbol" w:hAnsi="Symbol" w:hint="default"/>
      </w:rPr>
    </w:lvl>
    <w:lvl w:ilvl="4" w:tplc="BB5C6246">
      <w:start w:val="1"/>
      <w:numFmt w:val="bullet"/>
      <w:lvlText w:val="o"/>
      <w:lvlJc w:val="left"/>
      <w:pPr>
        <w:ind w:left="3600" w:hanging="360"/>
      </w:pPr>
      <w:rPr>
        <w:rFonts w:ascii="Courier New" w:hAnsi="Courier New" w:hint="default"/>
      </w:rPr>
    </w:lvl>
    <w:lvl w:ilvl="5" w:tplc="8B6ADAAA">
      <w:start w:val="1"/>
      <w:numFmt w:val="bullet"/>
      <w:lvlText w:val=""/>
      <w:lvlJc w:val="left"/>
      <w:pPr>
        <w:ind w:left="4320" w:hanging="360"/>
      </w:pPr>
      <w:rPr>
        <w:rFonts w:ascii="Wingdings" w:hAnsi="Wingdings" w:hint="default"/>
      </w:rPr>
    </w:lvl>
    <w:lvl w:ilvl="6" w:tplc="37D0B998">
      <w:start w:val="1"/>
      <w:numFmt w:val="bullet"/>
      <w:lvlText w:val=""/>
      <w:lvlJc w:val="left"/>
      <w:pPr>
        <w:ind w:left="5040" w:hanging="360"/>
      </w:pPr>
      <w:rPr>
        <w:rFonts w:ascii="Symbol" w:hAnsi="Symbol" w:hint="default"/>
      </w:rPr>
    </w:lvl>
    <w:lvl w:ilvl="7" w:tplc="A5261776">
      <w:start w:val="1"/>
      <w:numFmt w:val="bullet"/>
      <w:lvlText w:val="o"/>
      <w:lvlJc w:val="left"/>
      <w:pPr>
        <w:ind w:left="5760" w:hanging="360"/>
      </w:pPr>
      <w:rPr>
        <w:rFonts w:ascii="Courier New" w:hAnsi="Courier New" w:hint="default"/>
      </w:rPr>
    </w:lvl>
    <w:lvl w:ilvl="8" w:tplc="71F2BC42">
      <w:start w:val="1"/>
      <w:numFmt w:val="bullet"/>
      <w:lvlText w:val=""/>
      <w:lvlJc w:val="left"/>
      <w:pPr>
        <w:ind w:left="6480" w:hanging="360"/>
      </w:pPr>
      <w:rPr>
        <w:rFonts w:ascii="Wingdings" w:hAnsi="Wingdings" w:hint="default"/>
      </w:rPr>
    </w:lvl>
  </w:abstractNum>
  <w:abstractNum w:abstractNumId="54" w15:restartNumberingAfterBreak="0">
    <w:nsid w:val="793D0E00"/>
    <w:multiLevelType w:val="hybridMultilevel"/>
    <w:tmpl w:val="F1E23258"/>
    <w:lvl w:ilvl="0" w:tplc="E64222AE">
      <w:start w:val="1"/>
      <w:numFmt w:val="bullet"/>
      <w:lvlText w:val=""/>
      <w:lvlJc w:val="left"/>
      <w:pPr>
        <w:ind w:left="720" w:hanging="360"/>
      </w:pPr>
      <w:rPr>
        <w:rFonts w:ascii="Symbol" w:hAnsi="Symbol" w:hint="default"/>
      </w:rPr>
    </w:lvl>
    <w:lvl w:ilvl="1" w:tplc="D70EB932">
      <w:start w:val="1"/>
      <w:numFmt w:val="bullet"/>
      <w:lvlText w:val="·"/>
      <w:lvlJc w:val="left"/>
      <w:pPr>
        <w:ind w:left="1440" w:hanging="360"/>
      </w:pPr>
      <w:rPr>
        <w:rFonts w:ascii="Symbol" w:hAnsi="Symbol" w:hint="default"/>
      </w:rPr>
    </w:lvl>
    <w:lvl w:ilvl="2" w:tplc="3B3CE83C">
      <w:start w:val="1"/>
      <w:numFmt w:val="bullet"/>
      <w:lvlText w:val=""/>
      <w:lvlJc w:val="left"/>
      <w:pPr>
        <w:ind w:left="2160" w:hanging="360"/>
      </w:pPr>
      <w:rPr>
        <w:rFonts w:ascii="Wingdings" w:hAnsi="Wingdings" w:hint="default"/>
      </w:rPr>
    </w:lvl>
    <w:lvl w:ilvl="3" w:tplc="C1B855DA">
      <w:start w:val="1"/>
      <w:numFmt w:val="bullet"/>
      <w:lvlText w:val=""/>
      <w:lvlJc w:val="left"/>
      <w:pPr>
        <w:ind w:left="2880" w:hanging="360"/>
      </w:pPr>
      <w:rPr>
        <w:rFonts w:ascii="Symbol" w:hAnsi="Symbol" w:hint="default"/>
      </w:rPr>
    </w:lvl>
    <w:lvl w:ilvl="4" w:tplc="F2486708">
      <w:start w:val="1"/>
      <w:numFmt w:val="bullet"/>
      <w:lvlText w:val="o"/>
      <w:lvlJc w:val="left"/>
      <w:pPr>
        <w:ind w:left="3600" w:hanging="360"/>
      </w:pPr>
      <w:rPr>
        <w:rFonts w:ascii="Courier New" w:hAnsi="Courier New" w:hint="default"/>
      </w:rPr>
    </w:lvl>
    <w:lvl w:ilvl="5" w:tplc="0366CA00">
      <w:start w:val="1"/>
      <w:numFmt w:val="bullet"/>
      <w:lvlText w:val=""/>
      <w:lvlJc w:val="left"/>
      <w:pPr>
        <w:ind w:left="4320" w:hanging="360"/>
      </w:pPr>
      <w:rPr>
        <w:rFonts w:ascii="Wingdings" w:hAnsi="Wingdings" w:hint="default"/>
      </w:rPr>
    </w:lvl>
    <w:lvl w:ilvl="6" w:tplc="E9561AD2">
      <w:start w:val="1"/>
      <w:numFmt w:val="bullet"/>
      <w:lvlText w:val=""/>
      <w:lvlJc w:val="left"/>
      <w:pPr>
        <w:ind w:left="5040" w:hanging="360"/>
      </w:pPr>
      <w:rPr>
        <w:rFonts w:ascii="Symbol" w:hAnsi="Symbol" w:hint="default"/>
      </w:rPr>
    </w:lvl>
    <w:lvl w:ilvl="7" w:tplc="6B0AD432">
      <w:start w:val="1"/>
      <w:numFmt w:val="bullet"/>
      <w:lvlText w:val="o"/>
      <w:lvlJc w:val="left"/>
      <w:pPr>
        <w:ind w:left="5760" w:hanging="360"/>
      </w:pPr>
      <w:rPr>
        <w:rFonts w:ascii="Courier New" w:hAnsi="Courier New" w:hint="default"/>
      </w:rPr>
    </w:lvl>
    <w:lvl w:ilvl="8" w:tplc="1BFE4DB8">
      <w:start w:val="1"/>
      <w:numFmt w:val="bullet"/>
      <w:lvlText w:val=""/>
      <w:lvlJc w:val="left"/>
      <w:pPr>
        <w:ind w:left="6480" w:hanging="360"/>
      </w:pPr>
      <w:rPr>
        <w:rFonts w:ascii="Wingdings" w:hAnsi="Wingdings" w:hint="default"/>
      </w:rPr>
    </w:lvl>
  </w:abstractNum>
  <w:abstractNum w:abstractNumId="55" w15:restartNumberingAfterBreak="0">
    <w:nsid w:val="79F48AF7"/>
    <w:multiLevelType w:val="hybridMultilevel"/>
    <w:tmpl w:val="DA9E7750"/>
    <w:lvl w:ilvl="0" w:tplc="9588FCE4">
      <w:start w:val="1"/>
      <w:numFmt w:val="bullet"/>
      <w:lvlText w:val=""/>
      <w:lvlJc w:val="left"/>
      <w:pPr>
        <w:ind w:left="720" w:hanging="360"/>
      </w:pPr>
      <w:rPr>
        <w:rFonts w:ascii="Symbol" w:hAnsi="Symbol" w:hint="default"/>
      </w:rPr>
    </w:lvl>
    <w:lvl w:ilvl="1" w:tplc="4F70F5AA">
      <w:start w:val="1"/>
      <w:numFmt w:val="bullet"/>
      <w:lvlText w:val="·"/>
      <w:lvlJc w:val="left"/>
      <w:pPr>
        <w:ind w:left="1440" w:hanging="360"/>
      </w:pPr>
      <w:rPr>
        <w:rFonts w:ascii="Symbol" w:hAnsi="Symbol" w:hint="default"/>
      </w:rPr>
    </w:lvl>
    <w:lvl w:ilvl="2" w:tplc="119E492E">
      <w:start w:val="1"/>
      <w:numFmt w:val="bullet"/>
      <w:lvlText w:val=""/>
      <w:lvlJc w:val="left"/>
      <w:pPr>
        <w:ind w:left="2160" w:hanging="360"/>
      </w:pPr>
      <w:rPr>
        <w:rFonts w:ascii="Wingdings" w:hAnsi="Wingdings" w:hint="default"/>
      </w:rPr>
    </w:lvl>
    <w:lvl w:ilvl="3" w:tplc="0088D806">
      <w:start w:val="1"/>
      <w:numFmt w:val="bullet"/>
      <w:lvlText w:val=""/>
      <w:lvlJc w:val="left"/>
      <w:pPr>
        <w:ind w:left="2880" w:hanging="360"/>
      </w:pPr>
      <w:rPr>
        <w:rFonts w:ascii="Symbol" w:hAnsi="Symbol" w:hint="default"/>
      </w:rPr>
    </w:lvl>
    <w:lvl w:ilvl="4" w:tplc="04A2F604">
      <w:start w:val="1"/>
      <w:numFmt w:val="bullet"/>
      <w:lvlText w:val="o"/>
      <w:lvlJc w:val="left"/>
      <w:pPr>
        <w:ind w:left="3600" w:hanging="360"/>
      </w:pPr>
      <w:rPr>
        <w:rFonts w:ascii="Courier New" w:hAnsi="Courier New" w:hint="default"/>
      </w:rPr>
    </w:lvl>
    <w:lvl w:ilvl="5" w:tplc="BEA8AE76">
      <w:start w:val="1"/>
      <w:numFmt w:val="bullet"/>
      <w:lvlText w:val=""/>
      <w:lvlJc w:val="left"/>
      <w:pPr>
        <w:ind w:left="4320" w:hanging="360"/>
      </w:pPr>
      <w:rPr>
        <w:rFonts w:ascii="Wingdings" w:hAnsi="Wingdings" w:hint="default"/>
      </w:rPr>
    </w:lvl>
    <w:lvl w:ilvl="6" w:tplc="5CBE603A">
      <w:start w:val="1"/>
      <w:numFmt w:val="bullet"/>
      <w:lvlText w:val=""/>
      <w:lvlJc w:val="left"/>
      <w:pPr>
        <w:ind w:left="5040" w:hanging="360"/>
      </w:pPr>
      <w:rPr>
        <w:rFonts w:ascii="Symbol" w:hAnsi="Symbol" w:hint="default"/>
      </w:rPr>
    </w:lvl>
    <w:lvl w:ilvl="7" w:tplc="02EA4192">
      <w:start w:val="1"/>
      <w:numFmt w:val="bullet"/>
      <w:lvlText w:val="o"/>
      <w:lvlJc w:val="left"/>
      <w:pPr>
        <w:ind w:left="5760" w:hanging="360"/>
      </w:pPr>
      <w:rPr>
        <w:rFonts w:ascii="Courier New" w:hAnsi="Courier New" w:hint="default"/>
      </w:rPr>
    </w:lvl>
    <w:lvl w:ilvl="8" w:tplc="08A61376">
      <w:start w:val="1"/>
      <w:numFmt w:val="bullet"/>
      <w:lvlText w:val=""/>
      <w:lvlJc w:val="left"/>
      <w:pPr>
        <w:ind w:left="6480" w:hanging="360"/>
      </w:pPr>
      <w:rPr>
        <w:rFonts w:ascii="Wingdings" w:hAnsi="Wingdings" w:hint="default"/>
      </w:rPr>
    </w:lvl>
  </w:abstractNum>
  <w:abstractNum w:abstractNumId="56" w15:restartNumberingAfterBreak="0">
    <w:nsid w:val="7BFB2319"/>
    <w:multiLevelType w:val="hybridMultilevel"/>
    <w:tmpl w:val="757221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7" w15:restartNumberingAfterBreak="0">
    <w:nsid w:val="7CA515B8"/>
    <w:multiLevelType w:val="hybridMultilevel"/>
    <w:tmpl w:val="CB481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E525552"/>
    <w:multiLevelType w:val="hybridMultilevel"/>
    <w:tmpl w:val="BF2A2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EC46E56"/>
    <w:multiLevelType w:val="hybridMultilevel"/>
    <w:tmpl w:val="41968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3985795">
    <w:abstractNumId w:val="4"/>
  </w:num>
  <w:num w:numId="2" w16cid:durableId="88744044">
    <w:abstractNumId w:val="39"/>
  </w:num>
  <w:num w:numId="3" w16cid:durableId="832798556">
    <w:abstractNumId w:val="51"/>
  </w:num>
  <w:num w:numId="4" w16cid:durableId="1401632986">
    <w:abstractNumId w:val="11"/>
  </w:num>
  <w:num w:numId="5" w16cid:durableId="1665622606">
    <w:abstractNumId w:val="37"/>
  </w:num>
  <w:num w:numId="6" w16cid:durableId="364840269">
    <w:abstractNumId w:val="55"/>
  </w:num>
  <w:num w:numId="7" w16cid:durableId="1599171444">
    <w:abstractNumId w:val="54"/>
  </w:num>
  <w:num w:numId="8" w16cid:durableId="1784837636">
    <w:abstractNumId w:val="13"/>
  </w:num>
  <w:num w:numId="9" w16cid:durableId="1721634955">
    <w:abstractNumId w:val="16"/>
  </w:num>
  <w:num w:numId="10" w16cid:durableId="1768699193">
    <w:abstractNumId w:val="25"/>
  </w:num>
  <w:num w:numId="11" w16cid:durableId="230503584">
    <w:abstractNumId w:val="31"/>
  </w:num>
  <w:num w:numId="12" w16cid:durableId="1615870127">
    <w:abstractNumId w:val="22"/>
  </w:num>
  <w:num w:numId="13" w16cid:durableId="518394444">
    <w:abstractNumId w:val="48"/>
  </w:num>
  <w:num w:numId="14" w16cid:durableId="932662967">
    <w:abstractNumId w:val="53"/>
  </w:num>
  <w:num w:numId="15" w16cid:durableId="543756303">
    <w:abstractNumId w:val="45"/>
  </w:num>
  <w:num w:numId="16" w16cid:durableId="328874328">
    <w:abstractNumId w:val="35"/>
  </w:num>
  <w:num w:numId="17" w16cid:durableId="1563902249">
    <w:abstractNumId w:val="38"/>
  </w:num>
  <w:num w:numId="18" w16cid:durableId="1203442246">
    <w:abstractNumId w:val="9"/>
  </w:num>
  <w:num w:numId="19" w16cid:durableId="773674460">
    <w:abstractNumId w:val="0"/>
  </w:num>
  <w:num w:numId="20" w16cid:durableId="447892612">
    <w:abstractNumId w:val="32"/>
  </w:num>
  <w:num w:numId="21" w16cid:durableId="1730762343">
    <w:abstractNumId w:val="1"/>
  </w:num>
  <w:num w:numId="22" w16cid:durableId="912203094">
    <w:abstractNumId w:val="46"/>
  </w:num>
  <w:num w:numId="23" w16cid:durableId="920288135">
    <w:abstractNumId w:val="26"/>
  </w:num>
  <w:num w:numId="24" w16cid:durableId="214893430">
    <w:abstractNumId w:val="44"/>
  </w:num>
  <w:num w:numId="25" w16cid:durableId="515966523">
    <w:abstractNumId w:val="33"/>
  </w:num>
  <w:num w:numId="26" w16cid:durableId="1093821024">
    <w:abstractNumId w:val="12"/>
  </w:num>
  <w:num w:numId="27" w16cid:durableId="1787775850">
    <w:abstractNumId w:val="15"/>
  </w:num>
  <w:num w:numId="28" w16cid:durableId="1406606408">
    <w:abstractNumId w:val="52"/>
  </w:num>
  <w:num w:numId="29" w16cid:durableId="1113019677">
    <w:abstractNumId w:val="41"/>
  </w:num>
  <w:num w:numId="30" w16cid:durableId="707726576">
    <w:abstractNumId w:val="42"/>
  </w:num>
  <w:num w:numId="31" w16cid:durableId="1731659339">
    <w:abstractNumId w:val="3"/>
  </w:num>
  <w:num w:numId="32" w16cid:durableId="1279800067">
    <w:abstractNumId w:val="57"/>
  </w:num>
  <w:num w:numId="33" w16cid:durableId="599028695">
    <w:abstractNumId w:val="23"/>
  </w:num>
  <w:num w:numId="34" w16cid:durableId="808859978">
    <w:abstractNumId w:val="49"/>
  </w:num>
  <w:num w:numId="35" w16cid:durableId="279915765">
    <w:abstractNumId w:val="24"/>
  </w:num>
  <w:num w:numId="36" w16cid:durableId="1189217670">
    <w:abstractNumId w:val="43"/>
  </w:num>
  <w:num w:numId="37" w16cid:durableId="1481917757">
    <w:abstractNumId w:val="2"/>
  </w:num>
  <w:num w:numId="38" w16cid:durableId="1073312123">
    <w:abstractNumId w:val="29"/>
  </w:num>
  <w:num w:numId="39" w16cid:durableId="927497413">
    <w:abstractNumId w:val="17"/>
  </w:num>
  <w:num w:numId="40" w16cid:durableId="158740049">
    <w:abstractNumId w:val="34"/>
  </w:num>
  <w:num w:numId="41" w16cid:durableId="808284381">
    <w:abstractNumId w:val="47"/>
  </w:num>
  <w:num w:numId="42" w16cid:durableId="1445231020">
    <w:abstractNumId w:val="20"/>
  </w:num>
  <w:num w:numId="43" w16cid:durableId="88893277">
    <w:abstractNumId w:val="59"/>
  </w:num>
  <w:num w:numId="44" w16cid:durableId="44041718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933166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98165081">
    <w:abstractNumId w:val="27"/>
  </w:num>
  <w:num w:numId="47" w16cid:durableId="583346683">
    <w:abstractNumId w:val="56"/>
  </w:num>
  <w:num w:numId="48" w16cid:durableId="621113235">
    <w:abstractNumId w:val="19"/>
  </w:num>
  <w:num w:numId="49" w16cid:durableId="1119762787">
    <w:abstractNumId w:val="7"/>
  </w:num>
  <w:num w:numId="50" w16cid:durableId="107285810">
    <w:abstractNumId w:val="18"/>
  </w:num>
  <w:num w:numId="51" w16cid:durableId="447087912">
    <w:abstractNumId w:val="40"/>
  </w:num>
  <w:num w:numId="52" w16cid:durableId="947196431">
    <w:abstractNumId w:val="8"/>
  </w:num>
  <w:num w:numId="53" w16cid:durableId="1257131005">
    <w:abstractNumId w:val="28"/>
  </w:num>
  <w:num w:numId="54" w16cid:durableId="108667438">
    <w:abstractNumId w:val="50"/>
  </w:num>
  <w:num w:numId="55" w16cid:durableId="831600973">
    <w:abstractNumId w:val="21"/>
  </w:num>
  <w:num w:numId="56" w16cid:durableId="622347090">
    <w:abstractNumId w:val="58"/>
  </w:num>
  <w:num w:numId="57" w16cid:durableId="2097900462">
    <w:abstractNumId w:val="30"/>
  </w:num>
  <w:num w:numId="58" w16cid:durableId="924270309">
    <w:abstractNumId w:val="14"/>
  </w:num>
  <w:num w:numId="59" w16cid:durableId="1733969683">
    <w:abstractNumId w:val="5"/>
  </w:num>
  <w:num w:numId="60" w16cid:durableId="1206790218">
    <w:abstractNumId w:val="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0A9"/>
    <w:rsid w:val="00023505"/>
    <w:rsid w:val="00026E28"/>
    <w:rsid w:val="000531E3"/>
    <w:rsid w:val="0005499E"/>
    <w:rsid w:val="00096FBF"/>
    <w:rsid w:val="000B1E47"/>
    <w:rsid w:val="001170AC"/>
    <w:rsid w:val="00165D55"/>
    <w:rsid w:val="001A14C7"/>
    <w:rsid w:val="001A6BFD"/>
    <w:rsid w:val="001A78A7"/>
    <w:rsid w:val="001D2D8B"/>
    <w:rsid w:val="00228753"/>
    <w:rsid w:val="002B3F77"/>
    <w:rsid w:val="002B48DE"/>
    <w:rsid w:val="0037730B"/>
    <w:rsid w:val="00390404"/>
    <w:rsid w:val="003C3A8E"/>
    <w:rsid w:val="003D2E2E"/>
    <w:rsid w:val="003E3A86"/>
    <w:rsid w:val="00412BE2"/>
    <w:rsid w:val="004258FE"/>
    <w:rsid w:val="00443367"/>
    <w:rsid w:val="004444BF"/>
    <w:rsid w:val="004A0E85"/>
    <w:rsid w:val="004EE539"/>
    <w:rsid w:val="00512D5E"/>
    <w:rsid w:val="00594B6B"/>
    <w:rsid w:val="005A10A9"/>
    <w:rsid w:val="006B7980"/>
    <w:rsid w:val="006F1411"/>
    <w:rsid w:val="00750528"/>
    <w:rsid w:val="00800AD0"/>
    <w:rsid w:val="00821BC7"/>
    <w:rsid w:val="00896562"/>
    <w:rsid w:val="008A60E2"/>
    <w:rsid w:val="00A0769E"/>
    <w:rsid w:val="00A12036"/>
    <w:rsid w:val="00A41020"/>
    <w:rsid w:val="00A41964"/>
    <w:rsid w:val="00A80679"/>
    <w:rsid w:val="00B01A69"/>
    <w:rsid w:val="00B2439C"/>
    <w:rsid w:val="00B33AFE"/>
    <w:rsid w:val="00B4155A"/>
    <w:rsid w:val="00C040A9"/>
    <w:rsid w:val="00C10B2D"/>
    <w:rsid w:val="00C22988"/>
    <w:rsid w:val="00CB6132"/>
    <w:rsid w:val="00CF48FF"/>
    <w:rsid w:val="00CF6BB6"/>
    <w:rsid w:val="00D06884"/>
    <w:rsid w:val="00D50D52"/>
    <w:rsid w:val="00D652F2"/>
    <w:rsid w:val="00D66E37"/>
    <w:rsid w:val="00D875BC"/>
    <w:rsid w:val="00DD1F05"/>
    <w:rsid w:val="00DE1941"/>
    <w:rsid w:val="00DE3035"/>
    <w:rsid w:val="00E03050"/>
    <w:rsid w:val="00E44B0D"/>
    <w:rsid w:val="00E64631"/>
    <w:rsid w:val="00EB1F50"/>
    <w:rsid w:val="00EB2E02"/>
    <w:rsid w:val="00ED4CBA"/>
    <w:rsid w:val="00EF7FB8"/>
    <w:rsid w:val="00F00B7C"/>
    <w:rsid w:val="00F1657F"/>
    <w:rsid w:val="00F837B2"/>
    <w:rsid w:val="00FD04AB"/>
    <w:rsid w:val="00FD46F9"/>
    <w:rsid w:val="01D84953"/>
    <w:rsid w:val="01FDB16B"/>
    <w:rsid w:val="024CDA1A"/>
    <w:rsid w:val="028BB4D7"/>
    <w:rsid w:val="02EE73A9"/>
    <w:rsid w:val="03FD1DBA"/>
    <w:rsid w:val="040AA879"/>
    <w:rsid w:val="0411CB4B"/>
    <w:rsid w:val="0458972A"/>
    <w:rsid w:val="04EB4A65"/>
    <w:rsid w:val="050EAA56"/>
    <w:rsid w:val="05854833"/>
    <w:rsid w:val="0647248F"/>
    <w:rsid w:val="06CFDAA2"/>
    <w:rsid w:val="071CE9E0"/>
    <w:rsid w:val="07507AD9"/>
    <w:rsid w:val="079037EC"/>
    <w:rsid w:val="084C2A19"/>
    <w:rsid w:val="08CD1FB3"/>
    <w:rsid w:val="0934515B"/>
    <w:rsid w:val="09864F78"/>
    <w:rsid w:val="09B0E73A"/>
    <w:rsid w:val="0A3695BD"/>
    <w:rsid w:val="0AC7EBEB"/>
    <w:rsid w:val="0B2602CB"/>
    <w:rsid w:val="0B353BA6"/>
    <w:rsid w:val="0B83CADB"/>
    <w:rsid w:val="0C9A33E5"/>
    <w:rsid w:val="0CCD7822"/>
    <w:rsid w:val="0D1F9B3C"/>
    <w:rsid w:val="0D30D74C"/>
    <w:rsid w:val="0E668BFE"/>
    <w:rsid w:val="0ED47B3C"/>
    <w:rsid w:val="0F52D5AC"/>
    <w:rsid w:val="0F8F7099"/>
    <w:rsid w:val="105EC51B"/>
    <w:rsid w:val="11C25037"/>
    <w:rsid w:val="11EE4530"/>
    <w:rsid w:val="13229FDC"/>
    <w:rsid w:val="146EBAF4"/>
    <w:rsid w:val="158CEBB3"/>
    <w:rsid w:val="15D1872F"/>
    <w:rsid w:val="160B22D6"/>
    <w:rsid w:val="1744F205"/>
    <w:rsid w:val="175D1BCF"/>
    <w:rsid w:val="17E98292"/>
    <w:rsid w:val="185A3F2E"/>
    <w:rsid w:val="1886567F"/>
    <w:rsid w:val="192235A2"/>
    <w:rsid w:val="1929CC29"/>
    <w:rsid w:val="1A1CC6AD"/>
    <w:rsid w:val="1A79546E"/>
    <w:rsid w:val="1C12F747"/>
    <w:rsid w:val="1CAEA493"/>
    <w:rsid w:val="1CD58505"/>
    <w:rsid w:val="1D2C73FC"/>
    <w:rsid w:val="1EEE1715"/>
    <w:rsid w:val="1EF037D0"/>
    <w:rsid w:val="1F1BAEE1"/>
    <w:rsid w:val="1FA5A3D6"/>
    <w:rsid w:val="1FC10FD1"/>
    <w:rsid w:val="202B24CF"/>
    <w:rsid w:val="208D36C1"/>
    <w:rsid w:val="219A5728"/>
    <w:rsid w:val="22450579"/>
    <w:rsid w:val="22574E4D"/>
    <w:rsid w:val="225EA0C5"/>
    <w:rsid w:val="22BD3FE2"/>
    <w:rsid w:val="2398D757"/>
    <w:rsid w:val="239E1F1A"/>
    <w:rsid w:val="23C3A8F3"/>
    <w:rsid w:val="245C840C"/>
    <w:rsid w:val="245D6A8F"/>
    <w:rsid w:val="25706378"/>
    <w:rsid w:val="25D45C8D"/>
    <w:rsid w:val="265FE3A0"/>
    <w:rsid w:val="26ECF3EA"/>
    <w:rsid w:val="274E3D2F"/>
    <w:rsid w:val="2840ABF9"/>
    <w:rsid w:val="2860FF63"/>
    <w:rsid w:val="28D8B706"/>
    <w:rsid w:val="28FF997D"/>
    <w:rsid w:val="296F9ECA"/>
    <w:rsid w:val="29DAA6DD"/>
    <w:rsid w:val="29FF6DBB"/>
    <w:rsid w:val="2A7779E0"/>
    <w:rsid w:val="2AE4F715"/>
    <w:rsid w:val="2BCEBAD8"/>
    <w:rsid w:val="2BD385A0"/>
    <w:rsid w:val="2BD4523B"/>
    <w:rsid w:val="2C916BD9"/>
    <w:rsid w:val="2D7E60F6"/>
    <w:rsid w:val="2E2D3C3A"/>
    <w:rsid w:val="2EED014E"/>
    <w:rsid w:val="2F4A2399"/>
    <w:rsid w:val="2F8D3222"/>
    <w:rsid w:val="2FC90C9B"/>
    <w:rsid w:val="2FD0CD80"/>
    <w:rsid w:val="3048C83A"/>
    <w:rsid w:val="30A7BBA1"/>
    <w:rsid w:val="30CA37A3"/>
    <w:rsid w:val="30DFA31D"/>
    <w:rsid w:val="31628385"/>
    <w:rsid w:val="33067C7A"/>
    <w:rsid w:val="33A1FD30"/>
    <w:rsid w:val="33DF5C63"/>
    <w:rsid w:val="33FBCF6D"/>
    <w:rsid w:val="34C73432"/>
    <w:rsid w:val="34F5B4A5"/>
    <w:rsid w:val="3532CAF1"/>
    <w:rsid w:val="35D55A99"/>
    <w:rsid w:val="3641F3C8"/>
    <w:rsid w:val="36630493"/>
    <w:rsid w:val="37201B1A"/>
    <w:rsid w:val="3735B1A3"/>
    <w:rsid w:val="3738C8E7"/>
    <w:rsid w:val="37D54D32"/>
    <w:rsid w:val="37DC0C06"/>
    <w:rsid w:val="3823EDA8"/>
    <w:rsid w:val="3977DC67"/>
    <w:rsid w:val="397CEAF1"/>
    <w:rsid w:val="3A50FBC7"/>
    <w:rsid w:val="3A6DD358"/>
    <w:rsid w:val="3A9D563B"/>
    <w:rsid w:val="3B03FBA6"/>
    <w:rsid w:val="3B0FB383"/>
    <w:rsid w:val="3B65892C"/>
    <w:rsid w:val="3CB18AAA"/>
    <w:rsid w:val="3CF4B0C2"/>
    <w:rsid w:val="3F246CEA"/>
    <w:rsid w:val="3F6F9FB3"/>
    <w:rsid w:val="3F938780"/>
    <w:rsid w:val="3FAEA5D5"/>
    <w:rsid w:val="405902FE"/>
    <w:rsid w:val="4102B93C"/>
    <w:rsid w:val="412A2EDC"/>
    <w:rsid w:val="421A5EA0"/>
    <w:rsid w:val="434A789B"/>
    <w:rsid w:val="438FFC51"/>
    <w:rsid w:val="43ADA0C6"/>
    <w:rsid w:val="453DCE83"/>
    <w:rsid w:val="458FA8C9"/>
    <w:rsid w:val="45CAAAEB"/>
    <w:rsid w:val="45E877D1"/>
    <w:rsid w:val="461D67FC"/>
    <w:rsid w:val="46D1308E"/>
    <w:rsid w:val="47DB208E"/>
    <w:rsid w:val="48442F6E"/>
    <w:rsid w:val="484A38CE"/>
    <w:rsid w:val="48E5EDF8"/>
    <w:rsid w:val="49D0F8D3"/>
    <w:rsid w:val="49D2BDED"/>
    <w:rsid w:val="49EB7930"/>
    <w:rsid w:val="4A1C4540"/>
    <w:rsid w:val="4A254EB8"/>
    <w:rsid w:val="4A315C9E"/>
    <w:rsid w:val="4A624C17"/>
    <w:rsid w:val="4E3455CA"/>
    <w:rsid w:val="4E5E0DF8"/>
    <w:rsid w:val="4E6B57F6"/>
    <w:rsid w:val="5017A563"/>
    <w:rsid w:val="5029535E"/>
    <w:rsid w:val="50744AB8"/>
    <w:rsid w:val="50ECF9FE"/>
    <w:rsid w:val="50F68476"/>
    <w:rsid w:val="50FBCBC3"/>
    <w:rsid w:val="51D36437"/>
    <w:rsid w:val="5272BAB6"/>
    <w:rsid w:val="53A43BDA"/>
    <w:rsid w:val="54CF7410"/>
    <w:rsid w:val="55CF5F94"/>
    <w:rsid w:val="55CFD71E"/>
    <w:rsid w:val="5696BB82"/>
    <w:rsid w:val="575121CB"/>
    <w:rsid w:val="583877F6"/>
    <w:rsid w:val="5B9E4BF2"/>
    <w:rsid w:val="5BA257B5"/>
    <w:rsid w:val="5BB4A435"/>
    <w:rsid w:val="5BE291CA"/>
    <w:rsid w:val="5C242F83"/>
    <w:rsid w:val="5CC3CCCA"/>
    <w:rsid w:val="5D33860D"/>
    <w:rsid w:val="5D44886E"/>
    <w:rsid w:val="5E240EE7"/>
    <w:rsid w:val="5E309FD3"/>
    <w:rsid w:val="5F44BD69"/>
    <w:rsid w:val="5FC714BB"/>
    <w:rsid w:val="601226B7"/>
    <w:rsid w:val="6023AA3B"/>
    <w:rsid w:val="622557F8"/>
    <w:rsid w:val="63015354"/>
    <w:rsid w:val="630EE193"/>
    <w:rsid w:val="63F6F008"/>
    <w:rsid w:val="649D23B5"/>
    <w:rsid w:val="6570A01F"/>
    <w:rsid w:val="6570CDDF"/>
    <w:rsid w:val="66DCD389"/>
    <w:rsid w:val="6760B6C8"/>
    <w:rsid w:val="6823836E"/>
    <w:rsid w:val="690CBFBC"/>
    <w:rsid w:val="6910FB8F"/>
    <w:rsid w:val="69945B1E"/>
    <w:rsid w:val="6B67523E"/>
    <w:rsid w:val="6BD73683"/>
    <w:rsid w:val="6D011B48"/>
    <w:rsid w:val="6D0B4D52"/>
    <w:rsid w:val="6DAD00A0"/>
    <w:rsid w:val="6EA71DB3"/>
    <w:rsid w:val="70976E54"/>
    <w:rsid w:val="70D366F8"/>
    <w:rsid w:val="7107D274"/>
    <w:rsid w:val="713EAF51"/>
    <w:rsid w:val="71C97B6E"/>
    <w:rsid w:val="71DEBE75"/>
    <w:rsid w:val="72331AF6"/>
    <w:rsid w:val="7241AC74"/>
    <w:rsid w:val="729243F8"/>
    <w:rsid w:val="72DE752E"/>
    <w:rsid w:val="73DD1854"/>
    <w:rsid w:val="742738DD"/>
    <w:rsid w:val="75BE729D"/>
    <w:rsid w:val="770FB76C"/>
    <w:rsid w:val="774B2A8C"/>
    <w:rsid w:val="77EA6533"/>
    <w:rsid w:val="789DA9AA"/>
    <w:rsid w:val="78E6FAED"/>
    <w:rsid w:val="792CAEFF"/>
    <w:rsid w:val="7944EEBD"/>
    <w:rsid w:val="7A0611C9"/>
    <w:rsid w:val="7A608CD7"/>
    <w:rsid w:val="7B2ADDD7"/>
    <w:rsid w:val="7C23CAD2"/>
    <w:rsid w:val="7CBCF89E"/>
    <w:rsid w:val="7CCBB1DD"/>
    <w:rsid w:val="7DC14174"/>
    <w:rsid w:val="7E8C2F60"/>
    <w:rsid w:val="7E8E5623"/>
    <w:rsid w:val="7F4A07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F7347"/>
  <w15:docId w15:val="{8BF7F44E-A67D-4149-9B0F-7BB3A5314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05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Calibri" w:hAnsi="Calibri" w:cs="Calibri"/>
      <w:color w:val="000000"/>
      <w:sz w:val="24"/>
      <w:szCs w:val="24"/>
    </w:rPr>
  </w:style>
  <w:style w:type="table" w:customStyle="1" w:styleId="TableGrid1">
    <w:name w:val="Table Grid1"/>
    <w:basedOn w:val="TableNormal"/>
    <w:next w:val="TableGrid"/>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Strong">
    <w:name w:val="Strong"/>
    <w:basedOn w:val="DefaultParagraphFont"/>
    <w:uiPriority w:val="22"/>
    <w:qFormat/>
    <w:rPr>
      <w:b/>
      <w:bCs/>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apple-converted-space">
    <w:name w:val="apple-converted-space"/>
    <w:basedOn w:val="DefaultParagraphFont"/>
    <w:rsid w:val="006F1411"/>
  </w:style>
  <w:style w:type="paragraph" w:customStyle="1" w:styleId="xmsonormal">
    <w:name w:val="x_msonormal"/>
    <w:basedOn w:val="Normal"/>
    <w:rsid w:val="000B1E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0B1E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0985">
      <w:bodyDiv w:val="1"/>
      <w:marLeft w:val="0"/>
      <w:marRight w:val="0"/>
      <w:marTop w:val="0"/>
      <w:marBottom w:val="0"/>
      <w:divBdr>
        <w:top w:val="none" w:sz="0" w:space="0" w:color="auto"/>
        <w:left w:val="none" w:sz="0" w:space="0" w:color="auto"/>
        <w:bottom w:val="none" w:sz="0" w:space="0" w:color="auto"/>
        <w:right w:val="none" w:sz="0" w:space="0" w:color="auto"/>
      </w:divBdr>
    </w:div>
    <w:div w:id="30957144">
      <w:bodyDiv w:val="1"/>
      <w:marLeft w:val="0"/>
      <w:marRight w:val="0"/>
      <w:marTop w:val="0"/>
      <w:marBottom w:val="0"/>
      <w:divBdr>
        <w:top w:val="none" w:sz="0" w:space="0" w:color="auto"/>
        <w:left w:val="none" w:sz="0" w:space="0" w:color="auto"/>
        <w:bottom w:val="none" w:sz="0" w:space="0" w:color="auto"/>
        <w:right w:val="none" w:sz="0" w:space="0" w:color="auto"/>
      </w:divBdr>
    </w:div>
    <w:div w:id="40567368">
      <w:bodyDiv w:val="1"/>
      <w:marLeft w:val="0"/>
      <w:marRight w:val="0"/>
      <w:marTop w:val="0"/>
      <w:marBottom w:val="0"/>
      <w:divBdr>
        <w:top w:val="none" w:sz="0" w:space="0" w:color="auto"/>
        <w:left w:val="none" w:sz="0" w:space="0" w:color="auto"/>
        <w:bottom w:val="none" w:sz="0" w:space="0" w:color="auto"/>
        <w:right w:val="none" w:sz="0" w:space="0" w:color="auto"/>
      </w:divBdr>
    </w:div>
    <w:div w:id="50932660">
      <w:bodyDiv w:val="1"/>
      <w:marLeft w:val="0"/>
      <w:marRight w:val="0"/>
      <w:marTop w:val="0"/>
      <w:marBottom w:val="0"/>
      <w:divBdr>
        <w:top w:val="none" w:sz="0" w:space="0" w:color="auto"/>
        <w:left w:val="none" w:sz="0" w:space="0" w:color="auto"/>
        <w:bottom w:val="none" w:sz="0" w:space="0" w:color="auto"/>
        <w:right w:val="none" w:sz="0" w:space="0" w:color="auto"/>
      </w:divBdr>
    </w:div>
    <w:div w:id="99448204">
      <w:bodyDiv w:val="1"/>
      <w:marLeft w:val="0"/>
      <w:marRight w:val="0"/>
      <w:marTop w:val="0"/>
      <w:marBottom w:val="0"/>
      <w:divBdr>
        <w:top w:val="none" w:sz="0" w:space="0" w:color="auto"/>
        <w:left w:val="none" w:sz="0" w:space="0" w:color="auto"/>
        <w:bottom w:val="none" w:sz="0" w:space="0" w:color="auto"/>
        <w:right w:val="none" w:sz="0" w:space="0" w:color="auto"/>
      </w:divBdr>
    </w:div>
    <w:div w:id="143131329">
      <w:bodyDiv w:val="1"/>
      <w:marLeft w:val="0"/>
      <w:marRight w:val="0"/>
      <w:marTop w:val="0"/>
      <w:marBottom w:val="0"/>
      <w:divBdr>
        <w:top w:val="none" w:sz="0" w:space="0" w:color="auto"/>
        <w:left w:val="none" w:sz="0" w:space="0" w:color="auto"/>
        <w:bottom w:val="none" w:sz="0" w:space="0" w:color="auto"/>
        <w:right w:val="none" w:sz="0" w:space="0" w:color="auto"/>
      </w:divBdr>
    </w:div>
    <w:div w:id="165630536">
      <w:bodyDiv w:val="1"/>
      <w:marLeft w:val="0"/>
      <w:marRight w:val="0"/>
      <w:marTop w:val="0"/>
      <w:marBottom w:val="0"/>
      <w:divBdr>
        <w:top w:val="none" w:sz="0" w:space="0" w:color="auto"/>
        <w:left w:val="none" w:sz="0" w:space="0" w:color="auto"/>
        <w:bottom w:val="none" w:sz="0" w:space="0" w:color="auto"/>
        <w:right w:val="none" w:sz="0" w:space="0" w:color="auto"/>
      </w:divBdr>
    </w:div>
    <w:div w:id="167255395">
      <w:bodyDiv w:val="1"/>
      <w:marLeft w:val="0"/>
      <w:marRight w:val="0"/>
      <w:marTop w:val="0"/>
      <w:marBottom w:val="0"/>
      <w:divBdr>
        <w:top w:val="none" w:sz="0" w:space="0" w:color="auto"/>
        <w:left w:val="none" w:sz="0" w:space="0" w:color="auto"/>
        <w:bottom w:val="none" w:sz="0" w:space="0" w:color="auto"/>
        <w:right w:val="none" w:sz="0" w:space="0" w:color="auto"/>
      </w:divBdr>
    </w:div>
    <w:div w:id="199586501">
      <w:bodyDiv w:val="1"/>
      <w:marLeft w:val="0"/>
      <w:marRight w:val="0"/>
      <w:marTop w:val="0"/>
      <w:marBottom w:val="0"/>
      <w:divBdr>
        <w:top w:val="none" w:sz="0" w:space="0" w:color="auto"/>
        <w:left w:val="none" w:sz="0" w:space="0" w:color="auto"/>
        <w:bottom w:val="none" w:sz="0" w:space="0" w:color="auto"/>
        <w:right w:val="none" w:sz="0" w:space="0" w:color="auto"/>
      </w:divBdr>
    </w:div>
    <w:div w:id="208304692">
      <w:bodyDiv w:val="1"/>
      <w:marLeft w:val="0"/>
      <w:marRight w:val="0"/>
      <w:marTop w:val="0"/>
      <w:marBottom w:val="0"/>
      <w:divBdr>
        <w:top w:val="none" w:sz="0" w:space="0" w:color="auto"/>
        <w:left w:val="none" w:sz="0" w:space="0" w:color="auto"/>
        <w:bottom w:val="none" w:sz="0" w:space="0" w:color="auto"/>
        <w:right w:val="none" w:sz="0" w:space="0" w:color="auto"/>
      </w:divBdr>
    </w:div>
    <w:div w:id="214196628">
      <w:bodyDiv w:val="1"/>
      <w:marLeft w:val="0"/>
      <w:marRight w:val="0"/>
      <w:marTop w:val="0"/>
      <w:marBottom w:val="0"/>
      <w:divBdr>
        <w:top w:val="none" w:sz="0" w:space="0" w:color="auto"/>
        <w:left w:val="none" w:sz="0" w:space="0" w:color="auto"/>
        <w:bottom w:val="none" w:sz="0" w:space="0" w:color="auto"/>
        <w:right w:val="none" w:sz="0" w:space="0" w:color="auto"/>
      </w:divBdr>
      <w:divsChild>
        <w:div w:id="1057782543">
          <w:marLeft w:val="0"/>
          <w:marRight w:val="0"/>
          <w:marTop w:val="0"/>
          <w:marBottom w:val="0"/>
          <w:divBdr>
            <w:top w:val="none" w:sz="0" w:space="0" w:color="auto"/>
            <w:left w:val="none" w:sz="0" w:space="0" w:color="auto"/>
            <w:bottom w:val="none" w:sz="0" w:space="0" w:color="auto"/>
            <w:right w:val="none" w:sz="0" w:space="0" w:color="auto"/>
          </w:divBdr>
          <w:divsChild>
            <w:div w:id="186602557">
              <w:marLeft w:val="0"/>
              <w:marRight w:val="0"/>
              <w:marTop w:val="0"/>
              <w:marBottom w:val="0"/>
              <w:divBdr>
                <w:top w:val="none" w:sz="0" w:space="0" w:color="auto"/>
                <w:left w:val="none" w:sz="0" w:space="0" w:color="auto"/>
                <w:bottom w:val="none" w:sz="0" w:space="0" w:color="auto"/>
                <w:right w:val="none" w:sz="0" w:space="0" w:color="auto"/>
              </w:divBdr>
              <w:divsChild>
                <w:div w:id="1897472399">
                  <w:marLeft w:val="0"/>
                  <w:marRight w:val="0"/>
                  <w:marTop w:val="0"/>
                  <w:marBottom w:val="0"/>
                  <w:divBdr>
                    <w:top w:val="none" w:sz="0" w:space="0" w:color="auto"/>
                    <w:left w:val="none" w:sz="0" w:space="0" w:color="auto"/>
                    <w:bottom w:val="none" w:sz="0" w:space="0" w:color="auto"/>
                    <w:right w:val="none" w:sz="0" w:space="0" w:color="auto"/>
                  </w:divBdr>
                  <w:divsChild>
                    <w:div w:id="489173592">
                      <w:marLeft w:val="0"/>
                      <w:marRight w:val="0"/>
                      <w:marTop w:val="0"/>
                      <w:marBottom w:val="0"/>
                      <w:divBdr>
                        <w:top w:val="none" w:sz="0" w:space="0" w:color="auto"/>
                        <w:left w:val="none" w:sz="0" w:space="0" w:color="auto"/>
                        <w:bottom w:val="none" w:sz="0" w:space="0" w:color="auto"/>
                        <w:right w:val="none" w:sz="0" w:space="0" w:color="auto"/>
                      </w:divBdr>
                      <w:divsChild>
                        <w:div w:id="1073429125">
                          <w:marLeft w:val="0"/>
                          <w:marRight w:val="0"/>
                          <w:marTop w:val="0"/>
                          <w:marBottom w:val="0"/>
                          <w:divBdr>
                            <w:top w:val="none" w:sz="0" w:space="0" w:color="auto"/>
                            <w:left w:val="none" w:sz="0" w:space="0" w:color="auto"/>
                            <w:bottom w:val="none" w:sz="0" w:space="0" w:color="auto"/>
                            <w:right w:val="none" w:sz="0" w:space="0" w:color="auto"/>
                          </w:divBdr>
                          <w:divsChild>
                            <w:div w:id="1473717075">
                              <w:marLeft w:val="0"/>
                              <w:marRight w:val="0"/>
                              <w:marTop w:val="0"/>
                              <w:marBottom w:val="0"/>
                              <w:divBdr>
                                <w:top w:val="none" w:sz="0" w:space="0" w:color="auto"/>
                                <w:left w:val="none" w:sz="0" w:space="0" w:color="auto"/>
                                <w:bottom w:val="none" w:sz="0" w:space="0" w:color="auto"/>
                                <w:right w:val="none" w:sz="0" w:space="0" w:color="auto"/>
                              </w:divBdr>
                              <w:divsChild>
                                <w:div w:id="193732309">
                                  <w:marLeft w:val="0"/>
                                  <w:marRight w:val="0"/>
                                  <w:marTop w:val="0"/>
                                  <w:marBottom w:val="0"/>
                                  <w:divBdr>
                                    <w:top w:val="none" w:sz="0" w:space="0" w:color="auto"/>
                                    <w:left w:val="none" w:sz="0" w:space="0" w:color="auto"/>
                                    <w:bottom w:val="none" w:sz="0" w:space="0" w:color="auto"/>
                                    <w:right w:val="none" w:sz="0" w:space="0" w:color="auto"/>
                                  </w:divBdr>
                                  <w:divsChild>
                                    <w:div w:id="1103037434">
                                      <w:marLeft w:val="0"/>
                                      <w:marRight w:val="0"/>
                                      <w:marTop w:val="0"/>
                                      <w:marBottom w:val="0"/>
                                      <w:divBdr>
                                        <w:top w:val="none" w:sz="0" w:space="0" w:color="auto"/>
                                        <w:left w:val="none" w:sz="0" w:space="0" w:color="auto"/>
                                        <w:bottom w:val="none" w:sz="0" w:space="0" w:color="auto"/>
                                        <w:right w:val="none" w:sz="0" w:space="0" w:color="auto"/>
                                      </w:divBdr>
                                      <w:divsChild>
                                        <w:div w:id="1032999289">
                                          <w:marLeft w:val="0"/>
                                          <w:marRight w:val="0"/>
                                          <w:marTop w:val="0"/>
                                          <w:marBottom w:val="0"/>
                                          <w:divBdr>
                                            <w:top w:val="none" w:sz="0" w:space="0" w:color="auto"/>
                                            <w:left w:val="none" w:sz="0" w:space="0" w:color="auto"/>
                                            <w:bottom w:val="none" w:sz="0" w:space="0" w:color="auto"/>
                                            <w:right w:val="none" w:sz="0" w:space="0" w:color="auto"/>
                                          </w:divBdr>
                                          <w:divsChild>
                                            <w:div w:id="748430250">
                                              <w:marLeft w:val="0"/>
                                              <w:marRight w:val="0"/>
                                              <w:marTop w:val="0"/>
                                              <w:marBottom w:val="0"/>
                                              <w:divBdr>
                                                <w:top w:val="none" w:sz="0" w:space="0" w:color="auto"/>
                                                <w:left w:val="none" w:sz="0" w:space="0" w:color="auto"/>
                                                <w:bottom w:val="none" w:sz="0" w:space="0" w:color="auto"/>
                                                <w:right w:val="none" w:sz="0" w:space="0" w:color="auto"/>
                                              </w:divBdr>
                                              <w:divsChild>
                                                <w:div w:id="1909266001">
                                                  <w:marLeft w:val="0"/>
                                                  <w:marRight w:val="0"/>
                                                  <w:marTop w:val="0"/>
                                                  <w:marBottom w:val="0"/>
                                                  <w:divBdr>
                                                    <w:top w:val="none" w:sz="0" w:space="0" w:color="auto"/>
                                                    <w:left w:val="none" w:sz="0" w:space="0" w:color="auto"/>
                                                    <w:bottom w:val="none" w:sz="0" w:space="0" w:color="auto"/>
                                                    <w:right w:val="none" w:sz="0" w:space="0" w:color="auto"/>
                                                  </w:divBdr>
                                                  <w:divsChild>
                                                    <w:div w:id="1047488839">
                                                      <w:marLeft w:val="0"/>
                                                      <w:marRight w:val="0"/>
                                                      <w:marTop w:val="0"/>
                                                      <w:marBottom w:val="0"/>
                                                      <w:divBdr>
                                                        <w:top w:val="none" w:sz="0" w:space="0" w:color="auto"/>
                                                        <w:left w:val="none" w:sz="0" w:space="0" w:color="auto"/>
                                                        <w:bottom w:val="none" w:sz="0" w:space="0" w:color="auto"/>
                                                        <w:right w:val="none" w:sz="0" w:space="0" w:color="auto"/>
                                                      </w:divBdr>
                                                      <w:divsChild>
                                                        <w:div w:id="57943638">
                                                          <w:marLeft w:val="0"/>
                                                          <w:marRight w:val="0"/>
                                                          <w:marTop w:val="0"/>
                                                          <w:marBottom w:val="0"/>
                                                          <w:divBdr>
                                                            <w:top w:val="none" w:sz="0" w:space="0" w:color="auto"/>
                                                            <w:left w:val="none" w:sz="0" w:space="0" w:color="auto"/>
                                                            <w:bottom w:val="none" w:sz="0" w:space="0" w:color="auto"/>
                                                            <w:right w:val="none" w:sz="0" w:space="0" w:color="auto"/>
                                                          </w:divBdr>
                                                          <w:divsChild>
                                                            <w:div w:id="251858701">
                                                              <w:marLeft w:val="0"/>
                                                              <w:marRight w:val="150"/>
                                                              <w:marTop w:val="0"/>
                                                              <w:marBottom w:val="150"/>
                                                              <w:divBdr>
                                                                <w:top w:val="none" w:sz="0" w:space="0" w:color="auto"/>
                                                                <w:left w:val="none" w:sz="0" w:space="0" w:color="auto"/>
                                                                <w:bottom w:val="none" w:sz="0" w:space="0" w:color="auto"/>
                                                                <w:right w:val="none" w:sz="0" w:space="0" w:color="auto"/>
                                                              </w:divBdr>
                                                              <w:divsChild>
                                                                <w:div w:id="846287775">
                                                                  <w:marLeft w:val="0"/>
                                                                  <w:marRight w:val="0"/>
                                                                  <w:marTop w:val="0"/>
                                                                  <w:marBottom w:val="0"/>
                                                                  <w:divBdr>
                                                                    <w:top w:val="none" w:sz="0" w:space="0" w:color="auto"/>
                                                                    <w:left w:val="none" w:sz="0" w:space="0" w:color="auto"/>
                                                                    <w:bottom w:val="none" w:sz="0" w:space="0" w:color="auto"/>
                                                                    <w:right w:val="none" w:sz="0" w:space="0" w:color="auto"/>
                                                                  </w:divBdr>
                                                                  <w:divsChild>
                                                                    <w:div w:id="510293235">
                                                                      <w:marLeft w:val="0"/>
                                                                      <w:marRight w:val="0"/>
                                                                      <w:marTop w:val="0"/>
                                                                      <w:marBottom w:val="0"/>
                                                                      <w:divBdr>
                                                                        <w:top w:val="none" w:sz="0" w:space="0" w:color="auto"/>
                                                                        <w:left w:val="none" w:sz="0" w:space="0" w:color="auto"/>
                                                                        <w:bottom w:val="none" w:sz="0" w:space="0" w:color="auto"/>
                                                                        <w:right w:val="none" w:sz="0" w:space="0" w:color="auto"/>
                                                                      </w:divBdr>
                                                                      <w:divsChild>
                                                                        <w:div w:id="900751311">
                                                                          <w:marLeft w:val="0"/>
                                                                          <w:marRight w:val="0"/>
                                                                          <w:marTop w:val="0"/>
                                                                          <w:marBottom w:val="0"/>
                                                                          <w:divBdr>
                                                                            <w:top w:val="none" w:sz="0" w:space="0" w:color="auto"/>
                                                                            <w:left w:val="none" w:sz="0" w:space="0" w:color="auto"/>
                                                                            <w:bottom w:val="none" w:sz="0" w:space="0" w:color="auto"/>
                                                                            <w:right w:val="none" w:sz="0" w:space="0" w:color="auto"/>
                                                                          </w:divBdr>
                                                                          <w:divsChild>
                                                                            <w:div w:id="1308434752">
                                                                              <w:marLeft w:val="0"/>
                                                                              <w:marRight w:val="0"/>
                                                                              <w:marTop w:val="0"/>
                                                                              <w:marBottom w:val="0"/>
                                                                              <w:divBdr>
                                                                                <w:top w:val="none" w:sz="0" w:space="0" w:color="auto"/>
                                                                                <w:left w:val="none" w:sz="0" w:space="0" w:color="auto"/>
                                                                                <w:bottom w:val="none" w:sz="0" w:space="0" w:color="auto"/>
                                                                                <w:right w:val="none" w:sz="0" w:space="0" w:color="auto"/>
                                                                              </w:divBdr>
                                                                              <w:divsChild>
                                                                                <w:div w:id="72508325">
                                                                                  <w:marLeft w:val="0"/>
                                                                                  <w:marRight w:val="0"/>
                                                                                  <w:marTop w:val="0"/>
                                                                                  <w:marBottom w:val="0"/>
                                                                                  <w:divBdr>
                                                                                    <w:top w:val="none" w:sz="0" w:space="0" w:color="auto"/>
                                                                                    <w:left w:val="none" w:sz="0" w:space="0" w:color="auto"/>
                                                                                    <w:bottom w:val="none" w:sz="0" w:space="0" w:color="auto"/>
                                                                                    <w:right w:val="none" w:sz="0" w:space="0" w:color="auto"/>
                                                                                  </w:divBdr>
                                                                                  <w:divsChild>
                                                                                    <w:div w:id="177888550">
                                                                                      <w:marLeft w:val="0"/>
                                                                                      <w:marRight w:val="0"/>
                                                                                      <w:marTop w:val="0"/>
                                                                                      <w:marBottom w:val="0"/>
                                                                                      <w:divBdr>
                                                                                        <w:top w:val="none" w:sz="0" w:space="0" w:color="auto"/>
                                                                                        <w:left w:val="none" w:sz="0" w:space="0" w:color="auto"/>
                                                                                        <w:bottom w:val="none" w:sz="0" w:space="0" w:color="auto"/>
                                                                                        <w:right w:val="none" w:sz="0" w:space="0" w:color="auto"/>
                                                                                      </w:divBdr>
                                                                                    </w:div>
                                                                                    <w:div w:id="184096022">
                                                                                      <w:marLeft w:val="0"/>
                                                                                      <w:marRight w:val="0"/>
                                                                                      <w:marTop w:val="0"/>
                                                                                      <w:marBottom w:val="0"/>
                                                                                      <w:divBdr>
                                                                                        <w:top w:val="none" w:sz="0" w:space="0" w:color="auto"/>
                                                                                        <w:left w:val="none" w:sz="0" w:space="0" w:color="auto"/>
                                                                                        <w:bottom w:val="none" w:sz="0" w:space="0" w:color="auto"/>
                                                                                        <w:right w:val="none" w:sz="0" w:space="0" w:color="auto"/>
                                                                                      </w:divBdr>
                                                                                    </w:div>
                                                                                    <w:div w:id="316425898">
                                                                                      <w:marLeft w:val="0"/>
                                                                                      <w:marRight w:val="0"/>
                                                                                      <w:marTop w:val="0"/>
                                                                                      <w:marBottom w:val="0"/>
                                                                                      <w:divBdr>
                                                                                        <w:top w:val="none" w:sz="0" w:space="0" w:color="auto"/>
                                                                                        <w:left w:val="none" w:sz="0" w:space="0" w:color="auto"/>
                                                                                        <w:bottom w:val="none" w:sz="0" w:space="0" w:color="auto"/>
                                                                                        <w:right w:val="none" w:sz="0" w:space="0" w:color="auto"/>
                                                                                      </w:divBdr>
                                                                                    </w:div>
                                                                                    <w:div w:id="63321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439602">
      <w:bodyDiv w:val="1"/>
      <w:marLeft w:val="0"/>
      <w:marRight w:val="0"/>
      <w:marTop w:val="0"/>
      <w:marBottom w:val="0"/>
      <w:divBdr>
        <w:top w:val="none" w:sz="0" w:space="0" w:color="auto"/>
        <w:left w:val="none" w:sz="0" w:space="0" w:color="auto"/>
        <w:bottom w:val="none" w:sz="0" w:space="0" w:color="auto"/>
        <w:right w:val="none" w:sz="0" w:space="0" w:color="auto"/>
      </w:divBdr>
    </w:div>
    <w:div w:id="220989135">
      <w:bodyDiv w:val="1"/>
      <w:marLeft w:val="0"/>
      <w:marRight w:val="0"/>
      <w:marTop w:val="0"/>
      <w:marBottom w:val="0"/>
      <w:divBdr>
        <w:top w:val="none" w:sz="0" w:space="0" w:color="auto"/>
        <w:left w:val="none" w:sz="0" w:space="0" w:color="auto"/>
        <w:bottom w:val="none" w:sz="0" w:space="0" w:color="auto"/>
        <w:right w:val="none" w:sz="0" w:space="0" w:color="auto"/>
      </w:divBdr>
    </w:div>
    <w:div w:id="222956946">
      <w:bodyDiv w:val="1"/>
      <w:marLeft w:val="0"/>
      <w:marRight w:val="0"/>
      <w:marTop w:val="0"/>
      <w:marBottom w:val="0"/>
      <w:divBdr>
        <w:top w:val="none" w:sz="0" w:space="0" w:color="auto"/>
        <w:left w:val="none" w:sz="0" w:space="0" w:color="auto"/>
        <w:bottom w:val="none" w:sz="0" w:space="0" w:color="auto"/>
        <w:right w:val="none" w:sz="0" w:space="0" w:color="auto"/>
      </w:divBdr>
    </w:div>
    <w:div w:id="239482396">
      <w:bodyDiv w:val="1"/>
      <w:marLeft w:val="0"/>
      <w:marRight w:val="0"/>
      <w:marTop w:val="0"/>
      <w:marBottom w:val="0"/>
      <w:divBdr>
        <w:top w:val="none" w:sz="0" w:space="0" w:color="auto"/>
        <w:left w:val="none" w:sz="0" w:space="0" w:color="auto"/>
        <w:bottom w:val="none" w:sz="0" w:space="0" w:color="auto"/>
        <w:right w:val="none" w:sz="0" w:space="0" w:color="auto"/>
      </w:divBdr>
    </w:div>
    <w:div w:id="272905490">
      <w:bodyDiv w:val="1"/>
      <w:marLeft w:val="0"/>
      <w:marRight w:val="0"/>
      <w:marTop w:val="0"/>
      <w:marBottom w:val="0"/>
      <w:divBdr>
        <w:top w:val="none" w:sz="0" w:space="0" w:color="auto"/>
        <w:left w:val="none" w:sz="0" w:space="0" w:color="auto"/>
        <w:bottom w:val="none" w:sz="0" w:space="0" w:color="auto"/>
        <w:right w:val="none" w:sz="0" w:space="0" w:color="auto"/>
      </w:divBdr>
    </w:div>
    <w:div w:id="294995078">
      <w:bodyDiv w:val="1"/>
      <w:marLeft w:val="0"/>
      <w:marRight w:val="0"/>
      <w:marTop w:val="0"/>
      <w:marBottom w:val="0"/>
      <w:divBdr>
        <w:top w:val="none" w:sz="0" w:space="0" w:color="auto"/>
        <w:left w:val="none" w:sz="0" w:space="0" w:color="auto"/>
        <w:bottom w:val="none" w:sz="0" w:space="0" w:color="auto"/>
        <w:right w:val="none" w:sz="0" w:space="0" w:color="auto"/>
      </w:divBdr>
    </w:div>
    <w:div w:id="300114796">
      <w:bodyDiv w:val="1"/>
      <w:marLeft w:val="0"/>
      <w:marRight w:val="0"/>
      <w:marTop w:val="0"/>
      <w:marBottom w:val="0"/>
      <w:divBdr>
        <w:top w:val="none" w:sz="0" w:space="0" w:color="auto"/>
        <w:left w:val="none" w:sz="0" w:space="0" w:color="auto"/>
        <w:bottom w:val="none" w:sz="0" w:space="0" w:color="auto"/>
        <w:right w:val="none" w:sz="0" w:space="0" w:color="auto"/>
      </w:divBdr>
    </w:div>
    <w:div w:id="318118389">
      <w:bodyDiv w:val="1"/>
      <w:marLeft w:val="0"/>
      <w:marRight w:val="0"/>
      <w:marTop w:val="0"/>
      <w:marBottom w:val="0"/>
      <w:divBdr>
        <w:top w:val="none" w:sz="0" w:space="0" w:color="auto"/>
        <w:left w:val="none" w:sz="0" w:space="0" w:color="auto"/>
        <w:bottom w:val="none" w:sz="0" w:space="0" w:color="auto"/>
        <w:right w:val="none" w:sz="0" w:space="0" w:color="auto"/>
      </w:divBdr>
    </w:div>
    <w:div w:id="329064055">
      <w:bodyDiv w:val="1"/>
      <w:marLeft w:val="0"/>
      <w:marRight w:val="0"/>
      <w:marTop w:val="0"/>
      <w:marBottom w:val="0"/>
      <w:divBdr>
        <w:top w:val="none" w:sz="0" w:space="0" w:color="auto"/>
        <w:left w:val="none" w:sz="0" w:space="0" w:color="auto"/>
        <w:bottom w:val="none" w:sz="0" w:space="0" w:color="auto"/>
        <w:right w:val="none" w:sz="0" w:space="0" w:color="auto"/>
      </w:divBdr>
    </w:div>
    <w:div w:id="342241960">
      <w:bodyDiv w:val="1"/>
      <w:marLeft w:val="0"/>
      <w:marRight w:val="0"/>
      <w:marTop w:val="0"/>
      <w:marBottom w:val="0"/>
      <w:divBdr>
        <w:top w:val="none" w:sz="0" w:space="0" w:color="auto"/>
        <w:left w:val="none" w:sz="0" w:space="0" w:color="auto"/>
        <w:bottom w:val="none" w:sz="0" w:space="0" w:color="auto"/>
        <w:right w:val="none" w:sz="0" w:space="0" w:color="auto"/>
      </w:divBdr>
    </w:div>
    <w:div w:id="353389006">
      <w:bodyDiv w:val="1"/>
      <w:marLeft w:val="0"/>
      <w:marRight w:val="0"/>
      <w:marTop w:val="0"/>
      <w:marBottom w:val="0"/>
      <w:divBdr>
        <w:top w:val="none" w:sz="0" w:space="0" w:color="auto"/>
        <w:left w:val="none" w:sz="0" w:space="0" w:color="auto"/>
        <w:bottom w:val="none" w:sz="0" w:space="0" w:color="auto"/>
        <w:right w:val="none" w:sz="0" w:space="0" w:color="auto"/>
      </w:divBdr>
    </w:div>
    <w:div w:id="357972313">
      <w:bodyDiv w:val="1"/>
      <w:marLeft w:val="0"/>
      <w:marRight w:val="0"/>
      <w:marTop w:val="0"/>
      <w:marBottom w:val="0"/>
      <w:divBdr>
        <w:top w:val="none" w:sz="0" w:space="0" w:color="auto"/>
        <w:left w:val="none" w:sz="0" w:space="0" w:color="auto"/>
        <w:bottom w:val="none" w:sz="0" w:space="0" w:color="auto"/>
        <w:right w:val="none" w:sz="0" w:space="0" w:color="auto"/>
      </w:divBdr>
    </w:div>
    <w:div w:id="392891172">
      <w:bodyDiv w:val="1"/>
      <w:marLeft w:val="0"/>
      <w:marRight w:val="0"/>
      <w:marTop w:val="0"/>
      <w:marBottom w:val="0"/>
      <w:divBdr>
        <w:top w:val="none" w:sz="0" w:space="0" w:color="auto"/>
        <w:left w:val="none" w:sz="0" w:space="0" w:color="auto"/>
        <w:bottom w:val="none" w:sz="0" w:space="0" w:color="auto"/>
        <w:right w:val="none" w:sz="0" w:space="0" w:color="auto"/>
      </w:divBdr>
    </w:div>
    <w:div w:id="406414727">
      <w:bodyDiv w:val="1"/>
      <w:marLeft w:val="0"/>
      <w:marRight w:val="0"/>
      <w:marTop w:val="0"/>
      <w:marBottom w:val="0"/>
      <w:divBdr>
        <w:top w:val="none" w:sz="0" w:space="0" w:color="auto"/>
        <w:left w:val="none" w:sz="0" w:space="0" w:color="auto"/>
        <w:bottom w:val="none" w:sz="0" w:space="0" w:color="auto"/>
        <w:right w:val="none" w:sz="0" w:space="0" w:color="auto"/>
      </w:divBdr>
    </w:div>
    <w:div w:id="493493684">
      <w:bodyDiv w:val="1"/>
      <w:marLeft w:val="0"/>
      <w:marRight w:val="0"/>
      <w:marTop w:val="0"/>
      <w:marBottom w:val="0"/>
      <w:divBdr>
        <w:top w:val="none" w:sz="0" w:space="0" w:color="auto"/>
        <w:left w:val="none" w:sz="0" w:space="0" w:color="auto"/>
        <w:bottom w:val="none" w:sz="0" w:space="0" w:color="auto"/>
        <w:right w:val="none" w:sz="0" w:space="0" w:color="auto"/>
      </w:divBdr>
    </w:div>
    <w:div w:id="560949097">
      <w:bodyDiv w:val="1"/>
      <w:marLeft w:val="0"/>
      <w:marRight w:val="0"/>
      <w:marTop w:val="0"/>
      <w:marBottom w:val="0"/>
      <w:divBdr>
        <w:top w:val="none" w:sz="0" w:space="0" w:color="auto"/>
        <w:left w:val="none" w:sz="0" w:space="0" w:color="auto"/>
        <w:bottom w:val="none" w:sz="0" w:space="0" w:color="auto"/>
        <w:right w:val="none" w:sz="0" w:space="0" w:color="auto"/>
      </w:divBdr>
    </w:div>
    <w:div w:id="676805654">
      <w:bodyDiv w:val="1"/>
      <w:marLeft w:val="0"/>
      <w:marRight w:val="0"/>
      <w:marTop w:val="0"/>
      <w:marBottom w:val="0"/>
      <w:divBdr>
        <w:top w:val="none" w:sz="0" w:space="0" w:color="auto"/>
        <w:left w:val="none" w:sz="0" w:space="0" w:color="auto"/>
        <w:bottom w:val="none" w:sz="0" w:space="0" w:color="auto"/>
        <w:right w:val="none" w:sz="0" w:space="0" w:color="auto"/>
      </w:divBdr>
      <w:divsChild>
        <w:div w:id="353924138">
          <w:marLeft w:val="0"/>
          <w:marRight w:val="0"/>
          <w:marTop w:val="300"/>
          <w:marBottom w:val="0"/>
          <w:divBdr>
            <w:top w:val="none" w:sz="0" w:space="0" w:color="auto"/>
            <w:left w:val="none" w:sz="0" w:space="0" w:color="auto"/>
            <w:bottom w:val="none" w:sz="0" w:space="0" w:color="auto"/>
            <w:right w:val="none" w:sz="0" w:space="0" w:color="auto"/>
          </w:divBdr>
          <w:divsChild>
            <w:div w:id="1384448554">
              <w:marLeft w:val="0"/>
              <w:marRight w:val="0"/>
              <w:marTop w:val="0"/>
              <w:marBottom w:val="0"/>
              <w:divBdr>
                <w:top w:val="none" w:sz="0" w:space="0" w:color="auto"/>
                <w:left w:val="none" w:sz="0" w:space="0" w:color="auto"/>
                <w:bottom w:val="none" w:sz="0" w:space="0" w:color="auto"/>
                <w:right w:val="none" w:sz="0" w:space="0" w:color="auto"/>
              </w:divBdr>
              <w:divsChild>
                <w:div w:id="928394505">
                  <w:marLeft w:val="0"/>
                  <w:marRight w:val="-3600"/>
                  <w:marTop w:val="0"/>
                  <w:marBottom w:val="0"/>
                  <w:divBdr>
                    <w:top w:val="none" w:sz="0" w:space="0" w:color="auto"/>
                    <w:left w:val="none" w:sz="0" w:space="0" w:color="auto"/>
                    <w:bottom w:val="none" w:sz="0" w:space="0" w:color="auto"/>
                    <w:right w:val="none" w:sz="0" w:space="0" w:color="auto"/>
                  </w:divBdr>
                  <w:divsChild>
                    <w:div w:id="447939519">
                      <w:marLeft w:val="300"/>
                      <w:marRight w:val="4200"/>
                      <w:marTop w:val="0"/>
                      <w:marBottom w:val="540"/>
                      <w:divBdr>
                        <w:top w:val="none" w:sz="0" w:space="0" w:color="auto"/>
                        <w:left w:val="none" w:sz="0" w:space="0" w:color="auto"/>
                        <w:bottom w:val="none" w:sz="0" w:space="0" w:color="auto"/>
                        <w:right w:val="none" w:sz="0" w:space="0" w:color="auto"/>
                      </w:divBdr>
                      <w:divsChild>
                        <w:div w:id="1811552415">
                          <w:marLeft w:val="0"/>
                          <w:marRight w:val="0"/>
                          <w:marTop w:val="0"/>
                          <w:marBottom w:val="0"/>
                          <w:divBdr>
                            <w:top w:val="none" w:sz="0" w:space="0" w:color="auto"/>
                            <w:left w:val="none" w:sz="0" w:space="0" w:color="auto"/>
                            <w:bottom w:val="none" w:sz="0" w:space="0" w:color="auto"/>
                            <w:right w:val="none" w:sz="0" w:space="0" w:color="auto"/>
                          </w:divBdr>
                          <w:divsChild>
                            <w:div w:id="203911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1923626">
      <w:bodyDiv w:val="1"/>
      <w:marLeft w:val="0"/>
      <w:marRight w:val="0"/>
      <w:marTop w:val="0"/>
      <w:marBottom w:val="0"/>
      <w:divBdr>
        <w:top w:val="none" w:sz="0" w:space="0" w:color="auto"/>
        <w:left w:val="none" w:sz="0" w:space="0" w:color="auto"/>
        <w:bottom w:val="none" w:sz="0" w:space="0" w:color="auto"/>
        <w:right w:val="none" w:sz="0" w:space="0" w:color="auto"/>
      </w:divBdr>
    </w:div>
    <w:div w:id="747922263">
      <w:bodyDiv w:val="1"/>
      <w:marLeft w:val="0"/>
      <w:marRight w:val="0"/>
      <w:marTop w:val="0"/>
      <w:marBottom w:val="0"/>
      <w:divBdr>
        <w:top w:val="none" w:sz="0" w:space="0" w:color="auto"/>
        <w:left w:val="none" w:sz="0" w:space="0" w:color="auto"/>
        <w:bottom w:val="none" w:sz="0" w:space="0" w:color="auto"/>
        <w:right w:val="none" w:sz="0" w:space="0" w:color="auto"/>
      </w:divBdr>
    </w:div>
    <w:div w:id="755394993">
      <w:bodyDiv w:val="1"/>
      <w:marLeft w:val="0"/>
      <w:marRight w:val="0"/>
      <w:marTop w:val="0"/>
      <w:marBottom w:val="0"/>
      <w:divBdr>
        <w:top w:val="none" w:sz="0" w:space="0" w:color="auto"/>
        <w:left w:val="none" w:sz="0" w:space="0" w:color="auto"/>
        <w:bottom w:val="none" w:sz="0" w:space="0" w:color="auto"/>
        <w:right w:val="none" w:sz="0" w:space="0" w:color="auto"/>
      </w:divBdr>
    </w:div>
    <w:div w:id="776680941">
      <w:bodyDiv w:val="1"/>
      <w:marLeft w:val="0"/>
      <w:marRight w:val="0"/>
      <w:marTop w:val="0"/>
      <w:marBottom w:val="0"/>
      <w:divBdr>
        <w:top w:val="none" w:sz="0" w:space="0" w:color="auto"/>
        <w:left w:val="none" w:sz="0" w:space="0" w:color="auto"/>
        <w:bottom w:val="none" w:sz="0" w:space="0" w:color="auto"/>
        <w:right w:val="none" w:sz="0" w:space="0" w:color="auto"/>
      </w:divBdr>
    </w:div>
    <w:div w:id="823813709">
      <w:bodyDiv w:val="1"/>
      <w:marLeft w:val="0"/>
      <w:marRight w:val="0"/>
      <w:marTop w:val="0"/>
      <w:marBottom w:val="0"/>
      <w:divBdr>
        <w:top w:val="none" w:sz="0" w:space="0" w:color="auto"/>
        <w:left w:val="none" w:sz="0" w:space="0" w:color="auto"/>
        <w:bottom w:val="none" w:sz="0" w:space="0" w:color="auto"/>
        <w:right w:val="none" w:sz="0" w:space="0" w:color="auto"/>
      </w:divBdr>
    </w:div>
    <w:div w:id="855072900">
      <w:bodyDiv w:val="1"/>
      <w:marLeft w:val="0"/>
      <w:marRight w:val="0"/>
      <w:marTop w:val="0"/>
      <w:marBottom w:val="0"/>
      <w:divBdr>
        <w:top w:val="none" w:sz="0" w:space="0" w:color="auto"/>
        <w:left w:val="none" w:sz="0" w:space="0" w:color="auto"/>
        <w:bottom w:val="none" w:sz="0" w:space="0" w:color="auto"/>
        <w:right w:val="none" w:sz="0" w:space="0" w:color="auto"/>
      </w:divBdr>
    </w:div>
    <w:div w:id="869611414">
      <w:bodyDiv w:val="1"/>
      <w:marLeft w:val="0"/>
      <w:marRight w:val="0"/>
      <w:marTop w:val="0"/>
      <w:marBottom w:val="0"/>
      <w:divBdr>
        <w:top w:val="none" w:sz="0" w:space="0" w:color="auto"/>
        <w:left w:val="none" w:sz="0" w:space="0" w:color="auto"/>
        <w:bottom w:val="none" w:sz="0" w:space="0" w:color="auto"/>
        <w:right w:val="none" w:sz="0" w:space="0" w:color="auto"/>
      </w:divBdr>
    </w:div>
    <w:div w:id="890309013">
      <w:bodyDiv w:val="1"/>
      <w:marLeft w:val="0"/>
      <w:marRight w:val="0"/>
      <w:marTop w:val="0"/>
      <w:marBottom w:val="0"/>
      <w:divBdr>
        <w:top w:val="none" w:sz="0" w:space="0" w:color="auto"/>
        <w:left w:val="none" w:sz="0" w:space="0" w:color="auto"/>
        <w:bottom w:val="none" w:sz="0" w:space="0" w:color="auto"/>
        <w:right w:val="none" w:sz="0" w:space="0" w:color="auto"/>
      </w:divBdr>
    </w:div>
    <w:div w:id="904220620">
      <w:bodyDiv w:val="1"/>
      <w:marLeft w:val="0"/>
      <w:marRight w:val="0"/>
      <w:marTop w:val="0"/>
      <w:marBottom w:val="0"/>
      <w:divBdr>
        <w:top w:val="none" w:sz="0" w:space="0" w:color="auto"/>
        <w:left w:val="none" w:sz="0" w:space="0" w:color="auto"/>
        <w:bottom w:val="none" w:sz="0" w:space="0" w:color="auto"/>
        <w:right w:val="none" w:sz="0" w:space="0" w:color="auto"/>
      </w:divBdr>
    </w:div>
    <w:div w:id="915432009">
      <w:bodyDiv w:val="1"/>
      <w:marLeft w:val="0"/>
      <w:marRight w:val="0"/>
      <w:marTop w:val="0"/>
      <w:marBottom w:val="0"/>
      <w:divBdr>
        <w:top w:val="none" w:sz="0" w:space="0" w:color="auto"/>
        <w:left w:val="none" w:sz="0" w:space="0" w:color="auto"/>
        <w:bottom w:val="none" w:sz="0" w:space="0" w:color="auto"/>
        <w:right w:val="none" w:sz="0" w:space="0" w:color="auto"/>
      </w:divBdr>
    </w:div>
    <w:div w:id="917405383">
      <w:bodyDiv w:val="1"/>
      <w:marLeft w:val="0"/>
      <w:marRight w:val="0"/>
      <w:marTop w:val="0"/>
      <w:marBottom w:val="0"/>
      <w:divBdr>
        <w:top w:val="none" w:sz="0" w:space="0" w:color="auto"/>
        <w:left w:val="none" w:sz="0" w:space="0" w:color="auto"/>
        <w:bottom w:val="none" w:sz="0" w:space="0" w:color="auto"/>
        <w:right w:val="none" w:sz="0" w:space="0" w:color="auto"/>
      </w:divBdr>
    </w:div>
    <w:div w:id="956260336">
      <w:bodyDiv w:val="1"/>
      <w:marLeft w:val="0"/>
      <w:marRight w:val="0"/>
      <w:marTop w:val="0"/>
      <w:marBottom w:val="0"/>
      <w:divBdr>
        <w:top w:val="none" w:sz="0" w:space="0" w:color="auto"/>
        <w:left w:val="none" w:sz="0" w:space="0" w:color="auto"/>
        <w:bottom w:val="none" w:sz="0" w:space="0" w:color="auto"/>
        <w:right w:val="none" w:sz="0" w:space="0" w:color="auto"/>
      </w:divBdr>
    </w:div>
    <w:div w:id="977959494">
      <w:bodyDiv w:val="1"/>
      <w:marLeft w:val="0"/>
      <w:marRight w:val="0"/>
      <w:marTop w:val="0"/>
      <w:marBottom w:val="0"/>
      <w:divBdr>
        <w:top w:val="none" w:sz="0" w:space="0" w:color="auto"/>
        <w:left w:val="none" w:sz="0" w:space="0" w:color="auto"/>
        <w:bottom w:val="none" w:sz="0" w:space="0" w:color="auto"/>
        <w:right w:val="none" w:sz="0" w:space="0" w:color="auto"/>
      </w:divBdr>
    </w:div>
    <w:div w:id="991177624">
      <w:bodyDiv w:val="1"/>
      <w:marLeft w:val="0"/>
      <w:marRight w:val="0"/>
      <w:marTop w:val="0"/>
      <w:marBottom w:val="0"/>
      <w:divBdr>
        <w:top w:val="none" w:sz="0" w:space="0" w:color="auto"/>
        <w:left w:val="none" w:sz="0" w:space="0" w:color="auto"/>
        <w:bottom w:val="none" w:sz="0" w:space="0" w:color="auto"/>
        <w:right w:val="none" w:sz="0" w:space="0" w:color="auto"/>
      </w:divBdr>
    </w:div>
    <w:div w:id="1037434935">
      <w:bodyDiv w:val="1"/>
      <w:marLeft w:val="0"/>
      <w:marRight w:val="0"/>
      <w:marTop w:val="0"/>
      <w:marBottom w:val="0"/>
      <w:divBdr>
        <w:top w:val="none" w:sz="0" w:space="0" w:color="auto"/>
        <w:left w:val="none" w:sz="0" w:space="0" w:color="auto"/>
        <w:bottom w:val="none" w:sz="0" w:space="0" w:color="auto"/>
        <w:right w:val="none" w:sz="0" w:space="0" w:color="auto"/>
      </w:divBdr>
    </w:div>
    <w:div w:id="1043365383">
      <w:bodyDiv w:val="1"/>
      <w:marLeft w:val="0"/>
      <w:marRight w:val="0"/>
      <w:marTop w:val="0"/>
      <w:marBottom w:val="0"/>
      <w:divBdr>
        <w:top w:val="none" w:sz="0" w:space="0" w:color="auto"/>
        <w:left w:val="none" w:sz="0" w:space="0" w:color="auto"/>
        <w:bottom w:val="none" w:sz="0" w:space="0" w:color="auto"/>
        <w:right w:val="none" w:sz="0" w:space="0" w:color="auto"/>
      </w:divBdr>
    </w:div>
    <w:div w:id="1109818368">
      <w:bodyDiv w:val="1"/>
      <w:marLeft w:val="0"/>
      <w:marRight w:val="0"/>
      <w:marTop w:val="0"/>
      <w:marBottom w:val="0"/>
      <w:divBdr>
        <w:top w:val="none" w:sz="0" w:space="0" w:color="auto"/>
        <w:left w:val="none" w:sz="0" w:space="0" w:color="auto"/>
        <w:bottom w:val="none" w:sz="0" w:space="0" w:color="auto"/>
        <w:right w:val="none" w:sz="0" w:space="0" w:color="auto"/>
      </w:divBdr>
    </w:div>
    <w:div w:id="1134257749">
      <w:bodyDiv w:val="1"/>
      <w:marLeft w:val="0"/>
      <w:marRight w:val="0"/>
      <w:marTop w:val="0"/>
      <w:marBottom w:val="0"/>
      <w:divBdr>
        <w:top w:val="none" w:sz="0" w:space="0" w:color="auto"/>
        <w:left w:val="none" w:sz="0" w:space="0" w:color="auto"/>
        <w:bottom w:val="none" w:sz="0" w:space="0" w:color="auto"/>
        <w:right w:val="none" w:sz="0" w:space="0" w:color="auto"/>
      </w:divBdr>
    </w:div>
    <w:div w:id="1165433932">
      <w:bodyDiv w:val="1"/>
      <w:marLeft w:val="0"/>
      <w:marRight w:val="0"/>
      <w:marTop w:val="0"/>
      <w:marBottom w:val="0"/>
      <w:divBdr>
        <w:top w:val="none" w:sz="0" w:space="0" w:color="auto"/>
        <w:left w:val="none" w:sz="0" w:space="0" w:color="auto"/>
        <w:bottom w:val="none" w:sz="0" w:space="0" w:color="auto"/>
        <w:right w:val="none" w:sz="0" w:space="0" w:color="auto"/>
      </w:divBdr>
    </w:div>
    <w:div w:id="1184781180">
      <w:bodyDiv w:val="1"/>
      <w:marLeft w:val="0"/>
      <w:marRight w:val="0"/>
      <w:marTop w:val="0"/>
      <w:marBottom w:val="0"/>
      <w:divBdr>
        <w:top w:val="none" w:sz="0" w:space="0" w:color="auto"/>
        <w:left w:val="none" w:sz="0" w:space="0" w:color="auto"/>
        <w:bottom w:val="none" w:sz="0" w:space="0" w:color="auto"/>
        <w:right w:val="none" w:sz="0" w:space="0" w:color="auto"/>
      </w:divBdr>
    </w:div>
    <w:div w:id="1186208689">
      <w:bodyDiv w:val="1"/>
      <w:marLeft w:val="0"/>
      <w:marRight w:val="0"/>
      <w:marTop w:val="0"/>
      <w:marBottom w:val="0"/>
      <w:divBdr>
        <w:top w:val="none" w:sz="0" w:space="0" w:color="auto"/>
        <w:left w:val="none" w:sz="0" w:space="0" w:color="auto"/>
        <w:bottom w:val="none" w:sz="0" w:space="0" w:color="auto"/>
        <w:right w:val="none" w:sz="0" w:space="0" w:color="auto"/>
      </w:divBdr>
    </w:div>
    <w:div w:id="1274434696">
      <w:bodyDiv w:val="1"/>
      <w:marLeft w:val="0"/>
      <w:marRight w:val="0"/>
      <w:marTop w:val="0"/>
      <w:marBottom w:val="0"/>
      <w:divBdr>
        <w:top w:val="none" w:sz="0" w:space="0" w:color="auto"/>
        <w:left w:val="none" w:sz="0" w:space="0" w:color="auto"/>
        <w:bottom w:val="none" w:sz="0" w:space="0" w:color="auto"/>
        <w:right w:val="none" w:sz="0" w:space="0" w:color="auto"/>
      </w:divBdr>
    </w:div>
    <w:div w:id="1284078441">
      <w:bodyDiv w:val="1"/>
      <w:marLeft w:val="0"/>
      <w:marRight w:val="0"/>
      <w:marTop w:val="0"/>
      <w:marBottom w:val="0"/>
      <w:divBdr>
        <w:top w:val="none" w:sz="0" w:space="0" w:color="auto"/>
        <w:left w:val="none" w:sz="0" w:space="0" w:color="auto"/>
        <w:bottom w:val="none" w:sz="0" w:space="0" w:color="auto"/>
        <w:right w:val="none" w:sz="0" w:space="0" w:color="auto"/>
      </w:divBdr>
    </w:div>
    <w:div w:id="1310137863">
      <w:bodyDiv w:val="1"/>
      <w:marLeft w:val="0"/>
      <w:marRight w:val="0"/>
      <w:marTop w:val="0"/>
      <w:marBottom w:val="0"/>
      <w:divBdr>
        <w:top w:val="none" w:sz="0" w:space="0" w:color="auto"/>
        <w:left w:val="none" w:sz="0" w:space="0" w:color="auto"/>
        <w:bottom w:val="none" w:sz="0" w:space="0" w:color="auto"/>
        <w:right w:val="none" w:sz="0" w:space="0" w:color="auto"/>
      </w:divBdr>
    </w:div>
    <w:div w:id="1314599793">
      <w:bodyDiv w:val="1"/>
      <w:marLeft w:val="0"/>
      <w:marRight w:val="0"/>
      <w:marTop w:val="0"/>
      <w:marBottom w:val="0"/>
      <w:divBdr>
        <w:top w:val="none" w:sz="0" w:space="0" w:color="auto"/>
        <w:left w:val="none" w:sz="0" w:space="0" w:color="auto"/>
        <w:bottom w:val="none" w:sz="0" w:space="0" w:color="auto"/>
        <w:right w:val="none" w:sz="0" w:space="0" w:color="auto"/>
      </w:divBdr>
    </w:div>
    <w:div w:id="1385788221">
      <w:bodyDiv w:val="1"/>
      <w:marLeft w:val="0"/>
      <w:marRight w:val="0"/>
      <w:marTop w:val="0"/>
      <w:marBottom w:val="0"/>
      <w:divBdr>
        <w:top w:val="none" w:sz="0" w:space="0" w:color="auto"/>
        <w:left w:val="none" w:sz="0" w:space="0" w:color="auto"/>
        <w:bottom w:val="none" w:sz="0" w:space="0" w:color="auto"/>
        <w:right w:val="none" w:sz="0" w:space="0" w:color="auto"/>
      </w:divBdr>
    </w:div>
    <w:div w:id="1391033589">
      <w:bodyDiv w:val="1"/>
      <w:marLeft w:val="0"/>
      <w:marRight w:val="0"/>
      <w:marTop w:val="0"/>
      <w:marBottom w:val="0"/>
      <w:divBdr>
        <w:top w:val="none" w:sz="0" w:space="0" w:color="auto"/>
        <w:left w:val="none" w:sz="0" w:space="0" w:color="auto"/>
        <w:bottom w:val="none" w:sz="0" w:space="0" w:color="auto"/>
        <w:right w:val="none" w:sz="0" w:space="0" w:color="auto"/>
      </w:divBdr>
    </w:div>
    <w:div w:id="1437942326">
      <w:bodyDiv w:val="1"/>
      <w:marLeft w:val="0"/>
      <w:marRight w:val="0"/>
      <w:marTop w:val="0"/>
      <w:marBottom w:val="0"/>
      <w:divBdr>
        <w:top w:val="none" w:sz="0" w:space="0" w:color="auto"/>
        <w:left w:val="none" w:sz="0" w:space="0" w:color="auto"/>
        <w:bottom w:val="none" w:sz="0" w:space="0" w:color="auto"/>
        <w:right w:val="none" w:sz="0" w:space="0" w:color="auto"/>
      </w:divBdr>
    </w:div>
    <w:div w:id="1444769190">
      <w:bodyDiv w:val="1"/>
      <w:marLeft w:val="0"/>
      <w:marRight w:val="0"/>
      <w:marTop w:val="0"/>
      <w:marBottom w:val="0"/>
      <w:divBdr>
        <w:top w:val="none" w:sz="0" w:space="0" w:color="auto"/>
        <w:left w:val="none" w:sz="0" w:space="0" w:color="auto"/>
        <w:bottom w:val="none" w:sz="0" w:space="0" w:color="auto"/>
        <w:right w:val="none" w:sz="0" w:space="0" w:color="auto"/>
      </w:divBdr>
    </w:div>
    <w:div w:id="1494176498">
      <w:bodyDiv w:val="1"/>
      <w:marLeft w:val="0"/>
      <w:marRight w:val="0"/>
      <w:marTop w:val="0"/>
      <w:marBottom w:val="0"/>
      <w:divBdr>
        <w:top w:val="none" w:sz="0" w:space="0" w:color="auto"/>
        <w:left w:val="none" w:sz="0" w:space="0" w:color="auto"/>
        <w:bottom w:val="none" w:sz="0" w:space="0" w:color="auto"/>
        <w:right w:val="none" w:sz="0" w:space="0" w:color="auto"/>
      </w:divBdr>
    </w:div>
    <w:div w:id="1500582376">
      <w:bodyDiv w:val="1"/>
      <w:marLeft w:val="0"/>
      <w:marRight w:val="0"/>
      <w:marTop w:val="0"/>
      <w:marBottom w:val="0"/>
      <w:divBdr>
        <w:top w:val="none" w:sz="0" w:space="0" w:color="auto"/>
        <w:left w:val="none" w:sz="0" w:space="0" w:color="auto"/>
        <w:bottom w:val="none" w:sz="0" w:space="0" w:color="auto"/>
        <w:right w:val="none" w:sz="0" w:space="0" w:color="auto"/>
      </w:divBdr>
    </w:div>
    <w:div w:id="1527281959">
      <w:bodyDiv w:val="1"/>
      <w:marLeft w:val="0"/>
      <w:marRight w:val="0"/>
      <w:marTop w:val="0"/>
      <w:marBottom w:val="0"/>
      <w:divBdr>
        <w:top w:val="none" w:sz="0" w:space="0" w:color="auto"/>
        <w:left w:val="none" w:sz="0" w:space="0" w:color="auto"/>
        <w:bottom w:val="none" w:sz="0" w:space="0" w:color="auto"/>
        <w:right w:val="none" w:sz="0" w:space="0" w:color="auto"/>
      </w:divBdr>
    </w:div>
    <w:div w:id="1541240469">
      <w:bodyDiv w:val="1"/>
      <w:marLeft w:val="0"/>
      <w:marRight w:val="0"/>
      <w:marTop w:val="0"/>
      <w:marBottom w:val="0"/>
      <w:divBdr>
        <w:top w:val="none" w:sz="0" w:space="0" w:color="auto"/>
        <w:left w:val="none" w:sz="0" w:space="0" w:color="auto"/>
        <w:bottom w:val="none" w:sz="0" w:space="0" w:color="auto"/>
        <w:right w:val="none" w:sz="0" w:space="0" w:color="auto"/>
      </w:divBdr>
    </w:div>
    <w:div w:id="1554076657">
      <w:bodyDiv w:val="1"/>
      <w:marLeft w:val="0"/>
      <w:marRight w:val="0"/>
      <w:marTop w:val="0"/>
      <w:marBottom w:val="0"/>
      <w:divBdr>
        <w:top w:val="none" w:sz="0" w:space="0" w:color="auto"/>
        <w:left w:val="none" w:sz="0" w:space="0" w:color="auto"/>
        <w:bottom w:val="none" w:sz="0" w:space="0" w:color="auto"/>
        <w:right w:val="none" w:sz="0" w:space="0" w:color="auto"/>
      </w:divBdr>
    </w:div>
    <w:div w:id="1585458748">
      <w:bodyDiv w:val="1"/>
      <w:marLeft w:val="0"/>
      <w:marRight w:val="0"/>
      <w:marTop w:val="0"/>
      <w:marBottom w:val="0"/>
      <w:divBdr>
        <w:top w:val="none" w:sz="0" w:space="0" w:color="auto"/>
        <w:left w:val="none" w:sz="0" w:space="0" w:color="auto"/>
        <w:bottom w:val="none" w:sz="0" w:space="0" w:color="auto"/>
        <w:right w:val="none" w:sz="0" w:space="0" w:color="auto"/>
      </w:divBdr>
    </w:div>
    <w:div w:id="1593540481">
      <w:bodyDiv w:val="1"/>
      <w:marLeft w:val="0"/>
      <w:marRight w:val="0"/>
      <w:marTop w:val="0"/>
      <w:marBottom w:val="0"/>
      <w:divBdr>
        <w:top w:val="none" w:sz="0" w:space="0" w:color="auto"/>
        <w:left w:val="none" w:sz="0" w:space="0" w:color="auto"/>
        <w:bottom w:val="none" w:sz="0" w:space="0" w:color="auto"/>
        <w:right w:val="none" w:sz="0" w:space="0" w:color="auto"/>
      </w:divBdr>
    </w:div>
    <w:div w:id="1603489576">
      <w:bodyDiv w:val="1"/>
      <w:marLeft w:val="0"/>
      <w:marRight w:val="0"/>
      <w:marTop w:val="0"/>
      <w:marBottom w:val="0"/>
      <w:divBdr>
        <w:top w:val="none" w:sz="0" w:space="0" w:color="auto"/>
        <w:left w:val="none" w:sz="0" w:space="0" w:color="auto"/>
        <w:bottom w:val="none" w:sz="0" w:space="0" w:color="auto"/>
        <w:right w:val="none" w:sz="0" w:space="0" w:color="auto"/>
      </w:divBdr>
    </w:div>
    <w:div w:id="1610040210">
      <w:bodyDiv w:val="1"/>
      <w:marLeft w:val="0"/>
      <w:marRight w:val="0"/>
      <w:marTop w:val="0"/>
      <w:marBottom w:val="0"/>
      <w:divBdr>
        <w:top w:val="none" w:sz="0" w:space="0" w:color="auto"/>
        <w:left w:val="none" w:sz="0" w:space="0" w:color="auto"/>
        <w:bottom w:val="none" w:sz="0" w:space="0" w:color="auto"/>
        <w:right w:val="none" w:sz="0" w:space="0" w:color="auto"/>
      </w:divBdr>
    </w:div>
    <w:div w:id="1614676139">
      <w:bodyDiv w:val="1"/>
      <w:marLeft w:val="0"/>
      <w:marRight w:val="0"/>
      <w:marTop w:val="0"/>
      <w:marBottom w:val="0"/>
      <w:divBdr>
        <w:top w:val="none" w:sz="0" w:space="0" w:color="auto"/>
        <w:left w:val="none" w:sz="0" w:space="0" w:color="auto"/>
        <w:bottom w:val="none" w:sz="0" w:space="0" w:color="auto"/>
        <w:right w:val="none" w:sz="0" w:space="0" w:color="auto"/>
      </w:divBdr>
    </w:div>
    <w:div w:id="1653413419">
      <w:bodyDiv w:val="1"/>
      <w:marLeft w:val="0"/>
      <w:marRight w:val="0"/>
      <w:marTop w:val="0"/>
      <w:marBottom w:val="0"/>
      <w:divBdr>
        <w:top w:val="none" w:sz="0" w:space="0" w:color="auto"/>
        <w:left w:val="none" w:sz="0" w:space="0" w:color="auto"/>
        <w:bottom w:val="none" w:sz="0" w:space="0" w:color="auto"/>
        <w:right w:val="none" w:sz="0" w:space="0" w:color="auto"/>
      </w:divBdr>
    </w:div>
    <w:div w:id="1655063919">
      <w:bodyDiv w:val="1"/>
      <w:marLeft w:val="0"/>
      <w:marRight w:val="0"/>
      <w:marTop w:val="0"/>
      <w:marBottom w:val="0"/>
      <w:divBdr>
        <w:top w:val="none" w:sz="0" w:space="0" w:color="auto"/>
        <w:left w:val="none" w:sz="0" w:space="0" w:color="auto"/>
        <w:bottom w:val="none" w:sz="0" w:space="0" w:color="auto"/>
        <w:right w:val="none" w:sz="0" w:space="0" w:color="auto"/>
      </w:divBdr>
    </w:div>
    <w:div w:id="1671759278">
      <w:bodyDiv w:val="1"/>
      <w:marLeft w:val="0"/>
      <w:marRight w:val="0"/>
      <w:marTop w:val="0"/>
      <w:marBottom w:val="0"/>
      <w:divBdr>
        <w:top w:val="none" w:sz="0" w:space="0" w:color="auto"/>
        <w:left w:val="none" w:sz="0" w:space="0" w:color="auto"/>
        <w:bottom w:val="none" w:sz="0" w:space="0" w:color="auto"/>
        <w:right w:val="none" w:sz="0" w:space="0" w:color="auto"/>
      </w:divBdr>
    </w:div>
    <w:div w:id="1696417797">
      <w:bodyDiv w:val="1"/>
      <w:marLeft w:val="0"/>
      <w:marRight w:val="0"/>
      <w:marTop w:val="0"/>
      <w:marBottom w:val="0"/>
      <w:divBdr>
        <w:top w:val="none" w:sz="0" w:space="0" w:color="auto"/>
        <w:left w:val="none" w:sz="0" w:space="0" w:color="auto"/>
        <w:bottom w:val="none" w:sz="0" w:space="0" w:color="auto"/>
        <w:right w:val="none" w:sz="0" w:space="0" w:color="auto"/>
      </w:divBdr>
    </w:div>
    <w:div w:id="1702977414">
      <w:bodyDiv w:val="1"/>
      <w:marLeft w:val="0"/>
      <w:marRight w:val="0"/>
      <w:marTop w:val="0"/>
      <w:marBottom w:val="0"/>
      <w:divBdr>
        <w:top w:val="none" w:sz="0" w:space="0" w:color="auto"/>
        <w:left w:val="none" w:sz="0" w:space="0" w:color="auto"/>
        <w:bottom w:val="none" w:sz="0" w:space="0" w:color="auto"/>
        <w:right w:val="none" w:sz="0" w:space="0" w:color="auto"/>
      </w:divBdr>
    </w:div>
    <w:div w:id="1731004005">
      <w:bodyDiv w:val="1"/>
      <w:marLeft w:val="0"/>
      <w:marRight w:val="0"/>
      <w:marTop w:val="0"/>
      <w:marBottom w:val="0"/>
      <w:divBdr>
        <w:top w:val="none" w:sz="0" w:space="0" w:color="auto"/>
        <w:left w:val="none" w:sz="0" w:space="0" w:color="auto"/>
        <w:bottom w:val="none" w:sz="0" w:space="0" w:color="auto"/>
        <w:right w:val="none" w:sz="0" w:space="0" w:color="auto"/>
      </w:divBdr>
    </w:div>
    <w:div w:id="1734423764">
      <w:bodyDiv w:val="1"/>
      <w:marLeft w:val="0"/>
      <w:marRight w:val="0"/>
      <w:marTop w:val="0"/>
      <w:marBottom w:val="0"/>
      <w:divBdr>
        <w:top w:val="none" w:sz="0" w:space="0" w:color="auto"/>
        <w:left w:val="none" w:sz="0" w:space="0" w:color="auto"/>
        <w:bottom w:val="none" w:sz="0" w:space="0" w:color="auto"/>
        <w:right w:val="none" w:sz="0" w:space="0" w:color="auto"/>
      </w:divBdr>
    </w:div>
    <w:div w:id="1801610539">
      <w:bodyDiv w:val="1"/>
      <w:marLeft w:val="0"/>
      <w:marRight w:val="0"/>
      <w:marTop w:val="0"/>
      <w:marBottom w:val="0"/>
      <w:divBdr>
        <w:top w:val="none" w:sz="0" w:space="0" w:color="auto"/>
        <w:left w:val="none" w:sz="0" w:space="0" w:color="auto"/>
        <w:bottom w:val="none" w:sz="0" w:space="0" w:color="auto"/>
        <w:right w:val="none" w:sz="0" w:space="0" w:color="auto"/>
      </w:divBdr>
    </w:div>
    <w:div w:id="1867210942">
      <w:bodyDiv w:val="1"/>
      <w:marLeft w:val="0"/>
      <w:marRight w:val="0"/>
      <w:marTop w:val="0"/>
      <w:marBottom w:val="0"/>
      <w:divBdr>
        <w:top w:val="none" w:sz="0" w:space="0" w:color="auto"/>
        <w:left w:val="none" w:sz="0" w:space="0" w:color="auto"/>
        <w:bottom w:val="none" w:sz="0" w:space="0" w:color="auto"/>
        <w:right w:val="none" w:sz="0" w:space="0" w:color="auto"/>
      </w:divBdr>
    </w:div>
    <w:div w:id="1873688085">
      <w:bodyDiv w:val="1"/>
      <w:marLeft w:val="0"/>
      <w:marRight w:val="0"/>
      <w:marTop w:val="0"/>
      <w:marBottom w:val="0"/>
      <w:divBdr>
        <w:top w:val="none" w:sz="0" w:space="0" w:color="auto"/>
        <w:left w:val="none" w:sz="0" w:space="0" w:color="auto"/>
        <w:bottom w:val="none" w:sz="0" w:space="0" w:color="auto"/>
        <w:right w:val="none" w:sz="0" w:space="0" w:color="auto"/>
      </w:divBdr>
    </w:div>
    <w:div w:id="1877960037">
      <w:bodyDiv w:val="1"/>
      <w:marLeft w:val="0"/>
      <w:marRight w:val="0"/>
      <w:marTop w:val="0"/>
      <w:marBottom w:val="0"/>
      <w:divBdr>
        <w:top w:val="none" w:sz="0" w:space="0" w:color="auto"/>
        <w:left w:val="none" w:sz="0" w:space="0" w:color="auto"/>
        <w:bottom w:val="none" w:sz="0" w:space="0" w:color="auto"/>
        <w:right w:val="none" w:sz="0" w:space="0" w:color="auto"/>
      </w:divBdr>
    </w:div>
    <w:div w:id="1881017130">
      <w:bodyDiv w:val="1"/>
      <w:marLeft w:val="0"/>
      <w:marRight w:val="0"/>
      <w:marTop w:val="0"/>
      <w:marBottom w:val="0"/>
      <w:divBdr>
        <w:top w:val="none" w:sz="0" w:space="0" w:color="auto"/>
        <w:left w:val="none" w:sz="0" w:space="0" w:color="auto"/>
        <w:bottom w:val="none" w:sz="0" w:space="0" w:color="auto"/>
        <w:right w:val="none" w:sz="0" w:space="0" w:color="auto"/>
      </w:divBdr>
    </w:div>
    <w:div w:id="1881938586">
      <w:bodyDiv w:val="1"/>
      <w:marLeft w:val="0"/>
      <w:marRight w:val="0"/>
      <w:marTop w:val="0"/>
      <w:marBottom w:val="0"/>
      <w:divBdr>
        <w:top w:val="none" w:sz="0" w:space="0" w:color="auto"/>
        <w:left w:val="none" w:sz="0" w:space="0" w:color="auto"/>
        <w:bottom w:val="none" w:sz="0" w:space="0" w:color="auto"/>
        <w:right w:val="none" w:sz="0" w:space="0" w:color="auto"/>
      </w:divBdr>
    </w:div>
    <w:div w:id="1907303040">
      <w:bodyDiv w:val="1"/>
      <w:marLeft w:val="0"/>
      <w:marRight w:val="0"/>
      <w:marTop w:val="0"/>
      <w:marBottom w:val="0"/>
      <w:divBdr>
        <w:top w:val="none" w:sz="0" w:space="0" w:color="auto"/>
        <w:left w:val="none" w:sz="0" w:space="0" w:color="auto"/>
        <w:bottom w:val="none" w:sz="0" w:space="0" w:color="auto"/>
        <w:right w:val="none" w:sz="0" w:space="0" w:color="auto"/>
      </w:divBdr>
    </w:div>
    <w:div w:id="1909227519">
      <w:bodyDiv w:val="1"/>
      <w:marLeft w:val="0"/>
      <w:marRight w:val="0"/>
      <w:marTop w:val="0"/>
      <w:marBottom w:val="0"/>
      <w:divBdr>
        <w:top w:val="none" w:sz="0" w:space="0" w:color="auto"/>
        <w:left w:val="none" w:sz="0" w:space="0" w:color="auto"/>
        <w:bottom w:val="none" w:sz="0" w:space="0" w:color="auto"/>
        <w:right w:val="none" w:sz="0" w:space="0" w:color="auto"/>
      </w:divBdr>
    </w:div>
    <w:div w:id="1926108858">
      <w:bodyDiv w:val="1"/>
      <w:marLeft w:val="0"/>
      <w:marRight w:val="0"/>
      <w:marTop w:val="0"/>
      <w:marBottom w:val="0"/>
      <w:divBdr>
        <w:top w:val="none" w:sz="0" w:space="0" w:color="auto"/>
        <w:left w:val="none" w:sz="0" w:space="0" w:color="auto"/>
        <w:bottom w:val="none" w:sz="0" w:space="0" w:color="auto"/>
        <w:right w:val="none" w:sz="0" w:space="0" w:color="auto"/>
      </w:divBdr>
    </w:div>
    <w:div w:id="1932544228">
      <w:bodyDiv w:val="1"/>
      <w:marLeft w:val="0"/>
      <w:marRight w:val="0"/>
      <w:marTop w:val="0"/>
      <w:marBottom w:val="0"/>
      <w:divBdr>
        <w:top w:val="none" w:sz="0" w:space="0" w:color="auto"/>
        <w:left w:val="none" w:sz="0" w:space="0" w:color="auto"/>
        <w:bottom w:val="none" w:sz="0" w:space="0" w:color="auto"/>
        <w:right w:val="none" w:sz="0" w:space="0" w:color="auto"/>
      </w:divBdr>
    </w:div>
    <w:div w:id="1942638515">
      <w:bodyDiv w:val="1"/>
      <w:marLeft w:val="0"/>
      <w:marRight w:val="0"/>
      <w:marTop w:val="0"/>
      <w:marBottom w:val="0"/>
      <w:divBdr>
        <w:top w:val="none" w:sz="0" w:space="0" w:color="auto"/>
        <w:left w:val="none" w:sz="0" w:space="0" w:color="auto"/>
        <w:bottom w:val="none" w:sz="0" w:space="0" w:color="auto"/>
        <w:right w:val="none" w:sz="0" w:space="0" w:color="auto"/>
      </w:divBdr>
    </w:div>
    <w:div w:id="1949847885">
      <w:bodyDiv w:val="1"/>
      <w:marLeft w:val="0"/>
      <w:marRight w:val="0"/>
      <w:marTop w:val="0"/>
      <w:marBottom w:val="0"/>
      <w:divBdr>
        <w:top w:val="none" w:sz="0" w:space="0" w:color="auto"/>
        <w:left w:val="none" w:sz="0" w:space="0" w:color="auto"/>
        <w:bottom w:val="none" w:sz="0" w:space="0" w:color="auto"/>
        <w:right w:val="none" w:sz="0" w:space="0" w:color="auto"/>
      </w:divBdr>
    </w:div>
    <w:div w:id="1967344353">
      <w:bodyDiv w:val="1"/>
      <w:marLeft w:val="0"/>
      <w:marRight w:val="0"/>
      <w:marTop w:val="0"/>
      <w:marBottom w:val="0"/>
      <w:divBdr>
        <w:top w:val="none" w:sz="0" w:space="0" w:color="auto"/>
        <w:left w:val="none" w:sz="0" w:space="0" w:color="auto"/>
        <w:bottom w:val="none" w:sz="0" w:space="0" w:color="auto"/>
        <w:right w:val="none" w:sz="0" w:space="0" w:color="auto"/>
      </w:divBdr>
    </w:div>
    <w:div w:id="1987926613">
      <w:bodyDiv w:val="1"/>
      <w:marLeft w:val="0"/>
      <w:marRight w:val="0"/>
      <w:marTop w:val="0"/>
      <w:marBottom w:val="0"/>
      <w:divBdr>
        <w:top w:val="none" w:sz="0" w:space="0" w:color="auto"/>
        <w:left w:val="none" w:sz="0" w:space="0" w:color="auto"/>
        <w:bottom w:val="none" w:sz="0" w:space="0" w:color="auto"/>
        <w:right w:val="none" w:sz="0" w:space="0" w:color="auto"/>
      </w:divBdr>
    </w:div>
    <w:div w:id="1994485123">
      <w:bodyDiv w:val="1"/>
      <w:marLeft w:val="0"/>
      <w:marRight w:val="0"/>
      <w:marTop w:val="0"/>
      <w:marBottom w:val="0"/>
      <w:divBdr>
        <w:top w:val="none" w:sz="0" w:space="0" w:color="auto"/>
        <w:left w:val="none" w:sz="0" w:space="0" w:color="auto"/>
        <w:bottom w:val="none" w:sz="0" w:space="0" w:color="auto"/>
        <w:right w:val="none" w:sz="0" w:space="0" w:color="auto"/>
      </w:divBdr>
    </w:div>
    <w:div w:id="2033453740">
      <w:bodyDiv w:val="1"/>
      <w:marLeft w:val="0"/>
      <w:marRight w:val="0"/>
      <w:marTop w:val="0"/>
      <w:marBottom w:val="0"/>
      <w:divBdr>
        <w:top w:val="none" w:sz="0" w:space="0" w:color="auto"/>
        <w:left w:val="none" w:sz="0" w:space="0" w:color="auto"/>
        <w:bottom w:val="none" w:sz="0" w:space="0" w:color="auto"/>
        <w:right w:val="none" w:sz="0" w:space="0" w:color="auto"/>
      </w:divBdr>
    </w:div>
    <w:div w:id="2055694659">
      <w:bodyDiv w:val="1"/>
      <w:marLeft w:val="0"/>
      <w:marRight w:val="0"/>
      <w:marTop w:val="0"/>
      <w:marBottom w:val="0"/>
      <w:divBdr>
        <w:top w:val="none" w:sz="0" w:space="0" w:color="auto"/>
        <w:left w:val="none" w:sz="0" w:space="0" w:color="auto"/>
        <w:bottom w:val="none" w:sz="0" w:space="0" w:color="auto"/>
        <w:right w:val="none" w:sz="0" w:space="0" w:color="auto"/>
      </w:divBdr>
    </w:div>
    <w:div w:id="2137795659">
      <w:bodyDiv w:val="1"/>
      <w:marLeft w:val="0"/>
      <w:marRight w:val="0"/>
      <w:marTop w:val="0"/>
      <w:marBottom w:val="0"/>
      <w:divBdr>
        <w:top w:val="none" w:sz="0" w:space="0" w:color="auto"/>
        <w:left w:val="none" w:sz="0" w:space="0" w:color="auto"/>
        <w:bottom w:val="none" w:sz="0" w:space="0" w:color="auto"/>
        <w:right w:val="none" w:sz="0" w:space="0" w:color="auto"/>
      </w:divBdr>
    </w:div>
    <w:div w:id="2140613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areersbox.co.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ellerivefcj.org/learning/caree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ussellgroup.ac.uk/informed-choices/" TargetMode="External"/><Relationship Id="rId5" Type="http://schemas.openxmlformats.org/officeDocument/2006/relationships/webSettings" Target="webSettings.xml"/><Relationship Id="rId15" Type="http://schemas.openxmlformats.org/officeDocument/2006/relationships/hyperlink" Target="http://www.Nationalcareersservice.direct.gov.uk" TargetMode="External"/><Relationship Id="rId10" Type="http://schemas.openxmlformats.org/officeDocument/2006/relationships/image" Target="media/image2.jpeg"/><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http://www.mathscareers.org.uk" TargetMode="External"/><Relationship Id="rId14" Type="http://schemas.openxmlformats.org/officeDocument/2006/relationships/hyperlink" Target="http://www.icou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B3BCA-B441-4DCF-8B9E-D0027C02E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53</Pages>
  <Words>10040</Words>
  <Characters>57234</Characters>
  <Application>Microsoft Office Word</Application>
  <DocSecurity>0</DocSecurity>
  <Lines>476</Lines>
  <Paragraphs>134</Paragraphs>
  <ScaleCrop>false</ScaleCrop>
  <Company>Bellerive FCJ Catholic College</Company>
  <LinksUpToDate>false</LinksUpToDate>
  <CharactersWithSpaces>67140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P McMenamin</cp:lastModifiedBy>
  <cp:revision>3</cp:revision>
  <cp:lastPrinted>2016-02-01T15:50:00Z</cp:lastPrinted>
  <dcterms:created xsi:type="dcterms:W3CDTF">2025-01-28T07:45:00Z</dcterms:created>
  <dcterms:modified xsi:type="dcterms:W3CDTF">2025-01-28T14:02:00Z</dcterms:modified>
</cp:coreProperties>
</file>