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4542" w14:textId="77777777" w:rsidR="00890B84" w:rsidRDefault="00CF21D4">
      <w:pPr>
        <w:jc w:val="center"/>
        <w:rPr>
          <w:rFonts w:cs="Arial"/>
          <w:b/>
          <w:sz w:val="24"/>
          <w:szCs w:val="24"/>
        </w:rPr>
      </w:pPr>
      <w:r>
        <w:rPr>
          <w:rFonts w:cs="Arial"/>
          <w:b/>
          <w:sz w:val="24"/>
          <w:szCs w:val="24"/>
        </w:rPr>
        <w:t>Bellerive FCJ Catholic College</w:t>
      </w:r>
    </w:p>
    <w:p w14:paraId="68FECEE3" w14:textId="77777777" w:rsidR="00890B84" w:rsidRDefault="00CF21D4">
      <w:pPr>
        <w:jc w:val="center"/>
        <w:rPr>
          <w:rFonts w:cs="Arial"/>
          <w:b/>
          <w:sz w:val="24"/>
          <w:szCs w:val="24"/>
        </w:rPr>
      </w:pPr>
      <w:r>
        <w:rPr>
          <w:rFonts w:cs="Arial"/>
          <w:b/>
          <w:sz w:val="24"/>
          <w:szCs w:val="24"/>
        </w:rPr>
        <w:t xml:space="preserve"> School Local Offer</w:t>
      </w:r>
    </w:p>
    <w:p w14:paraId="1253D979" w14:textId="77777777" w:rsidR="00890B84" w:rsidRDefault="00890B84">
      <w:pPr>
        <w:rPr>
          <w:rFonts w:cs="Arial"/>
          <w:sz w:val="24"/>
          <w:szCs w:val="24"/>
        </w:rPr>
      </w:pPr>
    </w:p>
    <w:p w14:paraId="35CAA5DD" w14:textId="77777777" w:rsidR="00890B84" w:rsidRDefault="00CF21D4">
      <w:pPr>
        <w:pStyle w:val="ListParagraph"/>
        <w:numPr>
          <w:ilvl w:val="0"/>
          <w:numId w:val="1"/>
        </w:numPr>
        <w:rPr>
          <w:rFonts w:cs="Arial"/>
          <w:b/>
          <w:sz w:val="24"/>
          <w:szCs w:val="24"/>
        </w:rPr>
      </w:pPr>
      <w:r>
        <w:rPr>
          <w:rFonts w:cs="Arial"/>
          <w:b/>
          <w:sz w:val="24"/>
          <w:szCs w:val="24"/>
        </w:rPr>
        <w:t>How will I be involved in discussions about and planning for my child’s education?</w:t>
      </w:r>
    </w:p>
    <w:p w14:paraId="3A49DDE3" w14:textId="77777777" w:rsidR="00890B84" w:rsidRDefault="00890B84">
      <w:pPr>
        <w:pStyle w:val="ListParagraph"/>
      </w:pPr>
    </w:p>
    <w:p w14:paraId="3ED215B2" w14:textId="3463EF31" w:rsidR="00890B84" w:rsidRDefault="00C16364">
      <w:pPr>
        <w:pStyle w:val="ListParagraph"/>
        <w:rPr>
          <w:rFonts w:cs="Arial"/>
          <w:sz w:val="24"/>
          <w:szCs w:val="24"/>
        </w:rPr>
      </w:pPr>
      <w:r>
        <w:rPr>
          <w:rFonts w:cs="Arial"/>
          <w:sz w:val="24"/>
          <w:szCs w:val="24"/>
        </w:rPr>
        <w:t>You can meet Mrs Parry</w:t>
      </w:r>
      <w:r w:rsidR="00CF21D4">
        <w:rPr>
          <w:rFonts w:cs="Arial"/>
          <w:sz w:val="24"/>
          <w:szCs w:val="24"/>
        </w:rPr>
        <w:t>, the Special Needs Co-ordinator by arranging an appointment, prior to your child’s admission to the school and at any time during the academic year.</w:t>
      </w:r>
    </w:p>
    <w:p w14:paraId="1C972B67" w14:textId="24E5F9B8" w:rsidR="00890B84" w:rsidRDefault="00CF21D4">
      <w:pPr>
        <w:pStyle w:val="ListParagraph"/>
        <w:rPr>
          <w:rFonts w:cs="Arial"/>
          <w:sz w:val="24"/>
          <w:szCs w:val="24"/>
        </w:rPr>
      </w:pPr>
      <w:r>
        <w:rPr>
          <w:rFonts w:cs="Arial"/>
          <w:sz w:val="24"/>
          <w:szCs w:val="24"/>
        </w:rPr>
        <w:t>You will be invited to an Annual Review and/or Parents’ Evening each year, where progress and targets for improvement will be discussed with individu</w:t>
      </w:r>
      <w:r w:rsidR="00C16364">
        <w:rPr>
          <w:rFonts w:cs="Arial"/>
          <w:sz w:val="24"/>
          <w:szCs w:val="24"/>
        </w:rPr>
        <w:t>al subject teachers and/or Mrs Parry</w:t>
      </w:r>
      <w:r>
        <w:rPr>
          <w:rFonts w:cs="Arial"/>
          <w:sz w:val="24"/>
          <w:szCs w:val="24"/>
        </w:rPr>
        <w:t xml:space="preserve">. </w:t>
      </w:r>
    </w:p>
    <w:p w14:paraId="6E68CACF" w14:textId="77777777" w:rsidR="00890B84" w:rsidRDefault="00890B84">
      <w:pPr>
        <w:rPr>
          <w:rFonts w:cs="Arial"/>
          <w:sz w:val="24"/>
          <w:szCs w:val="24"/>
        </w:rPr>
      </w:pPr>
    </w:p>
    <w:p w14:paraId="45395079" w14:textId="77777777" w:rsidR="00890B84" w:rsidRDefault="00CF21D4">
      <w:pPr>
        <w:pStyle w:val="ListParagraph"/>
        <w:numPr>
          <w:ilvl w:val="0"/>
          <w:numId w:val="1"/>
        </w:numPr>
        <w:rPr>
          <w:rFonts w:cs="Arial"/>
          <w:b/>
          <w:sz w:val="24"/>
          <w:szCs w:val="24"/>
        </w:rPr>
      </w:pPr>
      <w:r>
        <w:rPr>
          <w:rFonts w:cs="Arial"/>
          <w:b/>
          <w:sz w:val="24"/>
          <w:szCs w:val="24"/>
        </w:rPr>
        <w:t>How will school staff support my child?</w:t>
      </w:r>
    </w:p>
    <w:p w14:paraId="42D113BD" w14:textId="77777777" w:rsidR="00890B84" w:rsidRDefault="00890B84">
      <w:pPr>
        <w:pStyle w:val="ListParagraph"/>
        <w:rPr>
          <w:rFonts w:cs="Arial"/>
          <w:sz w:val="24"/>
          <w:szCs w:val="24"/>
        </w:rPr>
      </w:pPr>
    </w:p>
    <w:p w14:paraId="69EF1512" w14:textId="77777777" w:rsidR="00890B84" w:rsidRDefault="00CF21D4">
      <w:pPr>
        <w:pStyle w:val="ListParagraph"/>
        <w:rPr>
          <w:rFonts w:cs="Arial"/>
          <w:sz w:val="24"/>
          <w:szCs w:val="24"/>
        </w:rPr>
      </w:pPr>
      <w:r>
        <w:rPr>
          <w:rFonts w:cs="Arial"/>
          <w:sz w:val="24"/>
          <w:szCs w:val="24"/>
        </w:rPr>
        <w:t xml:space="preserve">After analysing information from your child’s primary school and assessment data in Year 7, teaching assistants, pastoral staff and subject teachers will be made aware of your child’s learning and or behavioural needs.  Targets will be set for pupils that are monitored and reviewed, to ensure you and your child are kept up to date with progress made. </w:t>
      </w:r>
    </w:p>
    <w:p w14:paraId="14084476" w14:textId="77777777" w:rsidR="00890B84" w:rsidRDefault="00890B84">
      <w:pPr>
        <w:pStyle w:val="ListParagraph"/>
        <w:rPr>
          <w:rFonts w:cs="Arial"/>
          <w:sz w:val="24"/>
          <w:szCs w:val="24"/>
        </w:rPr>
      </w:pPr>
    </w:p>
    <w:p w14:paraId="06D7315D" w14:textId="79F04BD1" w:rsidR="00890B84" w:rsidRDefault="00453F7F">
      <w:pPr>
        <w:pStyle w:val="ListParagraph"/>
        <w:rPr>
          <w:rFonts w:cs="Arial"/>
          <w:sz w:val="24"/>
          <w:szCs w:val="24"/>
        </w:rPr>
      </w:pPr>
      <w:r>
        <w:rPr>
          <w:rFonts w:cs="Arial"/>
          <w:sz w:val="24"/>
          <w:szCs w:val="24"/>
        </w:rPr>
        <w:t xml:space="preserve">We have a Year 7 Meeting in October when the parents meet with the form tutor and </w:t>
      </w:r>
      <w:r w:rsidR="00A25FC4">
        <w:rPr>
          <w:rFonts w:cs="Arial"/>
          <w:sz w:val="24"/>
          <w:szCs w:val="24"/>
        </w:rPr>
        <w:t>they are</w:t>
      </w:r>
      <w:r>
        <w:rPr>
          <w:rFonts w:cs="Arial"/>
          <w:sz w:val="24"/>
          <w:szCs w:val="24"/>
        </w:rPr>
        <w:t xml:space="preserve"> also invited to meet Mrs </w:t>
      </w:r>
      <w:r w:rsidR="00C16364">
        <w:rPr>
          <w:rFonts w:cs="Arial"/>
          <w:sz w:val="24"/>
          <w:szCs w:val="24"/>
        </w:rPr>
        <w:t>Parry</w:t>
      </w:r>
      <w:r>
        <w:rPr>
          <w:rFonts w:cs="Arial"/>
          <w:sz w:val="24"/>
          <w:szCs w:val="24"/>
        </w:rPr>
        <w:t xml:space="preserve"> (SEN</w:t>
      </w:r>
      <w:r w:rsidR="00C16364">
        <w:rPr>
          <w:rFonts w:cs="Arial"/>
          <w:sz w:val="24"/>
          <w:szCs w:val="24"/>
        </w:rPr>
        <w:t>D</w:t>
      </w:r>
      <w:r>
        <w:rPr>
          <w:rFonts w:cs="Arial"/>
          <w:sz w:val="24"/>
          <w:szCs w:val="24"/>
        </w:rPr>
        <w:t>CO) to discuss any issues related to learning support, to ensure that appropriate support is in place for the new academic year</w:t>
      </w:r>
    </w:p>
    <w:p w14:paraId="088D64F3" w14:textId="4673CD65" w:rsidR="00890B84" w:rsidRDefault="00CF21D4">
      <w:pPr>
        <w:pStyle w:val="ListParagraph"/>
        <w:rPr>
          <w:rFonts w:cs="Arial"/>
          <w:sz w:val="24"/>
          <w:szCs w:val="24"/>
        </w:rPr>
      </w:pPr>
      <w:r>
        <w:rPr>
          <w:rFonts w:cs="Arial"/>
          <w:sz w:val="24"/>
          <w:szCs w:val="24"/>
        </w:rPr>
        <w:t xml:space="preserve">Information about how the school supports all pupils to reach their full potential is shared at this </w:t>
      </w:r>
      <w:r w:rsidR="00A25FC4">
        <w:rPr>
          <w:rFonts w:cs="Arial"/>
          <w:sz w:val="24"/>
          <w:szCs w:val="24"/>
        </w:rPr>
        <w:t xml:space="preserve">meeting. </w:t>
      </w:r>
    </w:p>
    <w:p w14:paraId="33667F8A" w14:textId="77777777" w:rsidR="00890B84" w:rsidRDefault="00890B84">
      <w:pPr>
        <w:rPr>
          <w:rFonts w:cs="Arial"/>
          <w:b/>
          <w:sz w:val="24"/>
          <w:szCs w:val="24"/>
        </w:rPr>
      </w:pPr>
    </w:p>
    <w:p w14:paraId="7E37B2FC" w14:textId="77777777" w:rsidR="00890B84" w:rsidRDefault="00CF21D4">
      <w:pPr>
        <w:pStyle w:val="ListParagraph"/>
        <w:numPr>
          <w:ilvl w:val="0"/>
          <w:numId w:val="1"/>
        </w:numPr>
        <w:rPr>
          <w:rFonts w:cs="Arial"/>
          <w:b/>
          <w:sz w:val="24"/>
          <w:szCs w:val="24"/>
        </w:rPr>
      </w:pPr>
      <w:r>
        <w:rPr>
          <w:rFonts w:cs="Arial"/>
          <w:b/>
          <w:sz w:val="24"/>
          <w:szCs w:val="24"/>
        </w:rPr>
        <w:t>How will the curriculum be matched to my child’s needs?</w:t>
      </w:r>
    </w:p>
    <w:p w14:paraId="39DA764B" w14:textId="77777777" w:rsidR="00890B84" w:rsidRDefault="00890B84">
      <w:pPr>
        <w:pStyle w:val="ListParagraph"/>
        <w:rPr>
          <w:rFonts w:cs="Arial"/>
          <w:sz w:val="24"/>
          <w:szCs w:val="24"/>
        </w:rPr>
      </w:pPr>
    </w:p>
    <w:p w14:paraId="0CF8E1C2" w14:textId="65EF88BE" w:rsidR="00890B84" w:rsidRDefault="00CF21D4">
      <w:pPr>
        <w:pStyle w:val="ListParagraph"/>
        <w:rPr>
          <w:rFonts w:cs="Arial"/>
          <w:sz w:val="24"/>
          <w:szCs w:val="24"/>
        </w:rPr>
      </w:pPr>
      <w:r>
        <w:rPr>
          <w:rFonts w:cs="Arial"/>
          <w:sz w:val="24"/>
          <w:szCs w:val="24"/>
        </w:rPr>
        <w:t xml:space="preserve">At Bellerive, we understand that all pupils have different learning styles and learn at their own pace.  To ensure that all pupils reach their full potential we place them in sets in Maths in Year 7 and then in Maths and Science in Year 8 and year 9, according to need and ability and lessons are appropriately differentiated.  These sets are </w:t>
      </w:r>
      <w:r w:rsidR="00A25FC4">
        <w:rPr>
          <w:rFonts w:cs="Arial"/>
          <w:sz w:val="24"/>
          <w:szCs w:val="24"/>
        </w:rPr>
        <w:t>reviewed,</w:t>
      </w:r>
      <w:r>
        <w:rPr>
          <w:rFonts w:cs="Arial"/>
          <w:sz w:val="24"/>
          <w:szCs w:val="24"/>
        </w:rPr>
        <w:t xml:space="preserve"> and pupils moved during KS3 as appropriate.  </w:t>
      </w:r>
    </w:p>
    <w:p w14:paraId="42F98008" w14:textId="77777777" w:rsidR="00890B84" w:rsidRDefault="00890B84">
      <w:pPr>
        <w:pStyle w:val="ListParagraph"/>
        <w:rPr>
          <w:rFonts w:cs="Arial"/>
          <w:sz w:val="24"/>
          <w:szCs w:val="24"/>
        </w:rPr>
      </w:pPr>
    </w:p>
    <w:p w14:paraId="78B1815A" w14:textId="06E644C2" w:rsidR="00890B84" w:rsidRDefault="00CF21D4">
      <w:pPr>
        <w:pStyle w:val="ListParagraph"/>
        <w:rPr>
          <w:rFonts w:cs="Arial"/>
          <w:sz w:val="24"/>
          <w:szCs w:val="24"/>
        </w:rPr>
      </w:pPr>
      <w:r>
        <w:rPr>
          <w:rFonts w:cs="Arial"/>
          <w:sz w:val="24"/>
          <w:szCs w:val="24"/>
        </w:rPr>
        <w:t xml:space="preserve">All other lessons take place within mixed ability form groups, and teaching staff plan their lessons to ensure all students </w:t>
      </w:r>
      <w:r w:rsidR="00A25FC4">
        <w:rPr>
          <w:rFonts w:cs="Arial"/>
          <w:sz w:val="24"/>
          <w:szCs w:val="24"/>
        </w:rPr>
        <w:t>can</w:t>
      </w:r>
      <w:r>
        <w:rPr>
          <w:rFonts w:cs="Arial"/>
          <w:sz w:val="24"/>
          <w:szCs w:val="24"/>
        </w:rPr>
        <w:t xml:space="preserve"> make the best possible progress.  We see the form unit as crucial to both academic and pastoral progression.</w:t>
      </w:r>
    </w:p>
    <w:p w14:paraId="4CBC60B7" w14:textId="77777777" w:rsidR="00890B84" w:rsidRDefault="00890B84">
      <w:pPr>
        <w:pStyle w:val="ListParagraph"/>
        <w:rPr>
          <w:rFonts w:cs="Arial"/>
          <w:sz w:val="24"/>
          <w:szCs w:val="24"/>
        </w:rPr>
      </w:pPr>
    </w:p>
    <w:p w14:paraId="71D7329B" w14:textId="77777777" w:rsidR="00890B84" w:rsidRDefault="00CF21D4">
      <w:pPr>
        <w:pStyle w:val="ListParagraph"/>
        <w:rPr>
          <w:rFonts w:cs="Arial"/>
          <w:sz w:val="24"/>
          <w:szCs w:val="24"/>
        </w:rPr>
      </w:pPr>
      <w:r>
        <w:rPr>
          <w:rFonts w:cs="Arial"/>
          <w:sz w:val="24"/>
          <w:szCs w:val="24"/>
        </w:rPr>
        <w:lastRenderedPageBreak/>
        <w:t xml:space="preserve">We aim to ensure that the pace and challenge in all lessons, supports every pupil to achieve good outcomes and realise their true potential. Teaching assistants may also support their learning in lessons. </w:t>
      </w:r>
    </w:p>
    <w:p w14:paraId="67BD5440" w14:textId="77777777" w:rsidR="00890B84" w:rsidRDefault="00890B84">
      <w:pPr>
        <w:pStyle w:val="ListParagraph"/>
        <w:rPr>
          <w:rFonts w:cs="Arial"/>
          <w:sz w:val="24"/>
          <w:szCs w:val="24"/>
        </w:rPr>
      </w:pPr>
    </w:p>
    <w:p w14:paraId="65560379" w14:textId="5264E547" w:rsidR="00890B84" w:rsidRDefault="00CF21D4">
      <w:pPr>
        <w:pStyle w:val="ListParagraph"/>
        <w:rPr>
          <w:rFonts w:cs="Arial"/>
          <w:sz w:val="24"/>
          <w:szCs w:val="24"/>
        </w:rPr>
      </w:pPr>
      <w:r>
        <w:rPr>
          <w:rFonts w:cs="Arial"/>
          <w:sz w:val="24"/>
          <w:szCs w:val="24"/>
        </w:rPr>
        <w:t xml:space="preserve">You will be </w:t>
      </w:r>
      <w:r w:rsidR="00A25FC4">
        <w:rPr>
          <w:rFonts w:cs="Arial"/>
          <w:sz w:val="24"/>
          <w:szCs w:val="24"/>
        </w:rPr>
        <w:t>sent</w:t>
      </w:r>
      <w:r>
        <w:rPr>
          <w:rFonts w:cs="Arial"/>
          <w:sz w:val="24"/>
          <w:szCs w:val="24"/>
        </w:rPr>
        <w:t xml:space="preserve"> regular progress report to show you how well your daughter is </w:t>
      </w:r>
      <w:r w:rsidR="00A25FC4">
        <w:rPr>
          <w:rFonts w:cs="Arial"/>
          <w:sz w:val="24"/>
          <w:szCs w:val="24"/>
        </w:rPr>
        <w:t>performing,</w:t>
      </w:r>
      <w:r>
        <w:rPr>
          <w:rFonts w:cs="Arial"/>
          <w:sz w:val="24"/>
          <w:szCs w:val="24"/>
        </w:rPr>
        <w:t xml:space="preserve"> and we will also send an annual report to summarise progress for the academic year </w:t>
      </w:r>
      <w:r w:rsidR="00A25FC4">
        <w:rPr>
          <w:rFonts w:cs="Arial"/>
          <w:sz w:val="24"/>
          <w:szCs w:val="24"/>
        </w:rPr>
        <w:t>and</w:t>
      </w:r>
      <w:r>
        <w:rPr>
          <w:rFonts w:cs="Arial"/>
          <w:sz w:val="24"/>
          <w:szCs w:val="24"/>
        </w:rPr>
        <w:t xml:space="preserve"> identify areas for improvement.</w:t>
      </w:r>
    </w:p>
    <w:p w14:paraId="2FD02C33" w14:textId="77777777" w:rsidR="00890B84" w:rsidRDefault="00890B84">
      <w:pPr>
        <w:pStyle w:val="ListParagraph"/>
        <w:rPr>
          <w:rFonts w:cs="Arial"/>
          <w:sz w:val="24"/>
          <w:szCs w:val="24"/>
        </w:rPr>
      </w:pPr>
    </w:p>
    <w:p w14:paraId="603C61F0" w14:textId="6C446368" w:rsidR="00890B84" w:rsidRDefault="00CF21D4">
      <w:pPr>
        <w:pStyle w:val="ListParagraph"/>
        <w:rPr>
          <w:rFonts w:cs="Arial"/>
          <w:sz w:val="24"/>
          <w:szCs w:val="24"/>
        </w:rPr>
      </w:pPr>
      <w:r>
        <w:rPr>
          <w:rFonts w:cs="Arial"/>
          <w:sz w:val="24"/>
          <w:szCs w:val="24"/>
        </w:rPr>
        <w:t xml:space="preserve">Each year group has a parents </w:t>
      </w:r>
      <w:r w:rsidR="00A25FC4">
        <w:rPr>
          <w:rFonts w:cs="Arial"/>
          <w:sz w:val="24"/>
          <w:szCs w:val="24"/>
        </w:rPr>
        <w:t>evening,</w:t>
      </w:r>
      <w:r>
        <w:rPr>
          <w:rFonts w:cs="Arial"/>
          <w:sz w:val="24"/>
          <w:szCs w:val="24"/>
        </w:rPr>
        <w:t xml:space="preserve"> and you will informed about the dates for these in advance.  Students in Years10-13 also take part in a target setting evening to ensure they are clear on the ways in which they can help themselves achieve their best in GCSE and A level courses.  Parents will also be invited to these meetings.</w:t>
      </w:r>
    </w:p>
    <w:p w14:paraId="078623FC" w14:textId="77777777" w:rsidR="00890B84" w:rsidRDefault="00890B84">
      <w:pPr>
        <w:rPr>
          <w:rFonts w:cs="Arial"/>
          <w:sz w:val="24"/>
          <w:szCs w:val="24"/>
        </w:rPr>
      </w:pPr>
    </w:p>
    <w:p w14:paraId="401F2E53" w14:textId="77777777" w:rsidR="00890B84" w:rsidRDefault="00CF21D4">
      <w:pPr>
        <w:pStyle w:val="ListParagraph"/>
        <w:numPr>
          <w:ilvl w:val="0"/>
          <w:numId w:val="1"/>
        </w:numPr>
        <w:rPr>
          <w:rFonts w:cs="Arial"/>
          <w:b/>
          <w:sz w:val="24"/>
          <w:szCs w:val="24"/>
        </w:rPr>
      </w:pPr>
      <w:r>
        <w:rPr>
          <w:rFonts w:cs="Arial"/>
          <w:b/>
          <w:sz w:val="24"/>
          <w:szCs w:val="24"/>
        </w:rPr>
        <w:t>What support will there be for my child’s overall well-being?</w:t>
      </w:r>
    </w:p>
    <w:p w14:paraId="0740ED57" w14:textId="77777777" w:rsidR="00890B84" w:rsidRDefault="00890B84">
      <w:pPr>
        <w:pStyle w:val="ListParagraph"/>
        <w:rPr>
          <w:rFonts w:cs="Arial"/>
          <w:sz w:val="24"/>
          <w:szCs w:val="24"/>
        </w:rPr>
      </w:pPr>
    </w:p>
    <w:p w14:paraId="60DDC525" w14:textId="77777777" w:rsidR="00890B84" w:rsidRDefault="00CF21D4">
      <w:pPr>
        <w:pStyle w:val="ListParagraph"/>
        <w:rPr>
          <w:rFonts w:cs="Arial"/>
          <w:sz w:val="24"/>
          <w:szCs w:val="24"/>
        </w:rPr>
      </w:pPr>
      <w:r>
        <w:rPr>
          <w:rFonts w:cs="Arial"/>
          <w:sz w:val="24"/>
          <w:szCs w:val="24"/>
        </w:rPr>
        <w:t>The year head will be the first port of call, for concerns related to pastoral well-being and the respective head of department is the first port of call for questions related to learning. Each year group has a qualified teacher as their year head and each year group also has a qualified teacher as the assistant year head.</w:t>
      </w:r>
    </w:p>
    <w:p w14:paraId="36E11287" w14:textId="77777777" w:rsidR="00890B84" w:rsidRDefault="00890B84">
      <w:pPr>
        <w:pStyle w:val="ListParagraph"/>
        <w:rPr>
          <w:rFonts w:cs="Arial"/>
          <w:sz w:val="24"/>
          <w:szCs w:val="24"/>
        </w:rPr>
      </w:pPr>
    </w:p>
    <w:p w14:paraId="7390A912" w14:textId="09753643" w:rsidR="00890B84" w:rsidRDefault="00CF21D4">
      <w:pPr>
        <w:pStyle w:val="ListParagraph"/>
        <w:rPr>
          <w:rFonts w:cs="Arial"/>
          <w:sz w:val="24"/>
          <w:szCs w:val="24"/>
        </w:rPr>
      </w:pPr>
      <w:r>
        <w:rPr>
          <w:rFonts w:cs="Arial"/>
          <w:sz w:val="24"/>
          <w:szCs w:val="24"/>
        </w:rPr>
        <w:t xml:space="preserve">If your child has medical </w:t>
      </w:r>
      <w:r w:rsidR="00A25FC4">
        <w:rPr>
          <w:rFonts w:cs="Arial"/>
          <w:sz w:val="24"/>
          <w:szCs w:val="24"/>
        </w:rPr>
        <w:t>needs,</w:t>
      </w:r>
      <w:r>
        <w:rPr>
          <w:rFonts w:cs="Arial"/>
          <w:sz w:val="24"/>
          <w:szCs w:val="24"/>
        </w:rPr>
        <w:t xml:space="preserve"> you will be invited, with health care providers, to contribute to a Health Care Plan.  The school medical policy provides guidance for pupils who may require medication during the school day.</w:t>
      </w:r>
      <w:r>
        <w:t xml:space="preserve"> </w:t>
      </w:r>
      <w:r>
        <w:rPr>
          <w:rFonts w:cs="Arial"/>
          <w:sz w:val="24"/>
          <w:szCs w:val="24"/>
        </w:rPr>
        <w:t>FCJ club is open to all pupils and pupils struggling with friendship groups are invited to attend the friendship groups run by our pastoral support assistants.</w:t>
      </w:r>
      <w:r>
        <w:t xml:space="preserve"> </w:t>
      </w:r>
      <w:r>
        <w:rPr>
          <w:rFonts w:cs="Arial"/>
          <w:sz w:val="24"/>
          <w:szCs w:val="24"/>
        </w:rPr>
        <w:t>There are also opportunities for pupils to share their views and opinions with a termly student voice process taking place.</w:t>
      </w:r>
    </w:p>
    <w:p w14:paraId="0FB30430" w14:textId="77777777" w:rsidR="00890B84" w:rsidRDefault="00890B84">
      <w:pPr>
        <w:pStyle w:val="ListParagraph"/>
        <w:rPr>
          <w:rFonts w:cs="Arial"/>
          <w:sz w:val="24"/>
          <w:szCs w:val="24"/>
        </w:rPr>
      </w:pPr>
    </w:p>
    <w:p w14:paraId="61B46799" w14:textId="0B4C28D5" w:rsidR="00890B84" w:rsidRDefault="00CF21D4">
      <w:pPr>
        <w:pStyle w:val="ListParagraph"/>
        <w:rPr>
          <w:rFonts w:cs="Arial"/>
          <w:sz w:val="24"/>
          <w:szCs w:val="24"/>
        </w:rPr>
      </w:pPr>
      <w:r>
        <w:rPr>
          <w:rFonts w:cs="Arial"/>
          <w:sz w:val="24"/>
          <w:szCs w:val="24"/>
        </w:rPr>
        <w:t xml:space="preserve">The school’s pastoral team is led by </w:t>
      </w:r>
      <w:r w:rsidR="00C16364">
        <w:rPr>
          <w:rFonts w:cs="Arial"/>
          <w:sz w:val="24"/>
          <w:szCs w:val="24"/>
        </w:rPr>
        <w:t>Key stage Managers Mr Lucas Key stage 3, Mrs Kelly Key stage 4 and Mrs Walker Key stage 5, plus</w:t>
      </w:r>
      <w:r>
        <w:rPr>
          <w:rFonts w:cs="Arial"/>
          <w:sz w:val="24"/>
          <w:szCs w:val="24"/>
        </w:rPr>
        <w:t xml:space="preserve"> Heads of Year.  In each year group, there is a Head of Year</w:t>
      </w:r>
      <w:r w:rsidR="00C16364">
        <w:rPr>
          <w:rFonts w:cs="Arial"/>
          <w:sz w:val="24"/>
          <w:szCs w:val="24"/>
        </w:rPr>
        <w:t>, and Assistant Head of Year</w:t>
      </w:r>
      <w:r>
        <w:rPr>
          <w:rFonts w:cs="Arial"/>
          <w:sz w:val="24"/>
          <w:szCs w:val="24"/>
        </w:rPr>
        <w:t xml:space="preserve"> and a team of Form Tutors.  </w:t>
      </w:r>
      <w:r w:rsidR="00453F7F">
        <w:rPr>
          <w:rFonts w:cs="Arial"/>
          <w:sz w:val="24"/>
          <w:szCs w:val="24"/>
        </w:rPr>
        <w:t xml:space="preserve">The school has a </w:t>
      </w:r>
      <w:r w:rsidR="00A25FC4">
        <w:rPr>
          <w:rFonts w:cs="Arial"/>
          <w:sz w:val="24"/>
          <w:szCs w:val="24"/>
        </w:rPr>
        <w:t>counsellor</w:t>
      </w:r>
      <w:r w:rsidR="00453F7F">
        <w:rPr>
          <w:rFonts w:cs="Arial"/>
          <w:sz w:val="24"/>
          <w:szCs w:val="24"/>
        </w:rPr>
        <w:t xml:space="preserve"> Ms Lisa Barton and Mentor/Attendance Officer Mrs Kayte Walsh who offer targeted support.  </w:t>
      </w:r>
      <w:r>
        <w:rPr>
          <w:rFonts w:cs="Arial"/>
          <w:sz w:val="24"/>
          <w:szCs w:val="24"/>
        </w:rPr>
        <w:t xml:space="preserve">The </w:t>
      </w:r>
      <w:r w:rsidR="00453F7F">
        <w:rPr>
          <w:rFonts w:cs="Arial"/>
          <w:sz w:val="24"/>
          <w:szCs w:val="24"/>
        </w:rPr>
        <w:t xml:space="preserve">Designated Safeguarding Lead is Mrs </w:t>
      </w:r>
      <w:r w:rsidR="00C16364">
        <w:rPr>
          <w:rFonts w:cs="Arial"/>
          <w:sz w:val="24"/>
          <w:szCs w:val="24"/>
        </w:rPr>
        <w:t>Sharpe</w:t>
      </w:r>
      <w:r w:rsidR="00A25FC4">
        <w:rPr>
          <w:rFonts w:cs="Arial"/>
          <w:sz w:val="24"/>
          <w:szCs w:val="24"/>
        </w:rPr>
        <w:t>,</w:t>
      </w:r>
      <w:r w:rsidR="00453F7F">
        <w:rPr>
          <w:rFonts w:cs="Arial"/>
          <w:sz w:val="24"/>
          <w:szCs w:val="24"/>
        </w:rPr>
        <w:t xml:space="preserve"> and the Deputy Designated Safeguarding lead is Mr</w:t>
      </w:r>
      <w:r w:rsidR="00C16364">
        <w:rPr>
          <w:rFonts w:cs="Arial"/>
          <w:sz w:val="24"/>
          <w:szCs w:val="24"/>
        </w:rPr>
        <w:t xml:space="preserve"> </w:t>
      </w:r>
      <w:proofErr w:type="spellStart"/>
      <w:r w:rsidR="00C16364">
        <w:rPr>
          <w:rFonts w:cs="Arial"/>
          <w:sz w:val="24"/>
          <w:szCs w:val="24"/>
        </w:rPr>
        <w:t>McMenamin</w:t>
      </w:r>
      <w:proofErr w:type="spellEnd"/>
      <w:r w:rsidR="00453F7F">
        <w:rPr>
          <w:rFonts w:cs="Arial"/>
          <w:sz w:val="24"/>
          <w:szCs w:val="24"/>
        </w:rPr>
        <w:t xml:space="preserve">.  </w:t>
      </w:r>
    </w:p>
    <w:p w14:paraId="60F74155" w14:textId="77777777" w:rsidR="00890B84" w:rsidRDefault="00890B84">
      <w:pPr>
        <w:rPr>
          <w:rFonts w:cs="Arial"/>
          <w:sz w:val="24"/>
          <w:szCs w:val="24"/>
        </w:rPr>
      </w:pPr>
    </w:p>
    <w:p w14:paraId="0892312D" w14:textId="77777777" w:rsidR="00890B84" w:rsidRDefault="00CF21D4">
      <w:pPr>
        <w:pStyle w:val="ListParagraph"/>
        <w:numPr>
          <w:ilvl w:val="0"/>
          <w:numId w:val="1"/>
        </w:numPr>
        <w:rPr>
          <w:rFonts w:cs="Arial"/>
          <w:b/>
          <w:sz w:val="24"/>
          <w:szCs w:val="24"/>
        </w:rPr>
      </w:pPr>
      <w:r>
        <w:rPr>
          <w:rFonts w:cs="Arial"/>
          <w:b/>
          <w:sz w:val="24"/>
          <w:szCs w:val="24"/>
        </w:rPr>
        <w:t>What specialist services and expertise are available at or accessed by the school?</w:t>
      </w:r>
    </w:p>
    <w:p w14:paraId="6B752FE9" w14:textId="77777777" w:rsidR="00890B84" w:rsidRDefault="00890B84">
      <w:pPr>
        <w:pStyle w:val="ListParagraph"/>
        <w:rPr>
          <w:rFonts w:cs="Arial"/>
          <w:sz w:val="24"/>
          <w:szCs w:val="24"/>
        </w:rPr>
      </w:pPr>
    </w:p>
    <w:p w14:paraId="09BBF010" w14:textId="58F3976A" w:rsidR="00890B84" w:rsidRDefault="00CF21D4">
      <w:pPr>
        <w:pStyle w:val="ListParagraph"/>
        <w:rPr>
          <w:rFonts w:cs="Arial"/>
          <w:sz w:val="24"/>
          <w:szCs w:val="24"/>
        </w:rPr>
      </w:pPr>
      <w:r>
        <w:rPr>
          <w:rFonts w:cs="Arial"/>
          <w:sz w:val="24"/>
          <w:szCs w:val="24"/>
        </w:rPr>
        <w:t xml:space="preserve">At school all staff, informed by Mrs </w:t>
      </w:r>
      <w:r w:rsidR="00C16364">
        <w:rPr>
          <w:rFonts w:cs="Arial"/>
          <w:sz w:val="24"/>
          <w:szCs w:val="24"/>
        </w:rPr>
        <w:t>Parry</w:t>
      </w:r>
      <w:r>
        <w:rPr>
          <w:rFonts w:cs="Arial"/>
          <w:sz w:val="24"/>
          <w:szCs w:val="24"/>
        </w:rPr>
        <w:t xml:space="preserve"> (SEN</w:t>
      </w:r>
      <w:r w:rsidR="00C16364">
        <w:rPr>
          <w:rFonts w:cs="Arial"/>
          <w:sz w:val="24"/>
          <w:szCs w:val="24"/>
        </w:rPr>
        <w:t>D</w:t>
      </w:r>
      <w:r>
        <w:rPr>
          <w:rFonts w:cs="Arial"/>
          <w:sz w:val="24"/>
          <w:szCs w:val="24"/>
        </w:rPr>
        <w:t>CO), support pupils with special educational needs.  In addition, the school pastoral team provide in-school support.</w:t>
      </w:r>
    </w:p>
    <w:p w14:paraId="09F55761" w14:textId="7D35951E" w:rsidR="00890B84" w:rsidRDefault="00CF21D4">
      <w:pPr>
        <w:pStyle w:val="ListParagraph"/>
        <w:rPr>
          <w:rFonts w:cs="Arial"/>
          <w:sz w:val="24"/>
          <w:szCs w:val="24"/>
        </w:rPr>
      </w:pPr>
      <w:r>
        <w:rPr>
          <w:rFonts w:cs="Arial"/>
          <w:sz w:val="24"/>
          <w:szCs w:val="24"/>
        </w:rPr>
        <w:t xml:space="preserve">The school also accesses specialist services when appropriate, including The Educational Psychology Service, Physiotherapy, Speech and Language Therapy Services, The Sensory Service, Learning and Behaviour Outreach Support, Child and Adolescent Mental Health Services (CAMHS), Ethnic Minority and Traveller Achievement Service (EMTAS), Education Welfare and Connexions and YPAS.  </w:t>
      </w:r>
    </w:p>
    <w:p w14:paraId="2425D53E" w14:textId="77777777" w:rsidR="00890B84" w:rsidRDefault="00890B84">
      <w:pPr>
        <w:rPr>
          <w:rFonts w:cs="Arial"/>
          <w:sz w:val="24"/>
          <w:szCs w:val="24"/>
        </w:rPr>
      </w:pPr>
    </w:p>
    <w:p w14:paraId="5A727D6B" w14:textId="77777777" w:rsidR="00890B84" w:rsidRDefault="00CF21D4">
      <w:pPr>
        <w:pStyle w:val="ListParagraph"/>
        <w:numPr>
          <w:ilvl w:val="0"/>
          <w:numId w:val="1"/>
        </w:numPr>
        <w:rPr>
          <w:rFonts w:cs="Arial"/>
          <w:b/>
          <w:sz w:val="24"/>
          <w:szCs w:val="24"/>
        </w:rPr>
      </w:pPr>
      <w:r>
        <w:rPr>
          <w:rFonts w:cs="Arial"/>
          <w:b/>
          <w:sz w:val="24"/>
          <w:szCs w:val="24"/>
        </w:rPr>
        <w:t>What training do staff supporting children and young people with SEND have?</w:t>
      </w:r>
    </w:p>
    <w:p w14:paraId="7542602A" w14:textId="77777777" w:rsidR="00890B84" w:rsidRDefault="00890B84">
      <w:pPr>
        <w:pStyle w:val="ListParagraph"/>
        <w:rPr>
          <w:rFonts w:cs="Arial"/>
          <w:sz w:val="24"/>
          <w:szCs w:val="24"/>
        </w:rPr>
      </w:pPr>
    </w:p>
    <w:p w14:paraId="0E70137D" w14:textId="77777777" w:rsidR="00890B84" w:rsidRDefault="00CF21D4">
      <w:pPr>
        <w:pStyle w:val="ListParagraph"/>
        <w:rPr>
          <w:rFonts w:cs="Arial"/>
          <w:sz w:val="24"/>
          <w:szCs w:val="24"/>
        </w:rPr>
      </w:pPr>
      <w:r>
        <w:rPr>
          <w:rFonts w:cs="Arial"/>
          <w:sz w:val="24"/>
          <w:szCs w:val="24"/>
        </w:rPr>
        <w:t xml:space="preserve">Bellerive will ensure that staff are trained to support pupils with a wide range of special educational needs.  This includes training in ADHD, ASD, dyslexia, behaviour management and medical conditions.  All teachers receive regular safeguarding training. </w:t>
      </w:r>
    </w:p>
    <w:p w14:paraId="7CA848FF" w14:textId="77777777" w:rsidR="00890B84" w:rsidRDefault="00890B84">
      <w:pPr>
        <w:rPr>
          <w:rFonts w:cs="Arial"/>
          <w:sz w:val="24"/>
          <w:szCs w:val="24"/>
        </w:rPr>
      </w:pPr>
    </w:p>
    <w:p w14:paraId="5F054D61" w14:textId="77777777" w:rsidR="00890B84" w:rsidRDefault="00CF21D4">
      <w:pPr>
        <w:pStyle w:val="ListParagraph"/>
        <w:numPr>
          <w:ilvl w:val="0"/>
          <w:numId w:val="1"/>
        </w:numPr>
        <w:rPr>
          <w:rFonts w:cs="Arial"/>
          <w:b/>
          <w:sz w:val="24"/>
          <w:szCs w:val="24"/>
        </w:rPr>
      </w:pPr>
      <w:r>
        <w:rPr>
          <w:rFonts w:cs="Arial"/>
          <w:b/>
          <w:sz w:val="24"/>
          <w:szCs w:val="24"/>
        </w:rPr>
        <w:t>How will my child be included in activities outside the classroom including school trips?</w:t>
      </w:r>
    </w:p>
    <w:p w14:paraId="69766E0F" w14:textId="77777777" w:rsidR="00890B84" w:rsidRDefault="00890B84">
      <w:pPr>
        <w:pStyle w:val="ListParagraph"/>
        <w:rPr>
          <w:rFonts w:cs="Arial"/>
          <w:sz w:val="24"/>
          <w:szCs w:val="24"/>
        </w:rPr>
      </w:pPr>
    </w:p>
    <w:p w14:paraId="7F691DE5" w14:textId="77777777" w:rsidR="00890B84" w:rsidRDefault="00CF21D4">
      <w:pPr>
        <w:pStyle w:val="ListParagraph"/>
        <w:rPr>
          <w:rFonts w:cs="Arial"/>
          <w:sz w:val="24"/>
          <w:szCs w:val="24"/>
        </w:rPr>
      </w:pPr>
      <w:r>
        <w:rPr>
          <w:rFonts w:cs="Arial"/>
          <w:sz w:val="24"/>
          <w:szCs w:val="24"/>
        </w:rPr>
        <w:t>Full participation in the curriculum and extra-curricular activities is expected for all pupils, where possible.  For some pupils a full risk assessment may be carried out in partnership with parents to ensure all aspects of health and safety are covered before a planned activity.</w:t>
      </w:r>
    </w:p>
    <w:p w14:paraId="7EACE255" w14:textId="77777777" w:rsidR="00890B84" w:rsidRDefault="00890B84">
      <w:pPr>
        <w:rPr>
          <w:rFonts w:cs="Arial"/>
          <w:b/>
          <w:sz w:val="24"/>
          <w:szCs w:val="24"/>
        </w:rPr>
      </w:pPr>
    </w:p>
    <w:p w14:paraId="4973D8BB" w14:textId="77777777" w:rsidR="00890B84" w:rsidRDefault="00CF21D4">
      <w:pPr>
        <w:pStyle w:val="ListParagraph"/>
        <w:numPr>
          <w:ilvl w:val="0"/>
          <w:numId w:val="1"/>
        </w:numPr>
        <w:rPr>
          <w:rFonts w:cs="Arial"/>
          <w:b/>
          <w:sz w:val="24"/>
          <w:szCs w:val="24"/>
        </w:rPr>
      </w:pPr>
      <w:r>
        <w:rPr>
          <w:rFonts w:cs="Arial"/>
          <w:b/>
          <w:sz w:val="24"/>
          <w:szCs w:val="24"/>
        </w:rPr>
        <w:t>How accessible is the school?</w:t>
      </w:r>
    </w:p>
    <w:p w14:paraId="7C4E4F87" w14:textId="77777777" w:rsidR="00890B84" w:rsidRDefault="00890B84">
      <w:pPr>
        <w:pStyle w:val="ListParagraph"/>
        <w:rPr>
          <w:rFonts w:cs="Arial"/>
          <w:sz w:val="24"/>
          <w:szCs w:val="24"/>
        </w:rPr>
      </w:pPr>
    </w:p>
    <w:p w14:paraId="634DE6D3" w14:textId="77777777" w:rsidR="00890B84" w:rsidRDefault="00CF21D4">
      <w:pPr>
        <w:pStyle w:val="ListParagraph"/>
        <w:rPr>
          <w:rFonts w:cs="Arial"/>
          <w:sz w:val="24"/>
          <w:szCs w:val="24"/>
        </w:rPr>
      </w:pPr>
      <w:r>
        <w:rPr>
          <w:rFonts w:cs="Arial"/>
          <w:sz w:val="24"/>
          <w:szCs w:val="24"/>
        </w:rPr>
        <w:t>Bellerive contains a mix of 19</w:t>
      </w:r>
      <w:r>
        <w:rPr>
          <w:rFonts w:cs="Arial"/>
          <w:sz w:val="24"/>
          <w:szCs w:val="24"/>
          <w:vertAlign w:val="superscript"/>
        </w:rPr>
        <w:t>th</w:t>
      </w:r>
      <w:r>
        <w:rPr>
          <w:rFonts w:cs="Arial"/>
          <w:sz w:val="24"/>
          <w:szCs w:val="24"/>
        </w:rPr>
        <w:t>,20</w:t>
      </w:r>
      <w:r>
        <w:rPr>
          <w:rFonts w:cs="Arial"/>
          <w:sz w:val="24"/>
          <w:szCs w:val="24"/>
          <w:vertAlign w:val="superscript"/>
        </w:rPr>
        <w:t>th</w:t>
      </w:r>
      <w:r>
        <w:rPr>
          <w:rFonts w:cs="Arial"/>
          <w:sz w:val="24"/>
          <w:szCs w:val="24"/>
        </w:rPr>
        <w:t xml:space="preserve"> and 21</w:t>
      </w:r>
      <w:r>
        <w:rPr>
          <w:rFonts w:cs="Arial"/>
          <w:sz w:val="24"/>
          <w:szCs w:val="24"/>
          <w:vertAlign w:val="superscript"/>
        </w:rPr>
        <w:t>st</w:t>
      </w:r>
      <w:r>
        <w:rPr>
          <w:rFonts w:cs="Arial"/>
          <w:sz w:val="24"/>
          <w:szCs w:val="24"/>
        </w:rPr>
        <w:t xml:space="preserve"> century buildings. Some parts of our buildings are not fully accessible for wheelchair use.</w:t>
      </w:r>
    </w:p>
    <w:p w14:paraId="3E9D255D" w14:textId="77777777" w:rsidR="00890B84" w:rsidRDefault="00890B84">
      <w:pPr>
        <w:rPr>
          <w:rFonts w:cs="Arial"/>
          <w:sz w:val="24"/>
          <w:szCs w:val="24"/>
        </w:rPr>
      </w:pPr>
    </w:p>
    <w:p w14:paraId="2DAF2C2A" w14:textId="77777777" w:rsidR="00890B84" w:rsidRDefault="00CF21D4">
      <w:pPr>
        <w:pStyle w:val="ListParagraph"/>
        <w:numPr>
          <w:ilvl w:val="0"/>
          <w:numId w:val="1"/>
        </w:numPr>
        <w:rPr>
          <w:rFonts w:cs="Arial"/>
          <w:b/>
          <w:sz w:val="24"/>
          <w:szCs w:val="24"/>
        </w:rPr>
      </w:pPr>
      <w:r>
        <w:rPr>
          <w:rFonts w:cs="Arial"/>
          <w:b/>
          <w:sz w:val="24"/>
          <w:szCs w:val="24"/>
        </w:rPr>
        <w:t>How will the school support my child to join the school and how will the school support my child in transferring to the next stage of education?</w:t>
      </w:r>
    </w:p>
    <w:p w14:paraId="343E16C2" w14:textId="77777777" w:rsidR="00890B84" w:rsidRDefault="00890B84">
      <w:pPr>
        <w:pStyle w:val="ListParagraph"/>
        <w:rPr>
          <w:rFonts w:cs="Arial"/>
          <w:sz w:val="24"/>
          <w:szCs w:val="24"/>
        </w:rPr>
      </w:pPr>
    </w:p>
    <w:p w14:paraId="4CFBDF9A" w14:textId="24049307" w:rsidR="00890B84" w:rsidRDefault="00CF21D4">
      <w:pPr>
        <w:pStyle w:val="ListParagraph"/>
        <w:rPr>
          <w:rFonts w:cs="Arial"/>
          <w:sz w:val="24"/>
          <w:szCs w:val="24"/>
        </w:rPr>
      </w:pPr>
      <w:r>
        <w:rPr>
          <w:rFonts w:cs="Arial"/>
          <w:sz w:val="24"/>
          <w:szCs w:val="24"/>
        </w:rPr>
        <w:t xml:space="preserve">The school Open Day and Open Evening for prospective parents take place in July and late September/early October. There is an Induction Day for the </w:t>
      </w:r>
      <w:r w:rsidR="00A25FC4">
        <w:rPr>
          <w:rFonts w:cs="Arial"/>
          <w:sz w:val="24"/>
          <w:szCs w:val="24"/>
        </w:rPr>
        <w:t>new Year</w:t>
      </w:r>
      <w:r>
        <w:rPr>
          <w:rFonts w:cs="Arial"/>
          <w:sz w:val="24"/>
          <w:szCs w:val="24"/>
        </w:rPr>
        <w:t xml:space="preserve"> 7 intake which also takes place in July.  This enables pupils to meet their form teacher and enjoy taking part in activities.</w:t>
      </w:r>
    </w:p>
    <w:p w14:paraId="75BDE997" w14:textId="3726DC21" w:rsidR="00890B84" w:rsidRDefault="00CF21D4">
      <w:pPr>
        <w:pStyle w:val="ListParagraph"/>
        <w:rPr>
          <w:rFonts w:cs="Arial"/>
          <w:sz w:val="24"/>
          <w:szCs w:val="24"/>
        </w:rPr>
      </w:pPr>
      <w:r>
        <w:rPr>
          <w:rFonts w:cs="Arial"/>
          <w:sz w:val="24"/>
          <w:szCs w:val="24"/>
        </w:rPr>
        <w:t>Parents of Year 6 pupils who require</w:t>
      </w:r>
      <w:r w:rsidR="00453F7F">
        <w:rPr>
          <w:rFonts w:cs="Arial"/>
          <w:sz w:val="24"/>
          <w:szCs w:val="24"/>
        </w:rPr>
        <w:t xml:space="preserve"> </w:t>
      </w:r>
      <w:r>
        <w:rPr>
          <w:rFonts w:cs="Arial"/>
          <w:sz w:val="24"/>
          <w:szCs w:val="24"/>
        </w:rPr>
        <w:t xml:space="preserve">additional transitional visits can contact Mrs </w:t>
      </w:r>
      <w:r w:rsidR="00C16364">
        <w:rPr>
          <w:rFonts w:cs="Arial"/>
          <w:sz w:val="24"/>
          <w:szCs w:val="24"/>
        </w:rPr>
        <w:t xml:space="preserve">Parry </w:t>
      </w:r>
      <w:r>
        <w:rPr>
          <w:rFonts w:cs="Arial"/>
          <w:sz w:val="24"/>
          <w:szCs w:val="24"/>
        </w:rPr>
        <w:t xml:space="preserve">to arrange this. </w:t>
      </w:r>
    </w:p>
    <w:p w14:paraId="11B72D1C" w14:textId="706A3A80" w:rsidR="00890B84" w:rsidRDefault="00CF21D4">
      <w:pPr>
        <w:pStyle w:val="ListParagraph"/>
        <w:rPr>
          <w:rFonts w:cs="Arial"/>
          <w:sz w:val="24"/>
          <w:szCs w:val="24"/>
        </w:rPr>
      </w:pPr>
      <w:r>
        <w:rPr>
          <w:rFonts w:cs="Arial"/>
          <w:sz w:val="24"/>
          <w:szCs w:val="24"/>
        </w:rPr>
        <w:t xml:space="preserve">Mrs </w:t>
      </w:r>
      <w:r w:rsidR="00C16364">
        <w:rPr>
          <w:rFonts w:cs="Arial"/>
          <w:sz w:val="24"/>
          <w:szCs w:val="24"/>
        </w:rPr>
        <w:t>Parry</w:t>
      </w:r>
      <w:r>
        <w:rPr>
          <w:rFonts w:cs="Arial"/>
          <w:sz w:val="24"/>
          <w:szCs w:val="24"/>
        </w:rPr>
        <w:t xml:space="preserve"> attends a Transition Forum in June, where Year 6 teachers discuss pupils who are vulnerable and/or have SEN.  Extra support will be put in place and information shared with your child’s teachers, prior to the taster day.</w:t>
      </w:r>
    </w:p>
    <w:p w14:paraId="3B4A4A56" w14:textId="77777777" w:rsidR="00CF21D4" w:rsidRDefault="00CF21D4">
      <w:pPr>
        <w:pStyle w:val="ListParagraph"/>
        <w:rPr>
          <w:rFonts w:cs="Arial"/>
          <w:sz w:val="24"/>
          <w:szCs w:val="24"/>
        </w:rPr>
      </w:pPr>
      <w:r>
        <w:rPr>
          <w:rFonts w:cs="Arial"/>
          <w:sz w:val="24"/>
          <w:szCs w:val="24"/>
        </w:rPr>
        <w:t>We run a summer school for vulnerable students.</w:t>
      </w:r>
    </w:p>
    <w:p w14:paraId="2C12A3CE" w14:textId="77777777" w:rsidR="00890B84" w:rsidRDefault="00CF21D4">
      <w:pPr>
        <w:pStyle w:val="ListParagraph"/>
        <w:rPr>
          <w:rFonts w:cs="Arial"/>
          <w:sz w:val="24"/>
          <w:szCs w:val="24"/>
        </w:rPr>
      </w:pPr>
      <w:r>
        <w:rPr>
          <w:rFonts w:cs="Arial"/>
          <w:sz w:val="24"/>
          <w:szCs w:val="24"/>
        </w:rPr>
        <w:t>Our school website (</w:t>
      </w:r>
      <w:hyperlink r:id="rId6" w:history="1">
        <w:r>
          <w:rPr>
            <w:rStyle w:val="Hyperlink"/>
            <w:rFonts w:cs="Arial"/>
            <w:sz w:val="24"/>
            <w:szCs w:val="24"/>
          </w:rPr>
          <w:t>www.bellerivefcj.org</w:t>
        </w:r>
      </w:hyperlink>
      <w:r>
        <w:rPr>
          <w:rFonts w:cs="Arial"/>
          <w:sz w:val="24"/>
          <w:szCs w:val="24"/>
        </w:rPr>
        <w:t>) contains a full range of information about how the school operates.</w:t>
      </w:r>
    </w:p>
    <w:p w14:paraId="6222D227" w14:textId="77777777" w:rsidR="00890B84" w:rsidRDefault="00890B84">
      <w:pPr>
        <w:pStyle w:val="ListParagraph"/>
        <w:rPr>
          <w:rFonts w:cs="Arial"/>
          <w:sz w:val="24"/>
          <w:szCs w:val="24"/>
        </w:rPr>
      </w:pPr>
    </w:p>
    <w:p w14:paraId="6CE50479" w14:textId="77777777" w:rsidR="00890B84" w:rsidRDefault="00CF21D4">
      <w:pPr>
        <w:pStyle w:val="ListParagraph"/>
        <w:rPr>
          <w:rFonts w:cs="Arial"/>
          <w:sz w:val="24"/>
          <w:szCs w:val="24"/>
        </w:rPr>
      </w:pPr>
      <w:r>
        <w:rPr>
          <w:rFonts w:cs="Arial"/>
          <w:sz w:val="24"/>
          <w:szCs w:val="24"/>
        </w:rPr>
        <w:t xml:space="preserve">For pupils moving to college, sixth form or work based learning, school supports the transition and ensures that the new provision is fully aware of pupil’s needs. Connexions (The Careers Service) are also involved at this stage. </w:t>
      </w:r>
    </w:p>
    <w:p w14:paraId="28E97BC9" w14:textId="77777777" w:rsidR="00890B84" w:rsidRDefault="00CF21D4">
      <w:pPr>
        <w:pStyle w:val="ListParagraph"/>
        <w:numPr>
          <w:ilvl w:val="0"/>
          <w:numId w:val="1"/>
        </w:numPr>
        <w:rPr>
          <w:rFonts w:cs="Arial"/>
          <w:b/>
          <w:sz w:val="24"/>
          <w:szCs w:val="24"/>
        </w:rPr>
      </w:pPr>
      <w:r>
        <w:rPr>
          <w:rFonts w:cs="Arial"/>
          <w:b/>
          <w:sz w:val="24"/>
          <w:szCs w:val="24"/>
        </w:rPr>
        <w:t>How are the school’s resources allocated and matched to a child’s or young person’s special needs?</w:t>
      </w:r>
    </w:p>
    <w:p w14:paraId="203EA22B" w14:textId="5D993411" w:rsidR="00890B84" w:rsidRDefault="00CF21D4" w:rsidP="00CF21D4">
      <w:pPr>
        <w:pStyle w:val="ListParagraph"/>
        <w:rPr>
          <w:rFonts w:cs="Arial"/>
          <w:sz w:val="24"/>
          <w:szCs w:val="24"/>
        </w:rPr>
      </w:pPr>
      <w:r>
        <w:rPr>
          <w:rFonts w:cs="Arial"/>
          <w:sz w:val="24"/>
          <w:szCs w:val="24"/>
        </w:rPr>
        <w:t xml:space="preserve">Decisions on how to allocate resources are made according to the needs of the pupil.  Mrs </w:t>
      </w:r>
      <w:r w:rsidR="00C16364">
        <w:rPr>
          <w:rFonts w:cs="Arial"/>
          <w:sz w:val="24"/>
          <w:szCs w:val="24"/>
        </w:rPr>
        <w:t>Parry</w:t>
      </w:r>
      <w:r>
        <w:rPr>
          <w:rFonts w:cs="Arial"/>
          <w:sz w:val="24"/>
          <w:szCs w:val="24"/>
        </w:rPr>
        <w:t xml:space="preserve"> deploys Teaching Assistants to ensure that pupils benefit from specific interventions. </w:t>
      </w:r>
    </w:p>
    <w:p w14:paraId="1DDFFE6D" w14:textId="77777777" w:rsidR="00890B84" w:rsidRDefault="00CF21D4">
      <w:pPr>
        <w:pStyle w:val="ListParagraph"/>
        <w:numPr>
          <w:ilvl w:val="0"/>
          <w:numId w:val="1"/>
        </w:numPr>
        <w:rPr>
          <w:rFonts w:cs="Arial"/>
          <w:b/>
          <w:sz w:val="24"/>
          <w:szCs w:val="24"/>
        </w:rPr>
      </w:pPr>
      <w:r>
        <w:rPr>
          <w:rFonts w:cs="Arial"/>
          <w:b/>
          <w:sz w:val="24"/>
          <w:szCs w:val="24"/>
        </w:rPr>
        <w:t>How is the decision made about what type and how much support my child receives?</w:t>
      </w:r>
    </w:p>
    <w:p w14:paraId="353054EB" w14:textId="77777777" w:rsidR="00890B84" w:rsidRDefault="00CF21D4">
      <w:pPr>
        <w:pStyle w:val="ListParagraph"/>
        <w:rPr>
          <w:rFonts w:cs="Arial"/>
          <w:sz w:val="24"/>
          <w:szCs w:val="24"/>
        </w:rPr>
      </w:pPr>
      <w:r>
        <w:rPr>
          <w:rFonts w:cs="Arial"/>
          <w:sz w:val="24"/>
          <w:szCs w:val="24"/>
        </w:rPr>
        <w:t xml:space="preserve">The progress of all pupils is tracked closely with targets and levels of achievement closely monitored and reviewed in partnership with parents.  </w:t>
      </w:r>
    </w:p>
    <w:p w14:paraId="1A36937D" w14:textId="4040E6A1" w:rsidR="00890B84" w:rsidRDefault="00CF21D4">
      <w:pPr>
        <w:pStyle w:val="ListParagraph"/>
        <w:rPr>
          <w:rFonts w:cs="Arial"/>
          <w:sz w:val="24"/>
          <w:szCs w:val="24"/>
        </w:rPr>
      </w:pPr>
      <w:r>
        <w:rPr>
          <w:rFonts w:cs="Arial"/>
          <w:sz w:val="24"/>
          <w:szCs w:val="24"/>
        </w:rPr>
        <w:t xml:space="preserve">We do provide some additional tuition in English and Maths and we discuss the students who would most benefit from this with colleagues in both departments, as well as Mrs </w:t>
      </w:r>
      <w:r w:rsidR="00C16364">
        <w:rPr>
          <w:rFonts w:cs="Arial"/>
          <w:sz w:val="24"/>
          <w:szCs w:val="24"/>
        </w:rPr>
        <w:t>Parry</w:t>
      </w:r>
      <w:bookmarkStart w:id="0" w:name="_GoBack"/>
      <w:bookmarkEnd w:id="0"/>
    </w:p>
    <w:p w14:paraId="3AC4ED44" w14:textId="77777777" w:rsidR="00890B84" w:rsidRDefault="00890B84">
      <w:pPr>
        <w:rPr>
          <w:rFonts w:cs="Arial"/>
          <w:sz w:val="24"/>
          <w:szCs w:val="24"/>
        </w:rPr>
      </w:pPr>
    </w:p>
    <w:p w14:paraId="2FCF0ECA" w14:textId="77777777" w:rsidR="00890B84" w:rsidRDefault="00CF21D4">
      <w:pPr>
        <w:pStyle w:val="ListParagraph"/>
        <w:numPr>
          <w:ilvl w:val="0"/>
          <w:numId w:val="1"/>
        </w:numPr>
        <w:rPr>
          <w:rFonts w:cs="Arial"/>
          <w:b/>
          <w:sz w:val="24"/>
          <w:szCs w:val="24"/>
        </w:rPr>
      </w:pPr>
      <w:r>
        <w:rPr>
          <w:rFonts w:cs="Arial"/>
          <w:b/>
          <w:sz w:val="24"/>
          <w:szCs w:val="24"/>
        </w:rPr>
        <w:t>How are parents involved in the school?  How can I be involved?</w:t>
      </w:r>
    </w:p>
    <w:p w14:paraId="357720FE" w14:textId="77777777" w:rsidR="00890B84" w:rsidRDefault="00890B84">
      <w:pPr>
        <w:pStyle w:val="ListParagraph"/>
        <w:rPr>
          <w:rFonts w:cs="Arial"/>
          <w:sz w:val="24"/>
          <w:szCs w:val="24"/>
        </w:rPr>
      </w:pPr>
    </w:p>
    <w:p w14:paraId="3639804C" w14:textId="77777777" w:rsidR="00890B84" w:rsidRDefault="00CF21D4">
      <w:pPr>
        <w:pStyle w:val="ListParagraph"/>
        <w:rPr>
          <w:rFonts w:cs="Arial"/>
          <w:sz w:val="24"/>
          <w:szCs w:val="24"/>
        </w:rPr>
      </w:pPr>
      <w:r>
        <w:rPr>
          <w:rFonts w:cs="Arial"/>
          <w:sz w:val="24"/>
          <w:szCs w:val="24"/>
        </w:rPr>
        <w:t>Parents are invited to seek election as parent governors.  Early transitional meetings and visits are arranged for all parents of prospective pupils.  Parents are given the school contact details and encouraged to make individual appointments if they have any specific worries or concerns.</w:t>
      </w:r>
    </w:p>
    <w:p w14:paraId="56FBBD26" w14:textId="77777777" w:rsidR="00890B84" w:rsidRDefault="00CF21D4">
      <w:pPr>
        <w:pStyle w:val="ListParagraph"/>
        <w:numPr>
          <w:ilvl w:val="0"/>
          <w:numId w:val="1"/>
        </w:numPr>
        <w:rPr>
          <w:rFonts w:cs="Arial"/>
          <w:b/>
          <w:sz w:val="24"/>
          <w:szCs w:val="24"/>
        </w:rPr>
      </w:pPr>
      <w:r>
        <w:rPr>
          <w:rFonts w:cs="Arial"/>
          <w:b/>
          <w:sz w:val="24"/>
          <w:szCs w:val="24"/>
        </w:rPr>
        <w:t>Who can I contact for further information?</w:t>
      </w:r>
    </w:p>
    <w:p w14:paraId="129436F8" w14:textId="77777777" w:rsidR="00890B84" w:rsidRDefault="00890B84">
      <w:pPr>
        <w:pStyle w:val="ListParagraph"/>
        <w:rPr>
          <w:rFonts w:cs="Arial"/>
          <w:sz w:val="24"/>
          <w:szCs w:val="24"/>
        </w:rPr>
      </w:pPr>
    </w:p>
    <w:p w14:paraId="5B0D8B9A" w14:textId="0876D73B" w:rsidR="00890B84" w:rsidRDefault="00CF21D4">
      <w:pPr>
        <w:pStyle w:val="ListParagraph"/>
        <w:rPr>
          <w:rFonts w:cs="Arial"/>
          <w:sz w:val="24"/>
          <w:szCs w:val="24"/>
        </w:rPr>
      </w:pPr>
      <w:r>
        <w:rPr>
          <w:rFonts w:cs="Arial"/>
          <w:sz w:val="24"/>
          <w:szCs w:val="24"/>
        </w:rPr>
        <w:t xml:space="preserve">Parents are encouraged to contact school and / or visit the school website: </w:t>
      </w:r>
      <w:hyperlink r:id="rId7" w:history="1">
        <w:r>
          <w:rPr>
            <w:rStyle w:val="Hyperlink"/>
            <w:rFonts w:cs="Arial"/>
            <w:sz w:val="24"/>
            <w:szCs w:val="24"/>
          </w:rPr>
          <w:t>www.bellerivefcj.org</w:t>
        </w:r>
      </w:hyperlink>
      <w:r>
        <w:rPr>
          <w:rFonts w:cs="Arial"/>
          <w:sz w:val="24"/>
          <w:szCs w:val="24"/>
        </w:rPr>
        <w:t xml:space="preserve"> or 0151 </w:t>
      </w:r>
      <w:r w:rsidR="00453F7F">
        <w:rPr>
          <w:rFonts w:cs="Arial"/>
          <w:sz w:val="24"/>
          <w:szCs w:val="24"/>
        </w:rPr>
        <w:t xml:space="preserve">727 2064 </w:t>
      </w:r>
      <w:r>
        <w:rPr>
          <w:rFonts w:cs="Arial"/>
          <w:sz w:val="24"/>
          <w:szCs w:val="24"/>
        </w:rPr>
        <w:t>further information:</w:t>
      </w:r>
    </w:p>
    <w:p w14:paraId="31B18609" w14:textId="77777777" w:rsidR="00890B84" w:rsidRDefault="00CF21D4">
      <w:pPr>
        <w:pStyle w:val="ListParagraph"/>
        <w:rPr>
          <w:rFonts w:cs="Arial"/>
          <w:sz w:val="24"/>
          <w:szCs w:val="24"/>
        </w:rPr>
      </w:pPr>
      <w:r>
        <w:rPr>
          <w:rFonts w:cs="Arial"/>
          <w:sz w:val="24"/>
          <w:szCs w:val="24"/>
        </w:rPr>
        <w:t xml:space="preserve">The Local Offer can be found in the Family Services Directory on the city council website: </w:t>
      </w:r>
      <w:hyperlink r:id="rId8" w:history="1">
        <w:r>
          <w:rPr>
            <w:rStyle w:val="Hyperlink"/>
            <w:rFonts w:cs="Arial"/>
            <w:sz w:val="24"/>
            <w:szCs w:val="24"/>
          </w:rPr>
          <w:t>www.liverpool.gov.uk</w:t>
        </w:r>
      </w:hyperlink>
      <w:r>
        <w:rPr>
          <w:rFonts w:cs="Arial"/>
          <w:sz w:val="24"/>
          <w:szCs w:val="24"/>
        </w:rPr>
        <w:t xml:space="preserve"> or </w:t>
      </w:r>
      <w:hyperlink r:id="rId9" w:history="1">
        <w:r>
          <w:rPr>
            <w:rStyle w:val="Hyperlink"/>
            <w:rFonts w:cs="Arial"/>
            <w:sz w:val="24"/>
            <w:szCs w:val="24"/>
          </w:rPr>
          <w:t>www.fsd.liverpool.gov.uk</w:t>
        </w:r>
      </w:hyperlink>
    </w:p>
    <w:p w14:paraId="026FE11D" w14:textId="77777777" w:rsidR="00890B84" w:rsidRDefault="00890B84">
      <w:pPr>
        <w:pStyle w:val="ListParagraph"/>
        <w:rPr>
          <w:rFonts w:cs="Arial"/>
          <w:sz w:val="24"/>
          <w:szCs w:val="24"/>
        </w:rPr>
      </w:pPr>
    </w:p>
    <w:sectPr w:rsidR="00890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7955"/>
    <w:multiLevelType w:val="hybridMultilevel"/>
    <w:tmpl w:val="9490F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84"/>
    <w:rsid w:val="00453F7F"/>
    <w:rsid w:val="00890B84"/>
    <w:rsid w:val="00A25FC4"/>
    <w:rsid w:val="00C16364"/>
    <w:rsid w:val="00C35C5C"/>
    <w:rsid w:val="00CF2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F7DC"/>
  <w15:docId w15:val="{1D14861B-EE08-4C20-9D49-34C8609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gov.uk" TargetMode="External"/><Relationship Id="rId3" Type="http://schemas.openxmlformats.org/officeDocument/2006/relationships/styles" Target="styles.xml"/><Relationship Id="rId7" Type="http://schemas.openxmlformats.org/officeDocument/2006/relationships/hyperlink" Target="http://www.bellerivefc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lerivefcj.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d.liverpo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C27761C-871B-4B91-A0AD-A8E00D04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Hilda's CE High School</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Richards</dc:creator>
  <cp:lastModifiedBy>B Parry</cp:lastModifiedBy>
  <cp:revision>2</cp:revision>
  <dcterms:created xsi:type="dcterms:W3CDTF">2023-05-06T13:35:00Z</dcterms:created>
  <dcterms:modified xsi:type="dcterms:W3CDTF">2023-05-06T13:35:00Z</dcterms:modified>
</cp:coreProperties>
</file>